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95D" w:rsidRPr="00F21DAE" w:rsidRDefault="00FF095D" w:rsidP="00FF095D">
      <w:pPr>
        <w:ind w:left="6372" w:firstLine="7"/>
        <w:rPr>
          <w:sz w:val="28"/>
          <w:szCs w:val="28"/>
          <w:lang w:val="ru-RU"/>
        </w:rPr>
      </w:pPr>
    </w:p>
    <w:p w:rsidR="009D3AC0" w:rsidRDefault="009D3AC0" w:rsidP="00274076">
      <w:pPr>
        <w:ind w:left="6372" w:firstLine="7"/>
        <w:rPr>
          <w:sz w:val="28"/>
          <w:szCs w:val="28"/>
          <w:lang w:val="ru-RU"/>
        </w:rPr>
      </w:pPr>
    </w:p>
    <w:p w:rsidR="00274076" w:rsidRPr="00F21DAE" w:rsidRDefault="00274076" w:rsidP="00274076">
      <w:pPr>
        <w:ind w:left="6372" w:firstLine="7"/>
        <w:rPr>
          <w:sz w:val="28"/>
          <w:szCs w:val="28"/>
          <w:lang w:val="ru-RU"/>
        </w:rPr>
      </w:pPr>
      <w:r w:rsidRPr="00F21DAE">
        <w:rPr>
          <w:sz w:val="28"/>
          <w:szCs w:val="28"/>
          <w:lang w:val="ru-RU"/>
        </w:rPr>
        <w:t>Проект</w:t>
      </w:r>
    </w:p>
    <w:p w:rsidR="00274076" w:rsidRPr="00F21DAE" w:rsidRDefault="00274076" w:rsidP="00274076">
      <w:pPr>
        <w:ind w:left="6372" w:firstLine="7"/>
        <w:rPr>
          <w:sz w:val="20"/>
          <w:szCs w:val="20"/>
          <w:lang w:val="ru-RU"/>
        </w:rPr>
      </w:pPr>
    </w:p>
    <w:p w:rsidR="00274076" w:rsidRPr="00F21DAE" w:rsidRDefault="00274076" w:rsidP="00274076">
      <w:pPr>
        <w:ind w:left="6372" w:firstLine="7"/>
        <w:rPr>
          <w:sz w:val="28"/>
          <w:szCs w:val="28"/>
          <w:lang w:val="ru-RU"/>
        </w:rPr>
      </w:pPr>
      <w:r w:rsidRPr="00F21DAE">
        <w:rPr>
          <w:sz w:val="28"/>
          <w:szCs w:val="28"/>
          <w:lang w:val="ru-RU"/>
        </w:rPr>
        <w:t xml:space="preserve">Вносится </w:t>
      </w:r>
    </w:p>
    <w:p w:rsidR="00274076" w:rsidRPr="00F21DAE" w:rsidRDefault="00274076" w:rsidP="00274076">
      <w:pPr>
        <w:ind w:left="6372" w:firstLine="7"/>
        <w:rPr>
          <w:sz w:val="28"/>
          <w:szCs w:val="28"/>
          <w:lang w:val="ru-RU"/>
        </w:rPr>
      </w:pPr>
      <w:r w:rsidRPr="00F21DAE">
        <w:rPr>
          <w:sz w:val="28"/>
          <w:szCs w:val="28"/>
          <w:lang w:val="ru-RU"/>
        </w:rPr>
        <w:t>Кабинетом Министров</w:t>
      </w:r>
    </w:p>
    <w:p w:rsidR="00274076" w:rsidRPr="00F21DAE" w:rsidRDefault="00274076" w:rsidP="00274076">
      <w:pPr>
        <w:ind w:left="6372" w:firstLine="7"/>
        <w:rPr>
          <w:sz w:val="28"/>
          <w:szCs w:val="28"/>
          <w:lang w:val="ru-RU"/>
        </w:rPr>
      </w:pPr>
      <w:r w:rsidRPr="00F21DAE">
        <w:rPr>
          <w:sz w:val="28"/>
          <w:szCs w:val="28"/>
          <w:lang w:val="ru-RU"/>
        </w:rPr>
        <w:t>Республики Татарстан</w:t>
      </w:r>
    </w:p>
    <w:p w:rsidR="00A30A33" w:rsidRDefault="00A30A33" w:rsidP="00FF095D">
      <w:pPr>
        <w:jc w:val="center"/>
        <w:rPr>
          <w:b/>
          <w:sz w:val="28"/>
          <w:szCs w:val="28"/>
          <w:lang w:val="ru-RU"/>
        </w:rPr>
      </w:pPr>
    </w:p>
    <w:p w:rsidR="00A30A33" w:rsidRDefault="00A30A33" w:rsidP="00FF095D">
      <w:pPr>
        <w:jc w:val="center"/>
        <w:rPr>
          <w:b/>
          <w:sz w:val="28"/>
          <w:szCs w:val="28"/>
          <w:lang w:val="ru-RU"/>
        </w:rPr>
      </w:pPr>
    </w:p>
    <w:p w:rsidR="00A30A33" w:rsidRDefault="00A30A33" w:rsidP="00FF095D">
      <w:pPr>
        <w:jc w:val="center"/>
        <w:rPr>
          <w:b/>
          <w:sz w:val="28"/>
          <w:szCs w:val="28"/>
          <w:lang w:val="ru-RU"/>
        </w:rPr>
      </w:pPr>
    </w:p>
    <w:p w:rsidR="00FF095D" w:rsidRPr="00D510F1" w:rsidRDefault="00FF095D" w:rsidP="00FF095D">
      <w:pPr>
        <w:jc w:val="center"/>
        <w:rPr>
          <w:b/>
          <w:sz w:val="28"/>
          <w:szCs w:val="28"/>
          <w:lang w:val="ru-RU"/>
        </w:rPr>
      </w:pPr>
      <w:r w:rsidRPr="00D510F1">
        <w:rPr>
          <w:b/>
          <w:sz w:val="28"/>
          <w:szCs w:val="28"/>
          <w:lang w:val="ru-RU"/>
        </w:rPr>
        <w:t>О внесении изменений в Закон Республики Татарстан</w:t>
      </w:r>
    </w:p>
    <w:p w:rsidR="00FF095D" w:rsidRPr="00D510F1" w:rsidRDefault="00A76054" w:rsidP="00FF095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</w:t>
      </w:r>
      <w:r w:rsidR="00FF095D" w:rsidRPr="00D510F1">
        <w:rPr>
          <w:b/>
          <w:sz w:val="28"/>
          <w:szCs w:val="28"/>
          <w:lang w:val="ru-RU"/>
        </w:rPr>
        <w:t>О бюджете Республики Татарстан на 201</w:t>
      </w:r>
      <w:r w:rsidR="002901A1">
        <w:rPr>
          <w:b/>
          <w:sz w:val="28"/>
          <w:szCs w:val="28"/>
          <w:lang w:val="ru-RU"/>
        </w:rPr>
        <w:t>5</w:t>
      </w:r>
      <w:r w:rsidR="00FF095D" w:rsidRPr="00D510F1">
        <w:rPr>
          <w:b/>
          <w:sz w:val="28"/>
          <w:szCs w:val="28"/>
          <w:lang w:val="ru-RU"/>
        </w:rPr>
        <w:t xml:space="preserve"> год </w:t>
      </w:r>
    </w:p>
    <w:p w:rsidR="00FF095D" w:rsidRDefault="00FF095D" w:rsidP="00FF095D">
      <w:pPr>
        <w:jc w:val="center"/>
        <w:rPr>
          <w:b/>
          <w:sz w:val="28"/>
          <w:szCs w:val="28"/>
          <w:lang w:val="ru-RU"/>
        </w:rPr>
      </w:pPr>
      <w:r w:rsidRPr="00D510F1">
        <w:rPr>
          <w:b/>
          <w:sz w:val="28"/>
          <w:szCs w:val="28"/>
          <w:lang w:val="ru-RU"/>
        </w:rPr>
        <w:t>и на плановый период 201</w:t>
      </w:r>
      <w:r w:rsidR="002901A1">
        <w:rPr>
          <w:b/>
          <w:sz w:val="28"/>
          <w:szCs w:val="28"/>
          <w:lang w:val="ru-RU"/>
        </w:rPr>
        <w:t>6</w:t>
      </w:r>
      <w:r w:rsidRPr="00D510F1">
        <w:rPr>
          <w:b/>
          <w:sz w:val="28"/>
          <w:szCs w:val="28"/>
          <w:lang w:val="ru-RU"/>
        </w:rPr>
        <w:t xml:space="preserve"> и 201</w:t>
      </w:r>
      <w:r w:rsidR="002901A1">
        <w:rPr>
          <w:b/>
          <w:sz w:val="28"/>
          <w:szCs w:val="28"/>
          <w:lang w:val="ru-RU"/>
        </w:rPr>
        <w:t>7</w:t>
      </w:r>
      <w:r w:rsidRPr="00D510F1">
        <w:rPr>
          <w:b/>
          <w:sz w:val="28"/>
          <w:szCs w:val="28"/>
          <w:lang w:val="ru-RU"/>
        </w:rPr>
        <w:t xml:space="preserve"> годов</w:t>
      </w:r>
      <w:r w:rsidR="00A76054">
        <w:rPr>
          <w:b/>
          <w:sz w:val="28"/>
          <w:szCs w:val="28"/>
          <w:lang w:val="ru-RU"/>
        </w:rPr>
        <w:t>»</w:t>
      </w:r>
      <w:r w:rsidRPr="00D510F1">
        <w:rPr>
          <w:b/>
          <w:sz w:val="28"/>
          <w:szCs w:val="28"/>
          <w:lang w:val="ru-RU"/>
        </w:rPr>
        <w:t xml:space="preserve"> </w:t>
      </w:r>
    </w:p>
    <w:p w:rsidR="00A30A33" w:rsidRDefault="00A30A33" w:rsidP="00FF095D">
      <w:pPr>
        <w:jc w:val="center"/>
        <w:rPr>
          <w:b/>
          <w:sz w:val="28"/>
          <w:szCs w:val="28"/>
          <w:lang w:val="ru-RU"/>
        </w:rPr>
      </w:pPr>
    </w:p>
    <w:p w:rsidR="007619B0" w:rsidRDefault="007619B0" w:rsidP="00AF74CC">
      <w:pPr>
        <w:ind w:firstLine="708"/>
        <w:rPr>
          <w:b/>
          <w:sz w:val="28"/>
          <w:szCs w:val="28"/>
          <w:lang w:val="ru-RU"/>
        </w:rPr>
      </w:pPr>
    </w:p>
    <w:p w:rsidR="00FF095D" w:rsidRPr="00244606" w:rsidRDefault="00FF095D" w:rsidP="00AF74CC">
      <w:pPr>
        <w:ind w:firstLine="708"/>
        <w:rPr>
          <w:b/>
          <w:sz w:val="28"/>
          <w:szCs w:val="28"/>
          <w:lang w:val="ru-RU"/>
        </w:rPr>
      </w:pPr>
      <w:r w:rsidRPr="00244606">
        <w:rPr>
          <w:b/>
          <w:sz w:val="28"/>
          <w:szCs w:val="28"/>
          <w:lang w:val="ru-RU"/>
        </w:rPr>
        <w:t>Статья 1</w:t>
      </w:r>
    </w:p>
    <w:p w:rsidR="00FF095D" w:rsidRPr="00F21DAE" w:rsidRDefault="00FF095D" w:rsidP="00AF74CC">
      <w:pPr>
        <w:ind w:firstLine="708"/>
        <w:rPr>
          <w:sz w:val="20"/>
          <w:szCs w:val="20"/>
          <w:lang w:val="ru-RU"/>
        </w:rPr>
      </w:pPr>
      <w:r w:rsidRPr="00F21DAE">
        <w:rPr>
          <w:sz w:val="28"/>
          <w:szCs w:val="28"/>
          <w:lang w:val="ru-RU"/>
        </w:rPr>
        <w:tab/>
      </w:r>
    </w:p>
    <w:p w:rsidR="00FF095D" w:rsidRDefault="00FF095D" w:rsidP="007619B0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  <w:lang w:val="ru-RU"/>
        </w:rPr>
      </w:pPr>
      <w:proofErr w:type="gramStart"/>
      <w:r w:rsidRPr="00BD4472">
        <w:rPr>
          <w:sz w:val="28"/>
          <w:szCs w:val="28"/>
          <w:lang w:val="ru-RU"/>
        </w:rPr>
        <w:t>Внести в Закон Республики Татарстан от 2</w:t>
      </w:r>
      <w:r w:rsidR="002901A1">
        <w:rPr>
          <w:sz w:val="28"/>
          <w:szCs w:val="28"/>
          <w:lang w:val="ru-RU"/>
        </w:rPr>
        <w:t>7</w:t>
      </w:r>
      <w:r w:rsidRPr="00BD4472">
        <w:rPr>
          <w:sz w:val="28"/>
          <w:szCs w:val="28"/>
          <w:lang w:val="ru-RU"/>
        </w:rPr>
        <w:t xml:space="preserve"> ноября 201</w:t>
      </w:r>
      <w:r w:rsidR="002901A1">
        <w:rPr>
          <w:sz w:val="28"/>
          <w:szCs w:val="28"/>
          <w:lang w:val="ru-RU"/>
        </w:rPr>
        <w:t>4</w:t>
      </w:r>
      <w:r w:rsidRPr="00BD4472">
        <w:rPr>
          <w:sz w:val="28"/>
          <w:szCs w:val="28"/>
          <w:lang w:val="ru-RU"/>
        </w:rPr>
        <w:t xml:space="preserve"> года № </w:t>
      </w:r>
      <w:r w:rsidR="002901A1">
        <w:rPr>
          <w:sz w:val="28"/>
          <w:szCs w:val="28"/>
          <w:lang w:val="ru-RU"/>
        </w:rPr>
        <w:t>107</w:t>
      </w:r>
      <w:r w:rsidR="00151FA9">
        <w:rPr>
          <w:sz w:val="28"/>
          <w:szCs w:val="28"/>
          <w:lang w:val="ru-RU"/>
        </w:rPr>
        <w:t>-</w:t>
      </w:r>
      <w:r w:rsidRPr="00BD4472">
        <w:rPr>
          <w:sz w:val="28"/>
          <w:szCs w:val="28"/>
          <w:lang w:val="ru-RU"/>
        </w:rPr>
        <w:t xml:space="preserve">ЗРТ        </w:t>
      </w:r>
      <w:r w:rsidR="00A76054">
        <w:rPr>
          <w:sz w:val="28"/>
          <w:szCs w:val="28"/>
          <w:lang w:val="ru-RU"/>
        </w:rPr>
        <w:t>«</w:t>
      </w:r>
      <w:r w:rsidRPr="00BD4472">
        <w:rPr>
          <w:sz w:val="28"/>
          <w:szCs w:val="28"/>
          <w:lang w:val="ru-RU"/>
        </w:rPr>
        <w:t>О бюджете Республики Татарстан на 201</w:t>
      </w:r>
      <w:r w:rsidR="002901A1">
        <w:rPr>
          <w:sz w:val="28"/>
          <w:szCs w:val="28"/>
          <w:lang w:val="ru-RU"/>
        </w:rPr>
        <w:t>5</w:t>
      </w:r>
      <w:r w:rsidRPr="00BD4472">
        <w:rPr>
          <w:sz w:val="28"/>
          <w:szCs w:val="28"/>
          <w:lang w:val="ru-RU"/>
        </w:rPr>
        <w:t xml:space="preserve"> год и на плановый период 201</w:t>
      </w:r>
      <w:r w:rsidR="002901A1">
        <w:rPr>
          <w:sz w:val="28"/>
          <w:szCs w:val="28"/>
          <w:lang w:val="ru-RU"/>
        </w:rPr>
        <w:t>6</w:t>
      </w:r>
      <w:r w:rsidRPr="00BD4472">
        <w:rPr>
          <w:sz w:val="28"/>
          <w:szCs w:val="28"/>
          <w:lang w:val="ru-RU"/>
        </w:rPr>
        <w:t xml:space="preserve"> и 201</w:t>
      </w:r>
      <w:r w:rsidR="002901A1">
        <w:rPr>
          <w:sz w:val="28"/>
          <w:szCs w:val="28"/>
          <w:lang w:val="ru-RU"/>
        </w:rPr>
        <w:t>7</w:t>
      </w:r>
      <w:r w:rsidRPr="00BD4472">
        <w:rPr>
          <w:sz w:val="28"/>
          <w:szCs w:val="28"/>
          <w:lang w:val="ru-RU"/>
        </w:rPr>
        <w:t xml:space="preserve"> годов</w:t>
      </w:r>
      <w:r w:rsidR="00A76054" w:rsidRPr="00491C7D">
        <w:rPr>
          <w:sz w:val="28"/>
          <w:szCs w:val="28"/>
          <w:lang w:val="ru-RU"/>
        </w:rPr>
        <w:t>»</w:t>
      </w:r>
      <w:r w:rsidRPr="00491C7D">
        <w:rPr>
          <w:sz w:val="28"/>
          <w:szCs w:val="28"/>
          <w:lang w:val="ru-RU"/>
        </w:rPr>
        <w:t xml:space="preserve"> (Ведомости Государственного Совета Татарстана, 201</w:t>
      </w:r>
      <w:r w:rsidR="00491C7D" w:rsidRPr="00491C7D">
        <w:rPr>
          <w:sz w:val="28"/>
          <w:szCs w:val="28"/>
          <w:lang w:val="ru-RU"/>
        </w:rPr>
        <w:t>4</w:t>
      </w:r>
      <w:r w:rsidRPr="00491C7D">
        <w:rPr>
          <w:sz w:val="28"/>
          <w:szCs w:val="28"/>
          <w:lang w:val="ru-RU"/>
        </w:rPr>
        <w:t xml:space="preserve">, № 11 </w:t>
      </w:r>
      <w:r w:rsidRPr="00491C7D">
        <w:rPr>
          <w:rFonts w:eastAsia="Calibri"/>
          <w:sz w:val="28"/>
          <w:szCs w:val="28"/>
          <w:lang w:val="ru-RU"/>
        </w:rPr>
        <w:t>(</w:t>
      </w:r>
      <w:r w:rsidR="00491C7D" w:rsidRPr="00491C7D">
        <w:rPr>
          <w:rFonts w:eastAsia="Calibri"/>
          <w:sz w:val="28"/>
          <w:szCs w:val="28"/>
          <w:lang w:val="en-US"/>
        </w:rPr>
        <w:t>V</w:t>
      </w:r>
      <w:r w:rsidR="005955C2" w:rsidRPr="00491C7D">
        <w:rPr>
          <w:rFonts w:eastAsia="Calibri"/>
          <w:sz w:val="28"/>
          <w:szCs w:val="28"/>
          <w:lang w:val="ru-RU"/>
        </w:rPr>
        <w:t xml:space="preserve"> часть),</w:t>
      </w:r>
      <w:r w:rsidR="00244606" w:rsidRPr="00491C7D">
        <w:rPr>
          <w:rFonts w:eastAsia="Calibri"/>
          <w:sz w:val="28"/>
          <w:szCs w:val="28"/>
          <w:lang w:val="ru-RU"/>
        </w:rPr>
        <w:t xml:space="preserve"> №</w:t>
      </w:r>
      <w:r w:rsidR="00014948" w:rsidRPr="00491C7D">
        <w:rPr>
          <w:rFonts w:eastAsia="Calibri"/>
          <w:sz w:val="28"/>
          <w:szCs w:val="28"/>
          <w:lang w:val="ru-RU"/>
        </w:rPr>
        <w:t xml:space="preserve"> </w:t>
      </w:r>
      <w:r w:rsidR="00244606" w:rsidRPr="00491C7D">
        <w:rPr>
          <w:rFonts w:eastAsia="Calibri"/>
          <w:sz w:val="28"/>
          <w:szCs w:val="28"/>
          <w:lang w:val="ru-RU"/>
        </w:rPr>
        <w:t>11 (</w:t>
      </w:r>
      <w:r w:rsidR="00491C7D" w:rsidRPr="00491C7D">
        <w:rPr>
          <w:rFonts w:eastAsia="Calibri"/>
          <w:sz w:val="28"/>
          <w:szCs w:val="28"/>
          <w:lang w:val="en-US"/>
        </w:rPr>
        <w:t>VI</w:t>
      </w:r>
      <w:r w:rsidR="007428C8" w:rsidRPr="00491C7D">
        <w:rPr>
          <w:sz w:val="28"/>
          <w:szCs w:val="28"/>
          <w:lang w:val="ru-RU"/>
        </w:rPr>
        <w:t xml:space="preserve"> част</w:t>
      </w:r>
      <w:r w:rsidR="00244606" w:rsidRPr="00491C7D">
        <w:rPr>
          <w:sz w:val="28"/>
          <w:szCs w:val="28"/>
          <w:lang w:val="ru-RU"/>
        </w:rPr>
        <w:t>ь</w:t>
      </w:r>
      <w:r w:rsidRPr="00491C7D">
        <w:rPr>
          <w:rFonts w:eastAsia="Calibri"/>
          <w:sz w:val="28"/>
          <w:szCs w:val="28"/>
          <w:lang w:val="ru-RU"/>
        </w:rPr>
        <w:t>)</w:t>
      </w:r>
      <w:r w:rsidR="00D45ABC" w:rsidRPr="00491C7D">
        <w:rPr>
          <w:sz w:val="28"/>
          <w:szCs w:val="28"/>
          <w:lang w:val="ru-RU"/>
        </w:rPr>
        <w:t xml:space="preserve"> </w:t>
      </w:r>
      <w:r w:rsidRPr="00491C7D">
        <w:rPr>
          <w:sz w:val="28"/>
          <w:szCs w:val="28"/>
          <w:lang w:val="ru-RU"/>
        </w:rPr>
        <w:t>следующие</w:t>
      </w:r>
      <w:r w:rsidRPr="00BD4472">
        <w:rPr>
          <w:sz w:val="28"/>
          <w:szCs w:val="28"/>
          <w:lang w:val="ru-RU"/>
        </w:rPr>
        <w:t xml:space="preserve"> изменения:</w:t>
      </w:r>
      <w:proofErr w:type="gramEnd"/>
    </w:p>
    <w:p w:rsidR="009D3AC0" w:rsidRDefault="009D3AC0" w:rsidP="007619B0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  <w:lang w:val="ru-RU"/>
        </w:rPr>
      </w:pPr>
    </w:p>
    <w:p w:rsidR="00FE0835" w:rsidRPr="00FE0835" w:rsidRDefault="00FE0835" w:rsidP="00FE0835">
      <w:pPr>
        <w:pStyle w:val="a5"/>
        <w:numPr>
          <w:ilvl w:val="0"/>
          <w:numId w:val="2"/>
        </w:numPr>
        <w:tabs>
          <w:tab w:val="left" w:pos="993"/>
        </w:tabs>
        <w:spacing w:line="264" w:lineRule="auto"/>
        <w:ind w:left="0" w:firstLine="709"/>
        <w:jc w:val="both"/>
        <w:rPr>
          <w:sz w:val="28"/>
          <w:szCs w:val="28"/>
          <w:lang w:val="ru-RU"/>
        </w:rPr>
      </w:pPr>
      <w:r w:rsidRPr="00FE0835">
        <w:rPr>
          <w:sz w:val="28"/>
          <w:szCs w:val="28"/>
          <w:lang w:val="ru-RU"/>
        </w:rPr>
        <w:t>в статье 2:</w:t>
      </w:r>
    </w:p>
    <w:p w:rsidR="00FE0835" w:rsidRPr="00FE0835" w:rsidRDefault="00FE0835" w:rsidP="00FE0835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  <w:lang w:val="ru-RU"/>
        </w:rPr>
      </w:pPr>
      <w:r w:rsidRPr="00FE0835">
        <w:rPr>
          <w:sz w:val="28"/>
          <w:szCs w:val="28"/>
          <w:lang w:val="ru-RU"/>
        </w:rPr>
        <w:t>а) в абзаце втором части 4 цифры «113 996 347,7» заменить цифрами «122 871 347,7»;</w:t>
      </w:r>
    </w:p>
    <w:p w:rsidR="00FE0835" w:rsidRPr="00FE0835" w:rsidRDefault="00FE0835" w:rsidP="00FE0835">
      <w:pPr>
        <w:pStyle w:val="a5"/>
        <w:tabs>
          <w:tab w:val="left" w:pos="993"/>
        </w:tabs>
        <w:spacing w:line="264" w:lineRule="auto"/>
        <w:ind w:left="709"/>
        <w:jc w:val="both"/>
        <w:rPr>
          <w:sz w:val="28"/>
          <w:szCs w:val="28"/>
          <w:lang w:val="ru-RU"/>
        </w:rPr>
      </w:pPr>
      <w:r w:rsidRPr="00FE0835">
        <w:rPr>
          <w:sz w:val="28"/>
          <w:szCs w:val="28"/>
          <w:lang w:val="ru-RU"/>
        </w:rPr>
        <w:t>б) дополнить частью 7 следующего содержания:</w:t>
      </w:r>
    </w:p>
    <w:p w:rsidR="00FE0835" w:rsidRDefault="00FE0835" w:rsidP="00FE0835">
      <w:pPr>
        <w:pStyle w:val="a5"/>
        <w:tabs>
          <w:tab w:val="left" w:pos="993"/>
        </w:tabs>
        <w:spacing w:line="264" w:lineRule="auto"/>
        <w:ind w:left="0" w:firstLine="709"/>
        <w:jc w:val="both"/>
        <w:rPr>
          <w:sz w:val="28"/>
          <w:szCs w:val="28"/>
          <w:lang w:val="ru-RU"/>
        </w:rPr>
      </w:pPr>
      <w:r w:rsidRPr="00FE0835">
        <w:rPr>
          <w:sz w:val="28"/>
          <w:szCs w:val="28"/>
          <w:lang w:val="ru-RU"/>
        </w:rPr>
        <w:t xml:space="preserve">«7. </w:t>
      </w:r>
      <w:proofErr w:type="gramStart"/>
      <w:r w:rsidRPr="00FE0835">
        <w:rPr>
          <w:sz w:val="28"/>
          <w:szCs w:val="28"/>
          <w:lang w:val="ru-RU"/>
        </w:rPr>
        <w:t xml:space="preserve">Кабинет Министров Республики Татарстан вправе принять решение о заключении дополнительного соглашения к Договору гарантии от 3 августа 2005 года для обеспечения обязательства по займу, привлеченному в 2005 году компанией «СИНЕК </w:t>
      </w:r>
      <w:proofErr w:type="spellStart"/>
      <w:r w:rsidRPr="00FE0835">
        <w:rPr>
          <w:sz w:val="28"/>
          <w:szCs w:val="28"/>
          <w:lang w:val="ru-RU"/>
        </w:rPr>
        <w:t>Кэпитал</w:t>
      </w:r>
      <w:proofErr w:type="spellEnd"/>
      <w:r w:rsidRPr="00FE0835">
        <w:rPr>
          <w:sz w:val="28"/>
          <w:szCs w:val="28"/>
          <w:lang w:val="ru-RU"/>
        </w:rPr>
        <w:t xml:space="preserve"> С.А.», являющейся дочерней компанией </w:t>
      </w:r>
      <w:r w:rsidR="00D84984">
        <w:rPr>
          <w:sz w:val="28"/>
          <w:szCs w:val="28"/>
          <w:lang w:val="ru-RU"/>
        </w:rPr>
        <w:t>открытого акционерного общества</w:t>
      </w:r>
      <w:r w:rsidRPr="00FE0835">
        <w:rPr>
          <w:sz w:val="28"/>
          <w:szCs w:val="28"/>
          <w:lang w:val="ru-RU"/>
        </w:rPr>
        <w:t xml:space="preserve"> «</w:t>
      </w:r>
      <w:proofErr w:type="spellStart"/>
      <w:r w:rsidRPr="00FE0835">
        <w:rPr>
          <w:sz w:val="28"/>
          <w:szCs w:val="28"/>
          <w:lang w:val="ru-RU"/>
        </w:rPr>
        <w:t>Связьинвестнефтехим</w:t>
      </w:r>
      <w:proofErr w:type="spellEnd"/>
      <w:r w:rsidRPr="00FE0835">
        <w:rPr>
          <w:sz w:val="28"/>
          <w:szCs w:val="28"/>
          <w:lang w:val="ru-RU"/>
        </w:rPr>
        <w:t>», в целях увеличения объема обязательств Республики Татарстан по государственной гарантии Республики Татарстан до 21 875 000 тыс.</w:t>
      </w:r>
      <w:r w:rsidR="00577352">
        <w:rPr>
          <w:sz w:val="28"/>
          <w:szCs w:val="28"/>
          <w:lang w:val="ru-RU"/>
        </w:rPr>
        <w:t xml:space="preserve"> </w:t>
      </w:r>
      <w:r w:rsidRPr="00FE0835">
        <w:rPr>
          <w:sz w:val="28"/>
          <w:szCs w:val="28"/>
          <w:lang w:val="ru-RU"/>
        </w:rPr>
        <w:t>рублей.»;</w:t>
      </w:r>
      <w:proofErr w:type="gramEnd"/>
    </w:p>
    <w:p w:rsidR="00491C7D" w:rsidRDefault="00491C7D" w:rsidP="007619B0">
      <w:pPr>
        <w:pStyle w:val="a5"/>
        <w:spacing w:line="264" w:lineRule="auto"/>
        <w:ind w:left="0" w:firstLine="709"/>
        <w:jc w:val="both"/>
        <w:rPr>
          <w:sz w:val="28"/>
          <w:szCs w:val="28"/>
          <w:lang w:val="ru-RU"/>
        </w:rPr>
      </w:pPr>
    </w:p>
    <w:p w:rsidR="00491C7D" w:rsidRDefault="00491C7D" w:rsidP="00491C7D">
      <w:pPr>
        <w:pStyle w:val="a5"/>
        <w:numPr>
          <w:ilvl w:val="0"/>
          <w:numId w:val="2"/>
        </w:numPr>
        <w:ind w:hanging="219"/>
        <w:jc w:val="both"/>
        <w:rPr>
          <w:sz w:val="28"/>
          <w:szCs w:val="28"/>
          <w:lang w:val="ru-RU"/>
        </w:rPr>
      </w:pPr>
      <w:r w:rsidRPr="00491C7D">
        <w:rPr>
          <w:sz w:val="28"/>
          <w:szCs w:val="28"/>
          <w:lang w:val="ru-RU"/>
        </w:rPr>
        <w:t>в</w:t>
      </w:r>
      <w:r w:rsidRPr="00491C7D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таблице 1 </w:t>
      </w:r>
      <w:r w:rsidRPr="00491C7D">
        <w:rPr>
          <w:sz w:val="28"/>
          <w:szCs w:val="28"/>
        </w:rPr>
        <w:t>приложени</w:t>
      </w:r>
      <w:r>
        <w:rPr>
          <w:sz w:val="28"/>
          <w:szCs w:val="28"/>
          <w:lang w:val="ru-RU"/>
        </w:rPr>
        <w:t>я</w:t>
      </w:r>
      <w:r w:rsidRPr="00491C7D">
        <w:rPr>
          <w:sz w:val="28"/>
          <w:szCs w:val="28"/>
        </w:rPr>
        <w:t xml:space="preserve"> </w:t>
      </w:r>
      <w:r w:rsidRPr="00491C7D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:</w:t>
      </w:r>
    </w:p>
    <w:p w:rsidR="00914411" w:rsidRPr="00491C7D" w:rsidRDefault="00914411" w:rsidP="00914411">
      <w:pPr>
        <w:ind w:left="568" w:firstLine="141"/>
        <w:jc w:val="both"/>
        <w:rPr>
          <w:sz w:val="28"/>
          <w:szCs w:val="28"/>
          <w:lang w:val="ru-RU"/>
        </w:rPr>
      </w:pPr>
      <w:r w:rsidRPr="00491C7D">
        <w:rPr>
          <w:sz w:val="28"/>
          <w:szCs w:val="28"/>
          <w:lang w:val="ru-RU"/>
        </w:rPr>
        <w:t>а) строки</w:t>
      </w:r>
    </w:p>
    <w:tbl>
      <w:tblPr>
        <w:tblW w:w="992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5"/>
        <w:gridCol w:w="5245"/>
        <w:gridCol w:w="1844"/>
      </w:tblGrid>
      <w:tr w:rsidR="00914411" w:rsidTr="00914411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 xml:space="preserve">«01 05 00 </w:t>
            </w:r>
            <w:proofErr w:type="spellStart"/>
            <w:r>
              <w:rPr>
                <w:rFonts w:eastAsiaTheme="minorHAnsi"/>
                <w:lang w:val="ru-RU" w:eastAsia="en-US"/>
              </w:rPr>
              <w:t>00</w:t>
            </w:r>
            <w:proofErr w:type="spellEnd"/>
            <w:r>
              <w:rPr>
                <w:rFonts w:eastAsiaTheme="minorHAnsi"/>
                <w:lang w:val="ru-RU"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val="ru-RU" w:eastAsia="en-US"/>
              </w:rPr>
              <w:t>00</w:t>
            </w:r>
            <w:proofErr w:type="spellEnd"/>
            <w:r>
              <w:rPr>
                <w:rFonts w:eastAsiaTheme="minorHAnsi"/>
                <w:lang w:val="ru-RU" w:eastAsia="en-US"/>
              </w:rPr>
              <w:t xml:space="preserve"> 0000 500</w:t>
            </w:r>
          </w:p>
        </w:tc>
        <w:tc>
          <w:tcPr>
            <w:tcW w:w="52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Увеличение остатков средств бюджетов</w:t>
            </w: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right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-297 953 586,9</w:t>
            </w:r>
          </w:p>
        </w:tc>
      </w:tr>
      <w:tr w:rsidR="00914411" w:rsidTr="00914411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 xml:space="preserve">01 05 02 00 </w:t>
            </w:r>
            <w:proofErr w:type="spellStart"/>
            <w:r>
              <w:rPr>
                <w:rFonts w:eastAsiaTheme="minorHAnsi"/>
                <w:lang w:val="ru-RU" w:eastAsia="en-US"/>
              </w:rPr>
              <w:t>00</w:t>
            </w:r>
            <w:proofErr w:type="spellEnd"/>
            <w:r>
              <w:rPr>
                <w:rFonts w:eastAsiaTheme="minorHAnsi"/>
                <w:lang w:val="ru-RU" w:eastAsia="en-US"/>
              </w:rPr>
              <w:t xml:space="preserve"> 0000 500</w:t>
            </w:r>
          </w:p>
        </w:tc>
        <w:tc>
          <w:tcPr>
            <w:tcW w:w="52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Увеличение прочих остатков средств бюджетов</w:t>
            </w: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right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-297 953 586,9</w:t>
            </w:r>
          </w:p>
        </w:tc>
      </w:tr>
      <w:tr w:rsidR="00914411" w:rsidTr="00914411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01 05 02 01 00 0000 510</w:t>
            </w:r>
          </w:p>
        </w:tc>
        <w:tc>
          <w:tcPr>
            <w:tcW w:w="52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right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-297 953 586,9</w:t>
            </w:r>
          </w:p>
        </w:tc>
      </w:tr>
      <w:tr w:rsidR="00914411" w:rsidTr="00914411">
        <w:trPr>
          <w:trHeight w:val="753"/>
        </w:trPr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lastRenderedPageBreak/>
              <w:t>01 05 02 01 02 0000 510</w:t>
            </w:r>
          </w:p>
        </w:tc>
        <w:tc>
          <w:tcPr>
            <w:tcW w:w="52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Увеличение прочих остатков денежных средств бюджета Республики Татарстан</w:t>
            </w: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right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-297 953 586,9</w:t>
            </w:r>
          </w:p>
        </w:tc>
      </w:tr>
      <w:tr w:rsidR="00914411" w:rsidTr="00914411">
        <w:trPr>
          <w:trHeight w:val="437"/>
        </w:trPr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 xml:space="preserve">01 05 00 </w:t>
            </w:r>
            <w:proofErr w:type="spellStart"/>
            <w:r>
              <w:rPr>
                <w:rFonts w:eastAsiaTheme="minorHAnsi"/>
                <w:lang w:val="ru-RU" w:eastAsia="en-US"/>
              </w:rPr>
              <w:t>00</w:t>
            </w:r>
            <w:proofErr w:type="spellEnd"/>
            <w:r>
              <w:rPr>
                <w:rFonts w:eastAsiaTheme="minorHAnsi"/>
                <w:lang w:val="ru-RU"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val="ru-RU" w:eastAsia="en-US"/>
              </w:rPr>
              <w:t>00</w:t>
            </w:r>
            <w:proofErr w:type="spellEnd"/>
            <w:r>
              <w:rPr>
                <w:rFonts w:eastAsiaTheme="minorHAnsi"/>
                <w:lang w:val="ru-RU" w:eastAsia="en-US"/>
              </w:rPr>
              <w:t xml:space="preserve"> 0000 600</w:t>
            </w:r>
          </w:p>
        </w:tc>
        <w:tc>
          <w:tcPr>
            <w:tcW w:w="52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Уменьшение остатков средств бюджетов</w:t>
            </w: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right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298 320 355,6</w:t>
            </w:r>
          </w:p>
        </w:tc>
      </w:tr>
      <w:tr w:rsidR="00914411" w:rsidTr="00914411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 xml:space="preserve">01 05 02 00 </w:t>
            </w:r>
            <w:proofErr w:type="spellStart"/>
            <w:r>
              <w:rPr>
                <w:rFonts w:eastAsiaTheme="minorHAnsi"/>
                <w:lang w:val="ru-RU" w:eastAsia="en-US"/>
              </w:rPr>
              <w:t>00</w:t>
            </w:r>
            <w:proofErr w:type="spellEnd"/>
            <w:r>
              <w:rPr>
                <w:rFonts w:eastAsiaTheme="minorHAnsi"/>
                <w:lang w:val="ru-RU" w:eastAsia="en-US"/>
              </w:rPr>
              <w:t xml:space="preserve"> 0000 600</w:t>
            </w:r>
          </w:p>
        </w:tc>
        <w:tc>
          <w:tcPr>
            <w:tcW w:w="52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Уменьшение прочих остатков средств бюджетов</w:t>
            </w: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right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298 320 355,6</w:t>
            </w:r>
          </w:p>
        </w:tc>
      </w:tr>
      <w:tr w:rsidR="00914411" w:rsidTr="00914411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01 05 02 01 00 0000 610</w:t>
            </w:r>
          </w:p>
        </w:tc>
        <w:tc>
          <w:tcPr>
            <w:tcW w:w="52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right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298 320 355,6</w:t>
            </w:r>
          </w:p>
        </w:tc>
      </w:tr>
      <w:tr w:rsidR="00914411" w:rsidTr="00914411">
        <w:trPr>
          <w:trHeight w:val="719"/>
        </w:trPr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01 05 02 01 02 0000 610</w:t>
            </w:r>
          </w:p>
        </w:tc>
        <w:tc>
          <w:tcPr>
            <w:tcW w:w="52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Уменьшение прочих остатков денежных средств бюджета Республики Татарстан</w:t>
            </w:r>
          </w:p>
        </w:tc>
        <w:tc>
          <w:tcPr>
            <w:tcW w:w="18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right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298 320 355,6»</w:t>
            </w:r>
          </w:p>
        </w:tc>
      </w:tr>
    </w:tbl>
    <w:p w:rsidR="00914411" w:rsidRPr="00491C7D" w:rsidRDefault="00914411" w:rsidP="00914411">
      <w:pPr>
        <w:pStyle w:val="a5"/>
        <w:ind w:left="928"/>
        <w:jc w:val="both"/>
        <w:rPr>
          <w:sz w:val="28"/>
          <w:szCs w:val="28"/>
          <w:lang w:val="ru-RU"/>
        </w:rPr>
      </w:pPr>
    </w:p>
    <w:p w:rsidR="00914411" w:rsidRPr="00491C7D" w:rsidRDefault="00914411" w:rsidP="00914411">
      <w:pPr>
        <w:jc w:val="both"/>
        <w:rPr>
          <w:sz w:val="28"/>
          <w:szCs w:val="28"/>
          <w:lang w:val="ru-RU"/>
        </w:rPr>
      </w:pPr>
      <w:r w:rsidRPr="00491C7D">
        <w:rPr>
          <w:sz w:val="28"/>
          <w:szCs w:val="28"/>
          <w:lang w:val="ru-RU"/>
        </w:rPr>
        <w:t xml:space="preserve">изложить в </w:t>
      </w:r>
      <w:r>
        <w:rPr>
          <w:sz w:val="28"/>
          <w:szCs w:val="28"/>
          <w:lang w:val="ru-RU"/>
        </w:rPr>
        <w:t xml:space="preserve">следующей </w:t>
      </w:r>
      <w:r w:rsidRPr="00491C7D">
        <w:rPr>
          <w:sz w:val="28"/>
          <w:szCs w:val="28"/>
          <w:lang w:val="ru-RU"/>
        </w:rPr>
        <w:t>редакции:</w:t>
      </w:r>
    </w:p>
    <w:tbl>
      <w:tblPr>
        <w:tblW w:w="99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5"/>
        <w:gridCol w:w="5245"/>
        <w:gridCol w:w="1843"/>
      </w:tblGrid>
      <w:tr w:rsidR="00914411" w:rsidTr="00914411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 xml:space="preserve">«01 05 00 </w:t>
            </w:r>
            <w:proofErr w:type="spellStart"/>
            <w:r>
              <w:rPr>
                <w:rFonts w:eastAsiaTheme="minorHAnsi"/>
                <w:lang w:val="ru-RU" w:eastAsia="en-US"/>
              </w:rPr>
              <w:t>00</w:t>
            </w:r>
            <w:proofErr w:type="spellEnd"/>
            <w:r>
              <w:rPr>
                <w:rFonts w:eastAsiaTheme="minorHAnsi"/>
                <w:lang w:val="ru-RU"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val="ru-RU" w:eastAsia="en-US"/>
              </w:rPr>
              <w:t>00</w:t>
            </w:r>
            <w:proofErr w:type="spellEnd"/>
            <w:r>
              <w:rPr>
                <w:rFonts w:eastAsiaTheme="minorHAnsi"/>
                <w:lang w:val="ru-RU" w:eastAsia="en-US"/>
              </w:rPr>
              <w:t xml:space="preserve"> 0000 500</w:t>
            </w:r>
          </w:p>
        </w:tc>
        <w:tc>
          <w:tcPr>
            <w:tcW w:w="52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Увеличение остатков средств бюджетов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right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-306 828 586,9</w:t>
            </w:r>
          </w:p>
        </w:tc>
      </w:tr>
      <w:tr w:rsidR="00914411" w:rsidTr="00914411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 xml:space="preserve">01 05 02 00 </w:t>
            </w:r>
            <w:proofErr w:type="spellStart"/>
            <w:r>
              <w:rPr>
                <w:rFonts w:eastAsiaTheme="minorHAnsi"/>
                <w:lang w:val="ru-RU" w:eastAsia="en-US"/>
              </w:rPr>
              <w:t>00</w:t>
            </w:r>
            <w:proofErr w:type="spellEnd"/>
            <w:r>
              <w:rPr>
                <w:rFonts w:eastAsiaTheme="minorHAnsi"/>
                <w:lang w:val="ru-RU" w:eastAsia="en-US"/>
              </w:rPr>
              <w:t xml:space="preserve"> 0000 500</w:t>
            </w:r>
          </w:p>
        </w:tc>
        <w:tc>
          <w:tcPr>
            <w:tcW w:w="52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right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-306 828 586,9</w:t>
            </w:r>
          </w:p>
        </w:tc>
      </w:tr>
      <w:tr w:rsidR="00914411" w:rsidTr="00914411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01 05 02 01 00 0000 510</w:t>
            </w:r>
          </w:p>
        </w:tc>
        <w:tc>
          <w:tcPr>
            <w:tcW w:w="52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right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-306 828 586,9</w:t>
            </w:r>
          </w:p>
        </w:tc>
      </w:tr>
      <w:tr w:rsidR="00914411" w:rsidTr="00914411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01 05 02 01 02 0000 510</w:t>
            </w:r>
          </w:p>
        </w:tc>
        <w:tc>
          <w:tcPr>
            <w:tcW w:w="52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Увеличение прочих остатков денежных средств бюджета Республики Татарстан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right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-306 828 586,9</w:t>
            </w:r>
          </w:p>
        </w:tc>
      </w:tr>
      <w:tr w:rsidR="00914411" w:rsidTr="00914411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 xml:space="preserve">01 05 00 </w:t>
            </w:r>
            <w:proofErr w:type="spellStart"/>
            <w:r>
              <w:rPr>
                <w:rFonts w:eastAsiaTheme="minorHAnsi"/>
                <w:lang w:val="ru-RU" w:eastAsia="en-US"/>
              </w:rPr>
              <w:t>00</w:t>
            </w:r>
            <w:proofErr w:type="spellEnd"/>
            <w:r>
              <w:rPr>
                <w:rFonts w:eastAsiaTheme="minorHAnsi"/>
                <w:lang w:val="ru-RU"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val="ru-RU" w:eastAsia="en-US"/>
              </w:rPr>
              <w:t>00</w:t>
            </w:r>
            <w:proofErr w:type="spellEnd"/>
            <w:r>
              <w:rPr>
                <w:rFonts w:eastAsiaTheme="minorHAnsi"/>
                <w:lang w:val="ru-RU" w:eastAsia="en-US"/>
              </w:rPr>
              <w:t xml:space="preserve"> 0000 600</w:t>
            </w:r>
          </w:p>
        </w:tc>
        <w:tc>
          <w:tcPr>
            <w:tcW w:w="52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Уменьшение остатков средств бюджетов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right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307 195 355,6</w:t>
            </w:r>
          </w:p>
        </w:tc>
      </w:tr>
      <w:tr w:rsidR="00914411" w:rsidTr="00914411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 xml:space="preserve">01 05 02 00 </w:t>
            </w:r>
            <w:proofErr w:type="spellStart"/>
            <w:r>
              <w:rPr>
                <w:rFonts w:eastAsiaTheme="minorHAnsi"/>
                <w:lang w:val="ru-RU" w:eastAsia="en-US"/>
              </w:rPr>
              <w:t>00</w:t>
            </w:r>
            <w:proofErr w:type="spellEnd"/>
            <w:r>
              <w:rPr>
                <w:rFonts w:eastAsiaTheme="minorHAnsi"/>
                <w:lang w:val="ru-RU" w:eastAsia="en-US"/>
              </w:rPr>
              <w:t xml:space="preserve"> 0000 600</w:t>
            </w:r>
          </w:p>
        </w:tc>
        <w:tc>
          <w:tcPr>
            <w:tcW w:w="52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right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307 195 355,6</w:t>
            </w:r>
          </w:p>
        </w:tc>
      </w:tr>
      <w:tr w:rsidR="00914411" w:rsidTr="00914411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01 05 02 01 00 0000 610</w:t>
            </w:r>
          </w:p>
        </w:tc>
        <w:tc>
          <w:tcPr>
            <w:tcW w:w="52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right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307 195 355,6</w:t>
            </w:r>
          </w:p>
        </w:tc>
      </w:tr>
      <w:tr w:rsidR="00914411" w:rsidTr="00914411">
        <w:trPr>
          <w:trHeight w:val="733"/>
        </w:trPr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01 05 02 01 02 0000 610</w:t>
            </w:r>
          </w:p>
        </w:tc>
        <w:tc>
          <w:tcPr>
            <w:tcW w:w="52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Уменьшение прочих остатков денежных средств бюджета Республики Татарстан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right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307 195 355,6»;</w:t>
            </w:r>
          </w:p>
        </w:tc>
      </w:tr>
    </w:tbl>
    <w:p w:rsidR="00914411" w:rsidRPr="00491C7D" w:rsidRDefault="00914411" w:rsidP="00914411">
      <w:pPr>
        <w:pStyle w:val="a5"/>
        <w:ind w:left="928"/>
        <w:jc w:val="both"/>
        <w:rPr>
          <w:sz w:val="28"/>
          <w:szCs w:val="28"/>
          <w:lang w:val="ru-RU"/>
        </w:rPr>
      </w:pPr>
    </w:p>
    <w:p w:rsidR="00914411" w:rsidRPr="00491C7D" w:rsidRDefault="00914411" w:rsidP="00914411">
      <w:pPr>
        <w:pStyle w:val="a5"/>
        <w:ind w:left="928" w:hanging="219"/>
        <w:jc w:val="both"/>
        <w:rPr>
          <w:sz w:val="28"/>
          <w:szCs w:val="28"/>
        </w:rPr>
      </w:pPr>
      <w:r w:rsidRPr="00491C7D">
        <w:rPr>
          <w:sz w:val="28"/>
          <w:szCs w:val="28"/>
          <w:lang w:val="ru-RU"/>
        </w:rPr>
        <w:t xml:space="preserve">б) </w:t>
      </w:r>
      <w:r w:rsidRPr="00491C7D">
        <w:rPr>
          <w:sz w:val="28"/>
          <w:szCs w:val="28"/>
        </w:rPr>
        <w:t>строки</w:t>
      </w:r>
    </w:p>
    <w:tbl>
      <w:tblPr>
        <w:tblW w:w="9940" w:type="dxa"/>
        <w:tblInd w:w="91" w:type="dxa"/>
        <w:tblLook w:val="04A0"/>
      </w:tblPr>
      <w:tblGrid>
        <w:gridCol w:w="2852"/>
        <w:gridCol w:w="5245"/>
        <w:gridCol w:w="1843"/>
      </w:tblGrid>
      <w:tr w:rsidR="00914411" w:rsidRPr="00740B84" w:rsidTr="00914411">
        <w:trPr>
          <w:trHeight w:val="20"/>
        </w:trPr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</w:tcPr>
          <w:p w:rsidR="00914411" w:rsidRPr="00D0720B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«</w:t>
            </w:r>
            <w:r w:rsidRPr="00D0720B">
              <w:rPr>
                <w:rFonts w:eastAsiaTheme="minorHAnsi"/>
                <w:lang w:val="ru-RU" w:eastAsia="en-US"/>
              </w:rPr>
              <w:t xml:space="preserve">01 06 04 00 </w:t>
            </w:r>
            <w:proofErr w:type="spellStart"/>
            <w:r w:rsidRPr="00D0720B">
              <w:rPr>
                <w:rFonts w:eastAsiaTheme="minorHAnsi"/>
                <w:lang w:val="ru-RU" w:eastAsia="en-US"/>
              </w:rPr>
              <w:t>00</w:t>
            </w:r>
            <w:proofErr w:type="spellEnd"/>
            <w:r w:rsidRPr="00D0720B">
              <w:rPr>
                <w:rFonts w:eastAsiaTheme="minorHAnsi"/>
                <w:lang w:val="ru-RU" w:eastAsia="en-US"/>
              </w:rPr>
              <w:t xml:space="preserve"> 0000 000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14411" w:rsidRPr="00D0720B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 w:rsidRPr="00D0720B">
              <w:rPr>
                <w:rFonts w:eastAsiaTheme="minorHAnsi"/>
                <w:lang w:val="ru-RU" w:eastAsia="en-US"/>
              </w:rPr>
              <w:t>Исполнение государственных и муниципальных гарантий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14411" w:rsidRPr="00D0720B" w:rsidRDefault="00914411" w:rsidP="00F86DB9">
            <w:pPr>
              <w:autoSpaceDE w:val="0"/>
              <w:autoSpaceDN w:val="0"/>
              <w:adjustRightInd w:val="0"/>
              <w:spacing w:after="120"/>
              <w:jc w:val="right"/>
              <w:rPr>
                <w:rFonts w:eastAsiaTheme="minorHAnsi"/>
                <w:lang w:val="ru-RU" w:eastAsia="en-US"/>
              </w:rPr>
            </w:pPr>
            <w:r w:rsidRPr="00D0720B">
              <w:rPr>
                <w:rFonts w:eastAsiaTheme="minorHAnsi"/>
                <w:lang w:val="ru-RU" w:eastAsia="en-US"/>
              </w:rPr>
              <w:t>-20 265 720,0</w:t>
            </w:r>
          </w:p>
        </w:tc>
      </w:tr>
      <w:tr w:rsidR="00914411" w:rsidRPr="00702978" w:rsidTr="00914411">
        <w:trPr>
          <w:trHeight w:val="20"/>
        </w:trPr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</w:tcPr>
          <w:p w:rsidR="00914411" w:rsidRPr="00D0720B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 w:rsidRPr="00D0720B">
              <w:rPr>
                <w:rFonts w:eastAsiaTheme="minorHAnsi"/>
                <w:lang w:val="ru-RU" w:eastAsia="en-US"/>
              </w:rPr>
              <w:t>01 06 04 01 00 0000 000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14411" w:rsidRPr="00D0720B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 w:rsidRPr="00D0720B">
              <w:rPr>
                <w:rFonts w:eastAsiaTheme="minorHAnsi"/>
                <w:lang w:val="ru-RU" w:eastAsia="en-US"/>
              </w:rP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14411" w:rsidRPr="00D0720B" w:rsidRDefault="00914411" w:rsidP="00F86DB9">
            <w:pPr>
              <w:autoSpaceDE w:val="0"/>
              <w:autoSpaceDN w:val="0"/>
              <w:adjustRightInd w:val="0"/>
              <w:spacing w:after="120"/>
              <w:jc w:val="right"/>
              <w:rPr>
                <w:rFonts w:eastAsiaTheme="minorHAnsi"/>
                <w:lang w:val="ru-RU" w:eastAsia="en-US"/>
              </w:rPr>
            </w:pPr>
            <w:r w:rsidRPr="00D0720B">
              <w:rPr>
                <w:rFonts w:eastAsiaTheme="minorHAnsi"/>
                <w:lang w:val="ru-RU" w:eastAsia="en-US"/>
              </w:rPr>
              <w:t>-13 000 000,0</w:t>
            </w:r>
          </w:p>
        </w:tc>
      </w:tr>
      <w:tr w:rsidR="00914411" w:rsidRPr="00702978" w:rsidTr="00914411">
        <w:trPr>
          <w:trHeight w:val="20"/>
        </w:trPr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</w:tcPr>
          <w:p w:rsidR="00914411" w:rsidRPr="00D0720B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 w:rsidRPr="00D0720B">
              <w:rPr>
                <w:rFonts w:eastAsiaTheme="minorHAnsi"/>
                <w:lang w:val="ru-RU" w:eastAsia="en-US"/>
              </w:rPr>
              <w:t>01 06 04 01 00 0000 800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14411" w:rsidRPr="00D0720B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 w:rsidRPr="00D0720B">
              <w:rPr>
                <w:rFonts w:eastAsiaTheme="minorHAnsi"/>
                <w:lang w:val="ru-RU" w:eastAsia="en-US"/>
              </w:rPr>
              <w:t xml:space="preserve"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</w:t>
            </w:r>
            <w:r w:rsidRPr="00D0720B">
              <w:rPr>
                <w:rFonts w:eastAsiaTheme="minorHAnsi"/>
                <w:lang w:val="ru-RU" w:eastAsia="en-US"/>
              </w:rPr>
              <w:lastRenderedPageBreak/>
              <w:t>обусловлено уступкой гаранту прав требования бенефициара к принципалу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14411" w:rsidRPr="00D0720B" w:rsidRDefault="00914411" w:rsidP="00F86DB9">
            <w:pPr>
              <w:autoSpaceDE w:val="0"/>
              <w:autoSpaceDN w:val="0"/>
              <w:adjustRightInd w:val="0"/>
              <w:spacing w:after="120"/>
              <w:jc w:val="right"/>
              <w:rPr>
                <w:rFonts w:eastAsiaTheme="minorHAnsi"/>
                <w:lang w:val="ru-RU" w:eastAsia="en-US"/>
              </w:rPr>
            </w:pPr>
            <w:r w:rsidRPr="00D0720B">
              <w:rPr>
                <w:rFonts w:eastAsiaTheme="minorHAnsi"/>
                <w:lang w:val="ru-RU" w:eastAsia="en-US"/>
              </w:rPr>
              <w:lastRenderedPageBreak/>
              <w:t>-13 000 000,0</w:t>
            </w:r>
          </w:p>
        </w:tc>
      </w:tr>
      <w:tr w:rsidR="00914411" w:rsidRPr="00702978" w:rsidTr="00914411">
        <w:trPr>
          <w:trHeight w:val="20"/>
        </w:trPr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</w:tcPr>
          <w:p w:rsidR="00914411" w:rsidRPr="00D0720B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 w:rsidRPr="00D0720B">
              <w:rPr>
                <w:rFonts w:eastAsiaTheme="minorHAnsi"/>
                <w:lang w:val="ru-RU" w:eastAsia="en-US"/>
              </w:rPr>
              <w:lastRenderedPageBreak/>
              <w:t>01 06 04 01 02 0000 810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14411" w:rsidRPr="00D0720B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 w:rsidRPr="00D0720B">
              <w:rPr>
                <w:rFonts w:eastAsiaTheme="minorHAnsi"/>
                <w:lang w:val="ru-RU" w:eastAsia="en-US"/>
              </w:rPr>
              <w:t>Исполнение государственных гарантий Республики Татарстан в валюте Российской Федерации в случае, если исполнение гарантом государственных гарантий Республики Татарстан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14411" w:rsidRPr="00D0720B" w:rsidRDefault="00914411" w:rsidP="00F86DB9">
            <w:pPr>
              <w:autoSpaceDE w:val="0"/>
              <w:autoSpaceDN w:val="0"/>
              <w:adjustRightInd w:val="0"/>
              <w:spacing w:after="120"/>
              <w:jc w:val="right"/>
              <w:rPr>
                <w:rFonts w:eastAsiaTheme="minorHAnsi"/>
                <w:lang w:val="ru-RU" w:eastAsia="en-US"/>
              </w:rPr>
            </w:pPr>
            <w:r w:rsidRPr="00D0720B">
              <w:rPr>
                <w:rFonts w:eastAsiaTheme="minorHAnsi"/>
                <w:lang w:val="ru-RU" w:eastAsia="en-US"/>
              </w:rPr>
              <w:t>-13 000 000,0</w:t>
            </w:r>
            <w:r>
              <w:rPr>
                <w:rFonts w:eastAsiaTheme="minorHAnsi"/>
                <w:lang w:val="ru-RU" w:eastAsia="en-US"/>
              </w:rPr>
              <w:t>»</w:t>
            </w:r>
          </w:p>
        </w:tc>
      </w:tr>
    </w:tbl>
    <w:p w:rsidR="00914411" w:rsidRPr="00491C7D" w:rsidRDefault="00914411" w:rsidP="00914411">
      <w:pPr>
        <w:pStyle w:val="a5"/>
        <w:ind w:left="928"/>
        <w:jc w:val="both"/>
        <w:rPr>
          <w:sz w:val="28"/>
          <w:szCs w:val="28"/>
          <w:lang w:val="ru-RU"/>
        </w:rPr>
      </w:pPr>
    </w:p>
    <w:p w:rsidR="00914411" w:rsidRPr="00491C7D" w:rsidRDefault="00914411" w:rsidP="00914411">
      <w:pPr>
        <w:jc w:val="both"/>
        <w:rPr>
          <w:sz w:val="28"/>
          <w:szCs w:val="28"/>
        </w:rPr>
      </w:pPr>
      <w:r w:rsidRPr="00491C7D">
        <w:rPr>
          <w:sz w:val="28"/>
          <w:szCs w:val="28"/>
        </w:rPr>
        <w:t xml:space="preserve">изложить в </w:t>
      </w:r>
      <w:r>
        <w:rPr>
          <w:sz w:val="28"/>
          <w:szCs w:val="28"/>
          <w:lang w:val="ru-RU"/>
        </w:rPr>
        <w:t xml:space="preserve">следующей </w:t>
      </w:r>
      <w:r w:rsidRPr="00491C7D">
        <w:rPr>
          <w:sz w:val="28"/>
          <w:szCs w:val="28"/>
        </w:rPr>
        <w:t>редакции:</w:t>
      </w:r>
    </w:p>
    <w:tbl>
      <w:tblPr>
        <w:tblW w:w="9940" w:type="dxa"/>
        <w:tblInd w:w="91" w:type="dxa"/>
        <w:tblLook w:val="04A0"/>
      </w:tblPr>
      <w:tblGrid>
        <w:gridCol w:w="2852"/>
        <w:gridCol w:w="5245"/>
        <w:gridCol w:w="1843"/>
      </w:tblGrid>
      <w:tr w:rsidR="00914411" w:rsidRPr="00740B84" w:rsidTr="00914411">
        <w:trPr>
          <w:trHeight w:val="20"/>
        </w:trPr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</w:tcPr>
          <w:p w:rsidR="00914411" w:rsidRPr="00D0720B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«</w:t>
            </w:r>
            <w:r w:rsidRPr="00D0720B">
              <w:rPr>
                <w:rFonts w:eastAsiaTheme="minorHAnsi"/>
                <w:lang w:val="ru-RU" w:eastAsia="en-US"/>
              </w:rPr>
              <w:t xml:space="preserve">01 06 04 00 </w:t>
            </w:r>
            <w:proofErr w:type="spellStart"/>
            <w:r w:rsidRPr="00D0720B">
              <w:rPr>
                <w:rFonts w:eastAsiaTheme="minorHAnsi"/>
                <w:lang w:val="ru-RU" w:eastAsia="en-US"/>
              </w:rPr>
              <w:t>00</w:t>
            </w:r>
            <w:proofErr w:type="spellEnd"/>
            <w:r w:rsidRPr="00D0720B">
              <w:rPr>
                <w:rFonts w:eastAsiaTheme="minorHAnsi"/>
                <w:lang w:val="ru-RU" w:eastAsia="en-US"/>
              </w:rPr>
              <w:t xml:space="preserve"> 0000 000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14411" w:rsidRPr="00D0720B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 w:rsidRPr="00D0720B">
              <w:rPr>
                <w:rFonts w:eastAsiaTheme="minorHAnsi"/>
                <w:lang w:val="ru-RU" w:eastAsia="en-US"/>
              </w:rPr>
              <w:t>Исполнение государственных и муниципальных гарантий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14411" w:rsidRPr="00D0720B" w:rsidRDefault="00914411" w:rsidP="00F86DB9">
            <w:pPr>
              <w:autoSpaceDE w:val="0"/>
              <w:autoSpaceDN w:val="0"/>
              <w:adjustRightInd w:val="0"/>
              <w:spacing w:after="120"/>
              <w:jc w:val="right"/>
              <w:rPr>
                <w:rFonts w:eastAsiaTheme="minorHAnsi"/>
                <w:lang w:val="ru-RU" w:eastAsia="en-US"/>
              </w:rPr>
            </w:pPr>
            <w:r w:rsidRPr="00D0720B">
              <w:rPr>
                <w:rFonts w:eastAsiaTheme="minorHAnsi"/>
                <w:lang w:val="ru-RU" w:eastAsia="en-US"/>
              </w:rPr>
              <w:t>-2</w:t>
            </w:r>
            <w:r>
              <w:rPr>
                <w:rFonts w:eastAsiaTheme="minorHAnsi"/>
                <w:lang w:val="ru-RU" w:eastAsia="en-US"/>
              </w:rPr>
              <w:t>9</w:t>
            </w:r>
            <w:r w:rsidRPr="00D0720B">
              <w:rPr>
                <w:rFonts w:eastAsiaTheme="minorHAnsi"/>
                <w:lang w:val="ru-RU" w:eastAsia="en-US"/>
              </w:rPr>
              <w:t xml:space="preserve"> </w:t>
            </w:r>
            <w:r>
              <w:rPr>
                <w:rFonts w:eastAsiaTheme="minorHAnsi"/>
                <w:lang w:val="ru-RU" w:eastAsia="en-US"/>
              </w:rPr>
              <w:t>140</w:t>
            </w:r>
            <w:r w:rsidRPr="00D0720B">
              <w:rPr>
                <w:rFonts w:eastAsiaTheme="minorHAnsi"/>
                <w:lang w:val="ru-RU" w:eastAsia="en-US"/>
              </w:rPr>
              <w:t xml:space="preserve"> 720,0</w:t>
            </w:r>
          </w:p>
        </w:tc>
      </w:tr>
      <w:tr w:rsidR="00914411" w:rsidRPr="00702978" w:rsidTr="00914411">
        <w:trPr>
          <w:trHeight w:val="20"/>
        </w:trPr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</w:tcPr>
          <w:p w:rsidR="00914411" w:rsidRPr="00D0720B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 w:rsidRPr="00D0720B">
              <w:rPr>
                <w:rFonts w:eastAsiaTheme="minorHAnsi"/>
                <w:lang w:val="ru-RU" w:eastAsia="en-US"/>
              </w:rPr>
              <w:t>01 06 04 01 00 0000 000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14411" w:rsidRPr="00D0720B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 w:rsidRPr="00D0720B">
              <w:rPr>
                <w:rFonts w:eastAsiaTheme="minorHAnsi"/>
                <w:lang w:val="ru-RU" w:eastAsia="en-US"/>
              </w:rP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14411" w:rsidRPr="00D0720B" w:rsidRDefault="00914411" w:rsidP="00F86DB9">
            <w:pPr>
              <w:autoSpaceDE w:val="0"/>
              <w:autoSpaceDN w:val="0"/>
              <w:adjustRightInd w:val="0"/>
              <w:spacing w:after="120"/>
              <w:jc w:val="right"/>
              <w:rPr>
                <w:rFonts w:eastAsiaTheme="minorHAnsi"/>
                <w:lang w:val="ru-RU" w:eastAsia="en-US"/>
              </w:rPr>
            </w:pPr>
            <w:r w:rsidRPr="00D0720B">
              <w:rPr>
                <w:rFonts w:eastAsiaTheme="minorHAnsi"/>
                <w:lang w:val="ru-RU" w:eastAsia="en-US"/>
              </w:rPr>
              <w:t>-</w:t>
            </w:r>
            <w:r>
              <w:rPr>
                <w:rFonts w:eastAsiaTheme="minorHAnsi"/>
                <w:lang w:val="ru-RU" w:eastAsia="en-US"/>
              </w:rPr>
              <w:t>21</w:t>
            </w:r>
            <w:r w:rsidRPr="00D0720B">
              <w:rPr>
                <w:rFonts w:eastAsiaTheme="minorHAnsi"/>
                <w:lang w:val="ru-RU" w:eastAsia="en-US"/>
              </w:rPr>
              <w:t xml:space="preserve"> </w:t>
            </w:r>
            <w:r>
              <w:rPr>
                <w:rFonts w:eastAsiaTheme="minorHAnsi"/>
                <w:lang w:val="ru-RU" w:eastAsia="en-US"/>
              </w:rPr>
              <w:t>875</w:t>
            </w:r>
            <w:r w:rsidRPr="00D0720B">
              <w:rPr>
                <w:rFonts w:eastAsiaTheme="minorHAnsi"/>
                <w:lang w:val="ru-RU" w:eastAsia="en-US"/>
              </w:rPr>
              <w:t xml:space="preserve"> 000,0</w:t>
            </w:r>
          </w:p>
        </w:tc>
      </w:tr>
      <w:tr w:rsidR="00914411" w:rsidRPr="00702978" w:rsidTr="00914411">
        <w:trPr>
          <w:trHeight w:val="20"/>
        </w:trPr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</w:tcPr>
          <w:p w:rsidR="00914411" w:rsidRPr="00D0720B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 w:rsidRPr="00D0720B">
              <w:rPr>
                <w:rFonts w:eastAsiaTheme="minorHAnsi"/>
                <w:lang w:val="ru-RU" w:eastAsia="en-US"/>
              </w:rPr>
              <w:t>01 06 04 01 00 0000 800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14411" w:rsidRPr="00D0720B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 w:rsidRPr="00D0720B">
              <w:rPr>
                <w:rFonts w:eastAsiaTheme="minorHAnsi"/>
                <w:lang w:val="ru-RU" w:eastAsia="en-US"/>
              </w:rP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14411" w:rsidRPr="00D0720B" w:rsidRDefault="00914411" w:rsidP="00F86DB9">
            <w:pPr>
              <w:autoSpaceDE w:val="0"/>
              <w:autoSpaceDN w:val="0"/>
              <w:adjustRightInd w:val="0"/>
              <w:spacing w:after="120"/>
              <w:jc w:val="right"/>
              <w:rPr>
                <w:rFonts w:eastAsiaTheme="minorHAnsi"/>
                <w:lang w:val="ru-RU" w:eastAsia="en-US"/>
              </w:rPr>
            </w:pPr>
            <w:r w:rsidRPr="00D0720B">
              <w:rPr>
                <w:rFonts w:eastAsiaTheme="minorHAnsi"/>
                <w:lang w:val="ru-RU" w:eastAsia="en-US"/>
              </w:rPr>
              <w:t>-</w:t>
            </w:r>
            <w:r>
              <w:rPr>
                <w:rFonts w:eastAsiaTheme="minorHAnsi"/>
                <w:lang w:val="ru-RU" w:eastAsia="en-US"/>
              </w:rPr>
              <w:t>21</w:t>
            </w:r>
            <w:r w:rsidRPr="00D0720B">
              <w:rPr>
                <w:rFonts w:eastAsiaTheme="minorHAnsi"/>
                <w:lang w:val="ru-RU" w:eastAsia="en-US"/>
              </w:rPr>
              <w:t xml:space="preserve"> </w:t>
            </w:r>
            <w:r>
              <w:rPr>
                <w:rFonts w:eastAsiaTheme="minorHAnsi"/>
                <w:lang w:val="ru-RU" w:eastAsia="en-US"/>
              </w:rPr>
              <w:t>875</w:t>
            </w:r>
            <w:r w:rsidRPr="00D0720B">
              <w:rPr>
                <w:rFonts w:eastAsiaTheme="minorHAnsi"/>
                <w:lang w:val="ru-RU" w:eastAsia="en-US"/>
              </w:rPr>
              <w:t xml:space="preserve"> 000,0</w:t>
            </w:r>
          </w:p>
        </w:tc>
      </w:tr>
      <w:tr w:rsidR="00914411" w:rsidRPr="00702978" w:rsidTr="00914411">
        <w:trPr>
          <w:trHeight w:val="20"/>
        </w:trPr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</w:tcPr>
          <w:p w:rsidR="00914411" w:rsidRPr="00D0720B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 w:rsidRPr="00D0720B">
              <w:rPr>
                <w:rFonts w:eastAsiaTheme="minorHAnsi"/>
                <w:lang w:val="ru-RU" w:eastAsia="en-US"/>
              </w:rPr>
              <w:t>01 06 04 01 02 0000 810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14411" w:rsidRPr="00D0720B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 w:rsidRPr="00D0720B">
              <w:rPr>
                <w:rFonts w:eastAsiaTheme="minorHAnsi"/>
                <w:lang w:val="ru-RU" w:eastAsia="en-US"/>
              </w:rPr>
              <w:t>Исполнение государственных гарантий Республики Татарстан в валюте Российской Федерации в случае, если исполнение гарантом государственных гарантий Республики Татарстан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14411" w:rsidRPr="00D0720B" w:rsidRDefault="00914411" w:rsidP="00F86DB9">
            <w:pPr>
              <w:autoSpaceDE w:val="0"/>
              <w:autoSpaceDN w:val="0"/>
              <w:adjustRightInd w:val="0"/>
              <w:spacing w:after="120"/>
              <w:jc w:val="right"/>
              <w:rPr>
                <w:rFonts w:eastAsiaTheme="minorHAnsi"/>
                <w:lang w:val="ru-RU" w:eastAsia="en-US"/>
              </w:rPr>
            </w:pPr>
            <w:r w:rsidRPr="00D0720B">
              <w:rPr>
                <w:rFonts w:eastAsiaTheme="minorHAnsi"/>
                <w:lang w:val="ru-RU" w:eastAsia="en-US"/>
              </w:rPr>
              <w:t>-</w:t>
            </w:r>
            <w:r>
              <w:rPr>
                <w:rFonts w:eastAsiaTheme="minorHAnsi"/>
                <w:lang w:val="ru-RU" w:eastAsia="en-US"/>
              </w:rPr>
              <w:t>21</w:t>
            </w:r>
            <w:r w:rsidRPr="00D0720B">
              <w:rPr>
                <w:rFonts w:eastAsiaTheme="minorHAnsi"/>
                <w:lang w:val="ru-RU" w:eastAsia="en-US"/>
              </w:rPr>
              <w:t xml:space="preserve"> </w:t>
            </w:r>
            <w:r>
              <w:rPr>
                <w:rFonts w:eastAsiaTheme="minorHAnsi"/>
                <w:lang w:val="ru-RU" w:eastAsia="en-US"/>
              </w:rPr>
              <w:t>875</w:t>
            </w:r>
            <w:r w:rsidRPr="00D0720B">
              <w:rPr>
                <w:rFonts w:eastAsiaTheme="minorHAnsi"/>
                <w:lang w:val="ru-RU" w:eastAsia="en-US"/>
              </w:rPr>
              <w:t xml:space="preserve"> 000,0</w:t>
            </w:r>
            <w:r>
              <w:rPr>
                <w:rFonts w:eastAsiaTheme="minorHAnsi"/>
                <w:lang w:val="ru-RU" w:eastAsia="en-US"/>
              </w:rPr>
              <w:t>»;</w:t>
            </w:r>
          </w:p>
        </w:tc>
      </w:tr>
    </w:tbl>
    <w:p w:rsidR="00914411" w:rsidRPr="00491C7D" w:rsidRDefault="00914411" w:rsidP="00914411">
      <w:pPr>
        <w:jc w:val="both"/>
        <w:rPr>
          <w:sz w:val="28"/>
          <w:szCs w:val="28"/>
          <w:lang w:val="ru-RU"/>
        </w:rPr>
      </w:pPr>
    </w:p>
    <w:p w:rsidR="00914411" w:rsidRPr="00491C7D" w:rsidRDefault="00914411" w:rsidP="00914411">
      <w:pPr>
        <w:pStyle w:val="a5"/>
        <w:ind w:left="928" w:hanging="219"/>
        <w:jc w:val="both"/>
        <w:rPr>
          <w:sz w:val="28"/>
          <w:szCs w:val="28"/>
          <w:lang w:val="ru-RU"/>
        </w:rPr>
      </w:pPr>
      <w:r w:rsidRPr="00491C7D">
        <w:rPr>
          <w:sz w:val="28"/>
          <w:szCs w:val="28"/>
          <w:lang w:val="ru-RU"/>
        </w:rPr>
        <w:t>в) строки</w:t>
      </w:r>
    </w:p>
    <w:tbl>
      <w:tblPr>
        <w:tblW w:w="99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694"/>
        <w:gridCol w:w="5386"/>
        <w:gridCol w:w="1843"/>
      </w:tblGrid>
      <w:tr w:rsidR="00914411" w:rsidTr="00F86DB9">
        <w:trPr>
          <w:trHeight w:val="541"/>
        </w:trPr>
        <w:tc>
          <w:tcPr>
            <w:tcW w:w="26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 xml:space="preserve">«01 06 08 00 </w:t>
            </w:r>
            <w:proofErr w:type="spellStart"/>
            <w:r>
              <w:rPr>
                <w:rFonts w:eastAsiaTheme="minorHAnsi"/>
                <w:lang w:val="ru-RU" w:eastAsia="en-US"/>
              </w:rPr>
              <w:t>00</w:t>
            </w:r>
            <w:proofErr w:type="spellEnd"/>
            <w:r>
              <w:rPr>
                <w:rFonts w:eastAsiaTheme="minorHAnsi"/>
                <w:lang w:val="ru-RU" w:eastAsia="en-US"/>
              </w:rPr>
              <w:t xml:space="preserve"> 0000 000</w:t>
            </w:r>
          </w:p>
        </w:tc>
        <w:tc>
          <w:tcPr>
            <w:tcW w:w="53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Прочие бюджетные кредиты (ссуды), предоставленные внутри страны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right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20 265 720,0</w:t>
            </w:r>
          </w:p>
        </w:tc>
      </w:tr>
      <w:tr w:rsidR="00914411" w:rsidTr="00F86DB9">
        <w:trPr>
          <w:trHeight w:val="652"/>
        </w:trPr>
        <w:tc>
          <w:tcPr>
            <w:tcW w:w="26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 xml:space="preserve">01 06 08 00 </w:t>
            </w:r>
            <w:proofErr w:type="spellStart"/>
            <w:r>
              <w:rPr>
                <w:rFonts w:eastAsiaTheme="minorHAnsi"/>
                <w:lang w:val="ru-RU" w:eastAsia="en-US"/>
              </w:rPr>
              <w:t>00</w:t>
            </w:r>
            <w:proofErr w:type="spellEnd"/>
            <w:r>
              <w:rPr>
                <w:rFonts w:eastAsiaTheme="minorHAnsi"/>
                <w:lang w:val="ru-RU" w:eastAsia="en-US"/>
              </w:rPr>
              <w:t xml:space="preserve"> 0000 600</w:t>
            </w:r>
          </w:p>
        </w:tc>
        <w:tc>
          <w:tcPr>
            <w:tcW w:w="53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Возврат прочих бюджетных кредитов (ссуд), предоставленных внутри страны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right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20 265 720,0</w:t>
            </w:r>
          </w:p>
        </w:tc>
      </w:tr>
      <w:tr w:rsidR="00914411" w:rsidTr="00F86DB9">
        <w:trPr>
          <w:trHeight w:val="920"/>
        </w:trPr>
        <w:tc>
          <w:tcPr>
            <w:tcW w:w="26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01 06 08 00 02 0000 640</w:t>
            </w:r>
          </w:p>
        </w:tc>
        <w:tc>
          <w:tcPr>
            <w:tcW w:w="53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Возврат прочих бюджетных кредитов (ссуд), предоставленных бюджетом Республики Татарстан внутри страны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right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20 265 720,0»</w:t>
            </w:r>
          </w:p>
        </w:tc>
      </w:tr>
    </w:tbl>
    <w:p w:rsidR="00914411" w:rsidRPr="00491C7D" w:rsidRDefault="00914411" w:rsidP="00914411">
      <w:pPr>
        <w:rPr>
          <w:lang w:val="ru-RU"/>
        </w:rPr>
      </w:pPr>
    </w:p>
    <w:p w:rsidR="00914411" w:rsidRPr="00491C7D" w:rsidRDefault="00914411" w:rsidP="00914411">
      <w:pPr>
        <w:jc w:val="both"/>
        <w:rPr>
          <w:sz w:val="28"/>
          <w:szCs w:val="28"/>
          <w:lang w:val="ru-RU"/>
        </w:rPr>
      </w:pPr>
      <w:r w:rsidRPr="00491C7D">
        <w:rPr>
          <w:sz w:val="28"/>
          <w:szCs w:val="28"/>
          <w:lang w:val="ru-RU"/>
        </w:rPr>
        <w:t xml:space="preserve">изложить в </w:t>
      </w:r>
      <w:r>
        <w:rPr>
          <w:sz w:val="28"/>
          <w:szCs w:val="28"/>
          <w:lang w:val="ru-RU"/>
        </w:rPr>
        <w:t xml:space="preserve">следующей </w:t>
      </w:r>
      <w:r w:rsidRPr="00491C7D">
        <w:rPr>
          <w:sz w:val="28"/>
          <w:szCs w:val="28"/>
          <w:lang w:val="ru-RU"/>
        </w:rPr>
        <w:t>редакции:</w:t>
      </w:r>
    </w:p>
    <w:tbl>
      <w:tblPr>
        <w:tblW w:w="99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694"/>
        <w:gridCol w:w="5386"/>
        <w:gridCol w:w="1843"/>
      </w:tblGrid>
      <w:tr w:rsidR="00914411" w:rsidTr="00914411">
        <w:tc>
          <w:tcPr>
            <w:tcW w:w="26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 xml:space="preserve">«01 06 08 00 </w:t>
            </w:r>
            <w:proofErr w:type="spellStart"/>
            <w:r>
              <w:rPr>
                <w:rFonts w:eastAsiaTheme="minorHAnsi"/>
                <w:lang w:val="ru-RU" w:eastAsia="en-US"/>
              </w:rPr>
              <w:t>00</w:t>
            </w:r>
            <w:proofErr w:type="spellEnd"/>
            <w:r>
              <w:rPr>
                <w:rFonts w:eastAsiaTheme="minorHAnsi"/>
                <w:lang w:val="ru-RU" w:eastAsia="en-US"/>
              </w:rPr>
              <w:t xml:space="preserve"> 0000 000</w:t>
            </w:r>
          </w:p>
        </w:tc>
        <w:tc>
          <w:tcPr>
            <w:tcW w:w="53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 xml:space="preserve">Прочие бюджетные кредиты (ссуды), </w:t>
            </w:r>
            <w:r>
              <w:rPr>
                <w:rFonts w:eastAsiaTheme="minorHAnsi"/>
                <w:lang w:val="ru-RU" w:eastAsia="en-US"/>
              </w:rPr>
              <w:lastRenderedPageBreak/>
              <w:t>предоставленные внутри страны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right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lastRenderedPageBreak/>
              <w:t>29 140 720,0</w:t>
            </w:r>
          </w:p>
        </w:tc>
      </w:tr>
      <w:tr w:rsidR="00914411" w:rsidTr="00F86DB9">
        <w:trPr>
          <w:trHeight w:val="591"/>
        </w:trPr>
        <w:tc>
          <w:tcPr>
            <w:tcW w:w="26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lastRenderedPageBreak/>
              <w:t xml:space="preserve">01 06 08 00 </w:t>
            </w:r>
            <w:proofErr w:type="spellStart"/>
            <w:r>
              <w:rPr>
                <w:rFonts w:eastAsiaTheme="minorHAnsi"/>
                <w:lang w:val="ru-RU" w:eastAsia="en-US"/>
              </w:rPr>
              <w:t>00</w:t>
            </w:r>
            <w:proofErr w:type="spellEnd"/>
            <w:r>
              <w:rPr>
                <w:rFonts w:eastAsiaTheme="minorHAnsi"/>
                <w:lang w:val="ru-RU" w:eastAsia="en-US"/>
              </w:rPr>
              <w:t xml:space="preserve"> 0000 600</w:t>
            </w:r>
          </w:p>
        </w:tc>
        <w:tc>
          <w:tcPr>
            <w:tcW w:w="53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Возврат прочих бюджетных кредитов (ссуд), предоставленных внутри страны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right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29 140 720,0</w:t>
            </w:r>
          </w:p>
        </w:tc>
      </w:tr>
      <w:tr w:rsidR="00914411" w:rsidTr="00F86DB9">
        <w:trPr>
          <w:trHeight w:val="844"/>
        </w:trPr>
        <w:tc>
          <w:tcPr>
            <w:tcW w:w="26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01 06 08 00 02 0000 640</w:t>
            </w:r>
          </w:p>
        </w:tc>
        <w:tc>
          <w:tcPr>
            <w:tcW w:w="53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Возврат прочих бюджетных кредитов (ссуд), предоставленных бюджетом Республики Татарстан внутри страны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411" w:rsidRDefault="00914411" w:rsidP="00F86DB9">
            <w:pPr>
              <w:autoSpaceDE w:val="0"/>
              <w:autoSpaceDN w:val="0"/>
              <w:adjustRightInd w:val="0"/>
              <w:spacing w:after="120"/>
              <w:jc w:val="right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29 140 720,0»;</w:t>
            </w:r>
          </w:p>
        </w:tc>
      </w:tr>
    </w:tbl>
    <w:p w:rsidR="00914411" w:rsidRDefault="00914411" w:rsidP="00914411">
      <w:pPr>
        <w:jc w:val="both"/>
        <w:rPr>
          <w:sz w:val="28"/>
          <w:szCs w:val="28"/>
          <w:lang w:val="ru-RU"/>
        </w:rPr>
      </w:pPr>
    </w:p>
    <w:p w:rsidR="00914411" w:rsidRPr="00914411" w:rsidRDefault="00914411" w:rsidP="00914411">
      <w:pPr>
        <w:jc w:val="both"/>
        <w:rPr>
          <w:sz w:val="28"/>
          <w:szCs w:val="28"/>
          <w:lang w:val="ru-RU"/>
        </w:rPr>
      </w:pPr>
    </w:p>
    <w:p w:rsidR="00914411" w:rsidRDefault="00914411" w:rsidP="00491C7D">
      <w:pPr>
        <w:pStyle w:val="a5"/>
        <w:numPr>
          <w:ilvl w:val="0"/>
          <w:numId w:val="2"/>
        </w:numPr>
        <w:ind w:hanging="21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 4 изложить в следующей редакции:</w:t>
      </w:r>
    </w:p>
    <w:p w:rsidR="00914411" w:rsidRDefault="00914411" w:rsidP="00914411">
      <w:pPr>
        <w:jc w:val="both"/>
        <w:rPr>
          <w:sz w:val="28"/>
          <w:szCs w:val="28"/>
          <w:lang w:val="ru-RU"/>
        </w:rPr>
      </w:pPr>
    </w:p>
    <w:p w:rsidR="00914411" w:rsidRDefault="00914411" w:rsidP="00914411">
      <w:pPr>
        <w:autoSpaceDE w:val="0"/>
        <w:autoSpaceDN w:val="0"/>
        <w:adjustRightInd w:val="0"/>
        <w:ind w:right="139"/>
        <w:jc w:val="right"/>
        <w:outlineLvl w:val="0"/>
      </w:pPr>
      <w:r>
        <w:rPr>
          <w:lang w:val="ru-RU"/>
        </w:rPr>
        <w:t>«</w:t>
      </w:r>
      <w:r>
        <w:t>Приложение</w:t>
      </w:r>
      <w:r>
        <w:rPr>
          <w:lang w:val="ru-RU"/>
        </w:rPr>
        <w:t xml:space="preserve"> 4</w:t>
      </w:r>
      <w:r>
        <w:t xml:space="preserve"> </w:t>
      </w:r>
    </w:p>
    <w:p w:rsidR="00914411" w:rsidRDefault="00914411" w:rsidP="00914411">
      <w:pPr>
        <w:autoSpaceDE w:val="0"/>
        <w:autoSpaceDN w:val="0"/>
        <w:adjustRightInd w:val="0"/>
        <w:ind w:right="139"/>
        <w:jc w:val="right"/>
      </w:pPr>
      <w:r>
        <w:t>к Закону Республики Татарстан</w:t>
      </w:r>
    </w:p>
    <w:p w:rsidR="00914411" w:rsidRDefault="00914411" w:rsidP="00914411">
      <w:pPr>
        <w:autoSpaceDE w:val="0"/>
        <w:autoSpaceDN w:val="0"/>
        <w:adjustRightInd w:val="0"/>
        <w:ind w:right="139"/>
        <w:jc w:val="right"/>
      </w:pPr>
      <w:r>
        <w:rPr>
          <w:lang w:val="ru-RU"/>
        </w:rPr>
        <w:t>«</w:t>
      </w:r>
      <w:r>
        <w:t>О бюджете Республики Татарстан</w:t>
      </w:r>
    </w:p>
    <w:p w:rsidR="00914411" w:rsidRDefault="00914411" w:rsidP="00914411">
      <w:pPr>
        <w:autoSpaceDE w:val="0"/>
        <w:autoSpaceDN w:val="0"/>
        <w:adjustRightInd w:val="0"/>
        <w:ind w:right="139"/>
        <w:jc w:val="right"/>
      </w:pPr>
      <w:r>
        <w:t>на 2015 год и на плановый</w:t>
      </w:r>
    </w:p>
    <w:p w:rsidR="00914411" w:rsidRDefault="00914411" w:rsidP="00914411">
      <w:pPr>
        <w:autoSpaceDE w:val="0"/>
        <w:autoSpaceDN w:val="0"/>
        <w:adjustRightInd w:val="0"/>
        <w:ind w:right="139"/>
        <w:jc w:val="right"/>
        <w:rPr>
          <w:lang w:val="ru-RU"/>
        </w:rPr>
      </w:pPr>
      <w:r>
        <w:t>период 2016 и 2017 годов</w:t>
      </w:r>
      <w:r>
        <w:rPr>
          <w:lang w:val="ru-RU"/>
        </w:rPr>
        <w:t>»</w:t>
      </w:r>
    </w:p>
    <w:p w:rsidR="00914411" w:rsidRDefault="00914411" w:rsidP="00914411">
      <w:pPr>
        <w:autoSpaceDE w:val="0"/>
        <w:autoSpaceDN w:val="0"/>
        <w:adjustRightInd w:val="0"/>
        <w:ind w:right="139"/>
        <w:jc w:val="right"/>
        <w:rPr>
          <w:lang w:val="ru-RU"/>
        </w:rPr>
      </w:pPr>
    </w:p>
    <w:p w:rsidR="00914411" w:rsidRPr="00914411" w:rsidRDefault="00914411" w:rsidP="009144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14411">
        <w:rPr>
          <w:rFonts w:ascii="Times New Roman" w:hAnsi="Times New Roman" w:cs="Times New Roman"/>
          <w:b w:val="0"/>
          <w:sz w:val="28"/>
          <w:szCs w:val="28"/>
        </w:rPr>
        <w:t>Нормативы</w:t>
      </w:r>
    </w:p>
    <w:p w:rsidR="00914411" w:rsidRPr="00914411" w:rsidRDefault="00914411" w:rsidP="009144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14411">
        <w:rPr>
          <w:rFonts w:ascii="Times New Roman" w:hAnsi="Times New Roman" w:cs="Times New Roman"/>
          <w:b w:val="0"/>
          <w:sz w:val="28"/>
          <w:szCs w:val="28"/>
        </w:rPr>
        <w:t xml:space="preserve">распределения доходов между бюджетами </w:t>
      </w:r>
    </w:p>
    <w:p w:rsidR="00914411" w:rsidRPr="00914411" w:rsidRDefault="00914411" w:rsidP="009144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14411">
        <w:rPr>
          <w:rFonts w:ascii="Times New Roman" w:hAnsi="Times New Roman" w:cs="Times New Roman"/>
          <w:b w:val="0"/>
          <w:sz w:val="28"/>
          <w:szCs w:val="28"/>
        </w:rPr>
        <w:t xml:space="preserve">бюджетной системы Республики Татарстан </w:t>
      </w:r>
    </w:p>
    <w:p w:rsidR="00914411" w:rsidRPr="00914411" w:rsidRDefault="00914411" w:rsidP="009144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14411">
        <w:rPr>
          <w:rFonts w:ascii="Times New Roman" w:hAnsi="Times New Roman" w:cs="Times New Roman"/>
          <w:b w:val="0"/>
          <w:sz w:val="28"/>
          <w:szCs w:val="28"/>
        </w:rPr>
        <w:t>на 2015 год и на плановый период 2016 и 2017 годов</w:t>
      </w:r>
    </w:p>
    <w:p w:rsidR="00914411" w:rsidRDefault="00914411" w:rsidP="00914411">
      <w:pPr>
        <w:autoSpaceDE w:val="0"/>
        <w:autoSpaceDN w:val="0"/>
        <w:adjustRightInd w:val="0"/>
        <w:ind w:right="139"/>
        <w:jc w:val="center"/>
        <w:rPr>
          <w:lang w:val="ru-RU"/>
        </w:rPr>
      </w:pPr>
    </w:p>
    <w:p w:rsidR="00914411" w:rsidRDefault="00914411" w:rsidP="00914411">
      <w:pPr>
        <w:autoSpaceDE w:val="0"/>
        <w:autoSpaceDN w:val="0"/>
        <w:adjustRightInd w:val="0"/>
        <w:ind w:right="139"/>
        <w:jc w:val="center"/>
        <w:rPr>
          <w:lang w:val="ru-RU"/>
        </w:rPr>
      </w:pPr>
    </w:p>
    <w:p w:rsidR="00914411" w:rsidRPr="001261F4" w:rsidRDefault="00914411" w:rsidP="00914411">
      <w:pPr>
        <w:pStyle w:val="ConsPlusNonformat"/>
        <w:jc w:val="right"/>
        <w:rPr>
          <w:sz w:val="24"/>
          <w:szCs w:val="24"/>
        </w:rPr>
      </w:pPr>
      <w:r w:rsidRPr="001261F4">
        <w:rPr>
          <w:sz w:val="24"/>
          <w:szCs w:val="24"/>
        </w:rPr>
        <w:t>(</w:t>
      </w:r>
      <w:r w:rsidRPr="001261F4">
        <w:rPr>
          <w:rFonts w:ascii="Times New Roman" w:hAnsi="Times New Roman" w:cs="Times New Roman"/>
          <w:sz w:val="24"/>
          <w:szCs w:val="24"/>
        </w:rPr>
        <w:t>в процентах)</w:t>
      </w:r>
    </w:p>
    <w:tbl>
      <w:tblPr>
        <w:tblW w:w="1048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2551"/>
        <w:gridCol w:w="993"/>
        <w:gridCol w:w="708"/>
        <w:gridCol w:w="993"/>
        <w:gridCol w:w="850"/>
        <w:gridCol w:w="992"/>
        <w:gridCol w:w="1417"/>
      </w:tblGrid>
      <w:tr w:rsidR="00E903E7" w:rsidRPr="00E903E7" w:rsidTr="00E903E7">
        <w:trPr>
          <w:trHeight w:val="279"/>
          <w:tblHeader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E7" w:rsidRPr="00E903E7" w:rsidRDefault="00E903E7" w:rsidP="00E903E7">
            <w:pPr>
              <w:pStyle w:val="ConsPlusCell"/>
              <w:jc w:val="center"/>
              <w:rPr>
                <w:sz w:val="20"/>
                <w:szCs w:val="20"/>
              </w:rPr>
            </w:pPr>
            <w:r w:rsidRPr="00E903E7">
              <w:rPr>
                <w:sz w:val="20"/>
                <w:szCs w:val="20"/>
              </w:rPr>
              <w:t>Код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E7" w:rsidRPr="00E903E7" w:rsidRDefault="00E903E7" w:rsidP="00E903E7">
            <w:pPr>
              <w:pStyle w:val="ConsPlusCell"/>
              <w:jc w:val="center"/>
              <w:rPr>
                <w:sz w:val="20"/>
                <w:szCs w:val="20"/>
              </w:rPr>
            </w:pPr>
            <w:r w:rsidRPr="00E903E7">
              <w:rPr>
                <w:sz w:val="20"/>
                <w:szCs w:val="20"/>
              </w:rPr>
              <w:t>Наименование групп, подгрупп, статей и подстатей доходов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E7" w:rsidRPr="00E903E7" w:rsidRDefault="00E903E7" w:rsidP="00E903E7">
            <w:pPr>
              <w:pStyle w:val="ConsPlusCell"/>
              <w:jc w:val="center"/>
              <w:rPr>
                <w:sz w:val="20"/>
                <w:szCs w:val="20"/>
              </w:rPr>
            </w:pPr>
            <w:r w:rsidRPr="00E903E7">
              <w:rPr>
                <w:sz w:val="20"/>
                <w:szCs w:val="20"/>
              </w:rPr>
              <w:t xml:space="preserve">Бюджет  </w:t>
            </w:r>
            <w:r w:rsidRPr="00E903E7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E903E7">
              <w:rPr>
                <w:sz w:val="20"/>
                <w:szCs w:val="20"/>
              </w:rPr>
              <w:t>Респуб-лики</w:t>
            </w:r>
            <w:proofErr w:type="spellEnd"/>
            <w:proofErr w:type="gramEnd"/>
            <w:r w:rsidRPr="00E903E7">
              <w:rPr>
                <w:sz w:val="20"/>
                <w:szCs w:val="20"/>
              </w:rPr>
              <w:br/>
            </w:r>
            <w:proofErr w:type="spellStart"/>
            <w:r w:rsidRPr="00E903E7">
              <w:rPr>
                <w:sz w:val="20"/>
                <w:szCs w:val="20"/>
              </w:rPr>
              <w:t>Татар</w:t>
            </w:r>
            <w:r>
              <w:rPr>
                <w:sz w:val="20"/>
                <w:szCs w:val="20"/>
              </w:rPr>
              <w:t>-</w:t>
            </w:r>
            <w:r w:rsidRPr="00E903E7">
              <w:rPr>
                <w:sz w:val="20"/>
                <w:szCs w:val="20"/>
              </w:rPr>
              <w:t>стан</w:t>
            </w:r>
            <w:proofErr w:type="spellEnd"/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E7" w:rsidRPr="00E903E7" w:rsidRDefault="00E903E7" w:rsidP="00E903E7">
            <w:pPr>
              <w:pStyle w:val="ConsPlusCell"/>
              <w:jc w:val="center"/>
              <w:rPr>
                <w:sz w:val="20"/>
                <w:szCs w:val="20"/>
              </w:rPr>
            </w:pPr>
            <w:r w:rsidRPr="00E903E7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E7" w:rsidRPr="00E903E7" w:rsidRDefault="00E903E7" w:rsidP="00914411">
            <w:pPr>
              <w:pStyle w:val="ConsPlusCell"/>
              <w:jc w:val="center"/>
              <w:rPr>
                <w:sz w:val="20"/>
                <w:szCs w:val="20"/>
              </w:rPr>
            </w:pPr>
            <w:r w:rsidRPr="00E903E7">
              <w:rPr>
                <w:sz w:val="20"/>
                <w:szCs w:val="20"/>
              </w:rPr>
              <w:t xml:space="preserve">Бюджет </w:t>
            </w:r>
            <w:proofErr w:type="spellStart"/>
            <w:proofErr w:type="gramStart"/>
            <w:r w:rsidRPr="00E903E7">
              <w:rPr>
                <w:sz w:val="20"/>
                <w:szCs w:val="20"/>
              </w:rPr>
              <w:t>Территориаль-ного</w:t>
            </w:r>
            <w:proofErr w:type="spellEnd"/>
            <w:proofErr w:type="gramEnd"/>
            <w:r w:rsidRPr="00E903E7">
              <w:rPr>
                <w:sz w:val="20"/>
                <w:szCs w:val="20"/>
              </w:rPr>
              <w:t xml:space="preserve"> фонда обязательного медицинского страхования Республики Татарстан</w:t>
            </w:r>
          </w:p>
        </w:tc>
      </w:tr>
      <w:tr w:rsidR="00E903E7" w:rsidRPr="00E903E7" w:rsidTr="00E903E7">
        <w:trPr>
          <w:cantSplit/>
          <w:trHeight w:val="1659"/>
          <w:tblHeader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E7" w:rsidRPr="00E903E7" w:rsidRDefault="00E903E7" w:rsidP="00E903E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E7" w:rsidRPr="00E903E7" w:rsidRDefault="00E903E7" w:rsidP="00E903E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E7" w:rsidRPr="00E903E7" w:rsidRDefault="00E903E7" w:rsidP="00E903E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E7" w:rsidRPr="00E903E7" w:rsidRDefault="00E903E7" w:rsidP="00E903E7">
            <w:pPr>
              <w:pStyle w:val="ConsPlusCell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903E7">
              <w:rPr>
                <w:sz w:val="20"/>
                <w:szCs w:val="20"/>
              </w:rPr>
              <w:t>город-ских</w:t>
            </w:r>
            <w:proofErr w:type="spellEnd"/>
            <w:proofErr w:type="gramEnd"/>
            <w:r w:rsidRPr="00E903E7">
              <w:rPr>
                <w:sz w:val="20"/>
                <w:szCs w:val="20"/>
              </w:rPr>
              <w:t xml:space="preserve"> </w:t>
            </w:r>
            <w:proofErr w:type="spellStart"/>
            <w:r w:rsidRPr="00E903E7">
              <w:rPr>
                <w:sz w:val="20"/>
                <w:szCs w:val="20"/>
              </w:rPr>
              <w:t>окру-гов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E7" w:rsidRPr="00E903E7" w:rsidRDefault="00E903E7" w:rsidP="00E903E7">
            <w:pPr>
              <w:pStyle w:val="ConsPlusCell"/>
              <w:ind w:left="-28" w:firstLine="2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903E7">
              <w:rPr>
                <w:sz w:val="20"/>
                <w:szCs w:val="20"/>
              </w:rPr>
              <w:t>муници-пальных</w:t>
            </w:r>
            <w:proofErr w:type="spellEnd"/>
            <w:proofErr w:type="gramEnd"/>
            <w:r w:rsidRPr="00E903E7">
              <w:rPr>
                <w:sz w:val="20"/>
                <w:szCs w:val="20"/>
              </w:rPr>
              <w:t xml:space="preserve"> районов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E7" w:rsidRPr="00E903E7" w:rsidRDefault="00E903E7" w:rsidP="00E903E7">
            <w:pPr>
              <w:pStyle w:val="ConsPlusCell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</w:t>
            </w:r>
            <w:r w:rsidRPr="00E903E7">
              <w:rPr>
                <w:sz w:val="20"/>
                <w:szCs w:val="20"/>
              </w:rPr>
              <w:t>ель</w:t>
            </w:r>
            <w:r>
              <w:rPr>
                <w:sz w:val="20"/>
                <w:szCs w:val="20"/>
              </w:rPr>
              <w:t>-</w:t>
            </w:r>
            <w:r w:rsidRPr="00E903E7">
              <w:rPr>
                <w:sz w:val="20"/>
                <w:szCs w:val="20"/>
              </w:rPr>
              <w:t>ских</w:t>
            </w:r>
            <w:proofErr w:type="spellEnd"/>
            <w:proofErr w:type="gramEnd"/>
            <w:r w:rsidRPr="00E903E7">
              <w:rPr>
                <w:sz w:val="20"/>
                <w:szCs w:val="20"/>
              </w:rPr>
              <w:t xml:space="preserve"> </w:t>
            </w:r>
            <w:proofErr w:type="spellStart"/>
            <w:r w:rsidRPr="00E903E7">
              <w:rPr>
                <w:sz w:val="20"/>
                <w:szCs w:val="20"/>
              </w:rPr>
              <w:t>поселе-ний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E7" w:rsidRPr="00E903E7" w:rsidRDefault="00E903E7" w:rsidP="00E903E7">
            <w:pPr>
              <w:pStyle w:val="ConsPlusCell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г</w:t>
            </w:r>
            <w:r w:rsidRPr="00E903E7">
              <w:rPr>
                <w:sz w:val="20"/>
                <w:szCs w:val="20"/>
              </w:rPr>
              <w:t>ород</w:t>
            </w:r>
            <w:r>
              <w:rPr>
                <w:sz w:val="20"/>
                <w:szCs w:val="20"/>
              </w:rPr>
              <w:t>-</w:t>
            </w:r>
            <w:r w:rsidRPr="00E903E7">
              <w:rPr>
                <w:sz w:val="20"/>
                <w:szCs w:val="20"/>
              </w:rPr>
              <w:t>ских</w:t>
            </w:r>
            <w:proofErr w:type="spellEnd"/>
            <w:proofErr w:type="gramEnd"/>
            <w:r w:rsidRPr="00E903E7">
              <w:rPr>
                <w:sz w:val="20"/>
                <w:szCs w:val="20"/>
              </w:rPr>
              <w:t xml:space="preserve"> </w:t>
            </w:r>
            <w:proofErr w:type="spellStart"/>
            <w:r w:rsidRPr="00E903E7">
              <w:rPr>
                <w:sz w:val="20"/>
                <w:szCs w:val="20"/>
              </w:rPr>
              <w:t>поселе</w:t>
            </w:r>
            <w:r>
              <w:rPr>
                <w:sz w:val="20"/>
                <w:szCs w:val="20"/>
              </w:rPr>
              <w:t>-</w:t>
            </w:r>
            <w:r w:rsidRPr="00E903E7">
              <w:rPr>
                <w:sz w:val="20"/>
                <w:szCs w:val="20"/>
              </w:rPr>
              <w:t>ний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3E7" w:rsidRPr="00E903E7" w:rsidRDefault="00E903E7" w:rsidP="0091441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914411" w:rsidRPr="00E903E7" w:rsidTr="00E903E7">
        <w:trPr>
          <w:trHeight w:val="278"/>
          <w:tblCellSpacing w:w="5" w:type="nil"/>
        </w:trPr>
        <w:tc>
          <w:tcPr>
            <w:tcW w:w="1985" w:type="dxa"/>
            <w:tcBorders>
              <w:top w:val="single" w:sz="4" w:space="0" w:color="auto"/>
            </w:tcBorders>
          </w:tcPr>
          <w:p w:rsidR="00914411" w:rsidRPr="00E903E7" w:rsidRDefault="00914411" w:rsidP="00E903E7">
            <w:pPr>
              <w:pStyle w:val="ConsPlusCell"/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1 05 00000 00 0000 110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14411" w:rsidRPr="00E903E7" w:rsidRDefault="00914411" w:rsidP="00E903E7">
            <w:pPr>
              <w:pStyle w:val="ConsPlusCell"/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696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spacing w:after="120"/>
              <w:ind w:right="67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1 05 03020 01 0000 110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90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 w:firstLine="28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540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pStyle w:val="ConsPlusCell"/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1 09 00000 00 0000 000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pStyle w:val="ConsPlusCell"/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Задолженность и перерасчеты по отмененным налогам,  сборам и иным</w:t>
            </w:r>
            <w:r w:rsidRPr="00E903E7">
              <w:rPr>
                <w:sz w:val="18"/>
                <w:szCs w:val="18"/>
              </w:rPr>
              <w:br/>
              <w:t xml:space="preserve">обязательным платежам 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pStyle w:val="ConsPlusCell"/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1 09 04010 02 0000 110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pStyle w:val="ConsPlusCell"/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 xml:space="preserve">Налог на имущество предприятий        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pStyle w:val="ConsPlusCell"/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1 09 06010 02 0000 110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pStyle w:val="ConsPlusCell"/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 xml:space="preserve">Налог с продаж 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540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pStyle w:val="ConsPlusCell"/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1 09 06020 02 0000 110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pStyle w:val="ConsPlusCell"/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Сбор на нужды образовательных</w:t>
            </w:r>
            <w:r w:rsidRPr="00E903E7">
              <w:rPr>
                <w:sz w:val="18"/>
                <w:szCs w:val="18"/>
              </w:rPr>
              <w:br/>
              <w:t xml:space="preserve">учреждений, взимаемый с юридических лиц 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pStyle w:val="ConsPlusCell"/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1 09 06030 02 0000 110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pStyle w:val="ConsPlusCell"/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 xml:space="preserve">Прочие налоги и сборы </w:t>
            </w:r>
            <w:hyperlink r:id="rId8" w:history="1">
              <w:r w:rsidRPr="00E903E7">
                <w:rPr>
                  <w:sz w:val="18"/>
                  <w:szCs w:val="18"/>
                </w:rPr>
                <w:t>&lt;*&gt;</w:t>
              </w:r>
            </w:hyperlink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spacing w:after="120"/>
              <w:jc w:val="center"/>
              <w:outlineLvl w:val="0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lastRenderedPageBreak/>
              <w:t>1 09 07012 04 0000 110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spacing w:after="120"/>
              <w:jc w:val="both"/>
              <w:outlineLvl w:val="0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Налог на рекламу, мобилизуемый на территориях городских округов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spacing w:after="120"/>
              <w:jc w:val="center"/>
              <w:outlineLvl w:val="0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1 09 07013 05 0000 110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spacing w:after="120"/>
              <w:jc w:val="both"/>
              <w:outlineLvl w:val="0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Налог на рекламу, мобилизуемый на территориях муниципальных районов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spacing w:after="120"/>
              <w:jc w:val="center"/>
              <w:outlineLvl w:val="0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1 09 07032 04 0000 110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spacing w:after="120"/>
              <w:jc w:val="both"/>
              <w:outlineLvl w:val="0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spacing w:after="120"/>
              <w:jc w:val="center"/>
              <w:outlineLvl w:val="0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1 09 07033 05 0000 110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spacing w:after="120"/>
              <w:jc w:val="both"/>
              <w:outlineLvl w:val="0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spacing w:after="120"/>
              <w:jc w:val="center"/>
              <w:outlineLvl w:val="0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1 09 07052 04 0000 110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spacing w:after="120"/>
              <w:jc w:val="both"/>
              <w:outlineLvl w:val="0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spacing w:after="120"/>
              <w:jc w:val="center"/>
              <w:outlineLvl w:val="0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1 09 07053 05 0000 110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spacing w:after="120"/>
              <w:jc w:val="both"/>
              <w:outlineLvl w:val="0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pStyle w:val="ConsPlusCell"/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color w:val="000000"/>
                <w:sz w:val="18"/>
                <w:szCs w:val="18"/>
              </w:rPr>
              <w:t>1 09 11010 02 0000 110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pStyle w:val="ConsPlusCell"/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color w:val="000000"/>
                <w:sz w:val="18"/>
                <w:szCs w:val="18"/>
              </w:rPr>
              <w:t>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1287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pStyle w:val="ConsPlusCell"/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color w:val="000000"/>
                <w:sz w:val="18"/>
                <w:szCs w:val="18"/>
              </w:rPr>
              <w:t>1 09 11020 02 0000 110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color w:val="000000"/>
                <w:sz w:val="18"/>
                <w:szCs w:val="18"/>
              </w:rPr>
              <w:t>Налоги, взимаемые в виде стоимости патента в связи с применением упрощенной системы налогообложения (за налоговые периоды, истекшие до 1 января 2011 года)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90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1287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pStyle w:val="ConsPlusCell"/>
              <w:spacing w:after="120"/>
              <w:jc w:val="center"/>
              <w:rPr>
                <w:color w:val="000000"/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1 11 00000 00 0000 000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  <w:p w:rsidR="00914411" w:rsidRPr="00E903E7" w:rsidRDefault="00914411" w:rsidP="00E903E7">
            <w:pPr>
              <w:spacing w:after="12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540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1 11 05026 04 0000 120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 xml:space="preserve"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</w:t>
            </w:r>
            <w:r w:rsidRPr="00E903E7">
              <w:rPr>
                <w:sz w:val="18"/>
                <w:szCs w:val="18"/>
              </w:rPr>
              <w:lastRenderedPageBreak/>
              <w:t>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708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ind w:left="-546" w:firstLine="546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50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540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lastRenderedPageBreak/>
              <w:t>1 11 05026 05 0000 120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Доходы, получаемые в виде арендной платы за земельные участки, которые расположены в границах межселенных территорий муниципальных районов,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ind w:left="-546" w:firstLine="54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540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1 11 05026 10 0000 120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Доходы, получаемые в виде арендной платы за земельные участки,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540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1 11 05026 13 0000 120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 xml:space="preserve">Доходы, получаемые в виде арендной платы за земельные участки,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</w:t>
            </w:r>
            <w:r w:rsidRPr="00E903E7">
              <w:rPr>
                <w:sz w:val="18"/>
                <w:szCs w:val="18"/>
              </w:rPr>
              <w:lastRenderedPageBreak/>
              <w:t>указанных земельных участков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708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50</w:t>
            </w: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540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pStyle w:val="ConsPlusCell"/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lastRenderedPageBreak/>
              <w:t>1 13 00000 00 0000 000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pStyle w:val="ConsPlusCell"/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 xml:space="preserve">Доходы от оказания платных услуг (работ) и компенсации затрат государства                           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756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1 13 01994 04 0000 130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540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1 13 01995 05 0000 130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540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1 13 01995 10 0000 130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540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1 13 01995 13 0000 130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spacing w:after="120"/>
              <w:ind w:right="-75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540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1 13 02064 04 0000 130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540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1 13 02065 05 0000 130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540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1 13 02065 10 0000 130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540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1 13 02065 13 0000 130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720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pStyle w:val="ConsPlusCell"/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1 13 02992 02 0001 130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pStyle w:val="ConsPlusCell"/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Прочие доходы от компенсации затрат бюджета Республики Татарстан от возврата дебиторской задолженности прошлых лет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360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pStyle w:val="ConsPlusCell"/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1 13 02992 02 0002 130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pStyle w:val="ConsPlusCell"/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Прочие доходы от компенсации затрат бюджета Республики Татарстан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360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1 13 02994 04 0000 130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 xml:space="preserve">Прочие доходы от компенсации затрат бюджетов </w:t>
            </w:r>
            <w:r w:rsidRPr="00E903E7">
              <w:rPr>
                <w:sz w:val="18"/>
                <w:szCs w:val="18"/>
              </w:rPr>
              <w:lastRenderedPageBreak/>
              <w:t>городских округов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360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lastRenderedPageBreak/>
              <w:t>1 13 02995 05 0000 130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360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1 13 02995 10 0000 130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360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1 13 02995 13 0000 130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255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1 14 00000 00 0000 000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255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1 14 06032 04 0000 430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Доходы от продажи земельных участков,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50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255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1 14 06033 05 0000 430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Доходы от продажи земельных участков, которые расположены в границах межселенных территорий муниципальных районов,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ind w:left="-546" w:firstLine="54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255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1 14 06033 10 0000 430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Доходы от продажи земельных участков,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255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1 14 06033 13 0000 430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 xml:space="preserve">Доходы от продажи земельных участков, которые расположены в границах городских поселений, находятся в федеральной </w:t>
            </w:r>
            <w:r w:rsidRPr="00E903E7">
              <w:rPr>
                <w:sz w:val="18"/>
                <w:szCs w:val="18"/>
              </w:rPr>
              <w:lastRenderedPageBreak/>
              <w:t>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708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50</w:t>
            </w: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255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lastRenderedPageBreak/>
              <w:t>1 14 07020 04 0000 410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50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255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1 14 07030 05 0000 410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межселенных территорий муниципальных районов,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ind w:left="-546" w:firstLine="54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255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1 14 07030 10 0000 410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255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1 14 07030 13 0000 410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 xml:space="preserve">Доходы от продажи </w:t>
            </w:r>
            <w:r w:rsidRPr="00E903E7">
              <w:rPr>
                <w:sz w:val="18"/>
                <w:szCs w:val="18"/>
              </w:rPr>
              <w:lastRenderedPageBreak/>
              <w:t>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708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50</w:t>
            </w: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255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lastRenderedPageBreak/>
              <w:t>1 15 00000 00 0000 000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Административные платежи и сборы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360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1 15 02040 04 0000 140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Платежи, взимаемые органами местного</w:t>
            </w:r>
            <w:r w:rsidRPr="00E903E7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903E7">
              <w:rPr>
                <w:sz w:val="18"/>
                <w:szCs w:val="18"/>
              </w:rPr>
              <w:t>самоуправления (организациями) городских округов за выполнение определенных функций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360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1 15 02050 05 0000 140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360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1 15 02050 10 0000 140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360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1 15 02050 13 0000 140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pStyle w:val="ConsPlusCell"/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1 16 00000 00 0000 000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pStyle w:val="ConsPlusCell"/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720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pStyle w:val="ConsPlusCell"/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1 16 90020 02 0001 140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pStyle w:val="ConsPlusCell"/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Прочие поступления от денежных взысканий (штрафов) и иных сумм в возмещение ущерба, зачисляемые в</w:t>
            </w:r>
            <w:r w:rsidRPr="00E903E7">
              <w:rPr>
                <w:sz w:val="18"/>
                <w:szCs w:val="18"/>
              </w:rPr>
              <w:br/>
              <w:t xml:space="preserve">бюджет Республики Татарстан 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276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pStyle w:val="ConsPlusCell"/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1 16 90020 02 0003 140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pStyle w:val="ConsPlusCell"/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Денежные взыскания (неустойка) за нарушение условий государственного</w:t>
            </w:r>
            <w:r w:rsidRPr="00E903E7">
              <w:rPr>
                <w:sz w:val="18"/>
                <w:szCs w:val="18"/>
              </w:rPr>
              <w:br/>
              <w:t xml:space="preserve">контракта на поставки товаров, выполнение работ, оказание услуг для государственных нужд Республики Татарстан 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540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pStyle w:val="ConsPlusCell"/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lastRenderedPageBreak/>
              <w:t>1 16 90020 02 0004 140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pStyle w:val="ConsPlusCell"/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Денежные взыскания в результате претензионной и исковой работы по</w:t>
            </w:r>
            <w:r w:rsidRPr="00E903E7">
              <w:rPr>
                <w:sz w:val="18"/>
                <w:szCs w:val="18"/>
              </w:rPr>
              <w:br/>
              <w:t>государственным заказам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pStyle w:val="ConsPlusCell"/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1 17 00000 00 0000 000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pStyle w:val="ConsPlusCell"/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540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1 17 01040 04 0000 180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540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1 17 01050 05 0000 180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540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1 17 01050 10 0000 180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540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1 17 01050 13 0000 180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739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1 17 01090 09 0000 180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Невыясненные поступления, зачисляемые в бюджеты территориальных фондов обязательного медицинского страхования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</w:tc>
      </w:tr>
      <w:tr w:rsidR="00914411" w:rsidRPr="00E903E7" w:rsidTr="00E903E7">
        <w:trPr>
          <w:trHeight w:val="540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1 17 02010 04 0000 180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округов (по обязательствам, возникшим до 1 января 2008 года)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540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1 17 02020 05 0000 180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Возмещение потерь сельскохозяйственного производства, связанных с изъятием сельскохозяйственных угодий, расположенных на межселенных территориях (по обязательствам, возникшим до 1 января 2008 года)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540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1 17 02020 10 0000 180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540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1 17 02020 13 0000 180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 xml:space="preserve">Возмещение потерь сельскохозяйственного производства, связанных с </w:t>
            </w:r>
            <w:r w:rsidRPr="00E903E7">
              <w:rPr>
                <w:sz w:val="18"/>
                <w:szCs w:val="18"/>
              </w:rPr>
              <w:lastRenderedPageBreak/>
              <w:t>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360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pStyle w:val="ConsPlusCell"/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lastRenderedPageBreak/>
              <w:t>1 17 05020 02 0001 180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pStyle w:val="ConsPlusCell"/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Прочие неналоговые доходы бюджета</w:t>
            </w:r>
            <w:r w:rsidRPr="00E903E7">
              <w:rPr>
                <w:sz w:val="18"/>
                <w:szCs w:val="18"/>
              </w:rPr>
              <w:br/>
              <w:t>Республики Татарстан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360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pStyle w:val="ConsPlusCell"/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1 17 05020 02 0002 180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pStyle w:val="ConsPlusCell"/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Поступления от организаций к доплате к государственным пенсиям гражданам за особые заслуги перед Республикой Татарстан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360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1 17 05040 04 0000 180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Прочие неналоговые доходы бюджетов городских округов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360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1 17 05050 05 0000 180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360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1 17 05050 10 0000 180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Прочие неналоговые доходы бюджетов сельских поселений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360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1 17 05050 13 0000 180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Прочие неналоговые доходы бюджетов городских поселений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360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1 17 14020 04 0000 180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Средства самообложения граждан, зачисляемые в бюджеты городских округов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360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1 17 14030 05 0000 180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Средства самообложения граждан, зачисляемые в бюджеты муниципальных районов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360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1 17 14030 10 0000 180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914411" w:rsidRPr="00E903E7" w:rsidTr="00E903E7">
        <w:trPr>
          <w:trHeight w:val="360"/>
          <w:tblCellSpacing w:w="5" w:type="nil"/>
        </w:trPr>
        <w:tc>
          <w:tcPr>
            <w:tcW w:w="1985" w:type="dxa"/>
          </w:tcPr>
          <w:p w:rsidR="00914411" w:rsidRPr="00E903E7" w:rsidRDefault="00914411" w:rsidP="00E903E7">
            <w:pPr>
              <w:spacing w:after="120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1 17 14030 13 0000 180</w:t>
            </w:r>
          </w:p>
        </w:tc>
        <w:tc>
          <w:tcPr>
            <w:tcW w:w="2551" w:type="dxa"/>
          </w:tcPr>
          <w:p w:rsidR="00914411" w:rsidRPr="00E903E7" w:rsidRDefault="00914411" w:rsidP="00E903E7">
            <w:pPr>
              <w:spacing w:after="120"/>
              <w:jc w:val="both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Средства самообложения граждан, зачисляемые в бюджеты городских поселений</w:t>
            </w: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14411" w:rsidRPr="00E903E7" w:rsidRDefault="00914411" w:rsidP="00E903E7">
            <w:pPr>
              <w:pStyle w:val="ConsPlusCell"/>
              <w:spacing w:after="12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  <w:r w:rsidRPr="00E903E7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</w:tcPr>
          <w:p w:rsidR="00914411" w:rsidRPr="00E903E7" w:rsidRDefault="00914411" w:rsidP="00E903E7">
            <w:pPr>
              <w:pStyle w:val="ConsPlusCell"/>
              <w:spacing w:after="12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</w:tbl>
    <w:p w:rsidR="00914411" w:rsidRPr="00664F0F" w:rsidRDefault="00914411" w:rsidP="00914411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914411" w:rsidRPr="00664F0F" w:rsidRDefault="00914411" w:rsidP="00914411">
      <w:pPr>
        <w:autoSpaceDE w:val="0"/>
        <w:autoSpaceDN w:val="0"/>
        <w:adjustRightInd w:val="0"/>
        <w:ind w:firstLine="540"/>
        <w:jc w:val="both"/>
      </w:pPr>
      <w:r w:rsidRPr="00664F0F">
        <w:t>--------------------------------</w:t>
      </w:r>
    </w:p>
    <w:p w:rsidR="00914411" w:rsidRPr="00E903E7" w:rsidRDefault="00914411" w:rsidP="00914411">
      <w:pPr>
        <w:autoSpaceDE w:val="0"/>
        <w:autoSpaceDN w:val="0"/>
        <w:adjustRightInd w:val="0"/>
        <w:ind w:firstLine="540"/>
        <w:jc w:val="both"/>
        <w:rPr>
          <w:sz w:val="20"/>
          <w:szCs w:val="20"/>
          <w:lang w:val="ru-RU"/>
        </w:rPr>
      </w:pPr>
      <w:r w:rsidRPr="00E903E7">
        <w:rPr>
          <w:sz w:val="20"/>
          <w:szCs w:val="20"/>
        </w:rPr>
        <w:t>&lt;*&gt; - в части отмененных региональных налогов и сборов</w:t>
      </w:r>
      <w:r w:rsidR="00E903E7" w:rsidRPr="00E903E7">
        <w:rPr>
          <w:sz w:val="20"/>
          <w:szCs w:val="20"/>
          <w:lang w:val="ru-RU"/>
        </w:rPr>
        <w:t>»;</w:t>
      </w:r>
    </w:p>
    <w:p w:rsidR="00914411" w:rsidRDefault="00914411" w:rsidP="00914411"/>
    <w:p w:rsidR="00914411" w:rsidRPr="00914411" w:rsidRDefault="00914411" w:rsidP="00914411">
      <w:pPr>
        <w:jc w:val="both"/>
        <w:rPr>
          <w:sz w:val="28"/>
          <w:szCs w:val="28"/>
        </w:rPr>
      </w:pPr>
    </w:p>
    <w:p w:rsidR="00914411" w:rsidRDefault="00F86DB9" w:rsidP="00491C7D">
      <w:pPr>
        <w:pStyle w:val="a5"/>
        <w:numPr>
          <w:ilvl w:val="0"/>
          <w:numId w:val="2"/>
        </w:numPr>
        <w:ind w:hanging="21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приложении 6:</w:t>
      </w:r>
    </w:p>
    <w:p w:rsidR="00F86DB9" w:rsidRDefault="00680776" w:rsidP="00680776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после строки </w:t>
      </w:r>
    </w:p>
    <w:tbl>
      <w:tblPr>
        <w:tblW w:w="10348" w:type="dxa"/>
        <w:tblInd w:w="108" w:type="dxa"/>
        <w:tblLayout w:type="fixed"/>
        <w:tblLook w:val="01E0"/>
      </w:tblPr>
      <w:tblGrid>
        <w:gridCol w:w="1827"/>
        <w:gridCol w:w="8521"/>
      </w:tblGrid>
      <w:tr w:rsidR="00081484" w:rsidRPr="004A7B26" w:rsidTr="00081484">
        <w:trPr>
          <w:trHeight w:val="20"/>
        </w:trPr>
        <w:tc>
          <w:tcPr>
            <w:tcW w:w="1827" w:type="dxa"/>
          </w:tcPr>
          <w:p w:rsidR="00081484" w:rsidRPr="004A7B26" w:rsidRDefault="00081484" w:rsidP="00081484">
            <w:pPr>
              <w:spacing w:after="120"/>
              <w:jc w:val="center"/>
            </w:pPr>
            <w:r>
              <w:rPr>
                <w:lang w:val="ru-RU"/>
              </w:rPr>
              <w:t>«</w:t>
            </w:r>
            <w:r w:rsidRPr="004A7B26">
              <w:t>719</w:t>
            </w:r>
          </w:p>
        </w:tc>
        <w:tc>
          <w:tcPr>
            <w:tcW w:w="8521" w:type="dxa"/>
          </w:tcPr>
          <w:p w:rsidR="00081484" w:rsidRPr="004A7B26" w:rsidRDefault="00081484" w:rsidP="00081484">
            <w:pPr>
              <w:pStyle w:val="ConsPlusNonformat"/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B26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по делам молодежи и спорту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80776" w:rsidRPr="00081484" w:rsidRDefault="00680776" w:rsidP="00680776">
      <w:pPr>
        <w:ind w:firstLine="709"/>
        <w:jc w:val="both"/>
        <w:rPr>
          <w:sz w:val="28"/>
          <w:szCs w:val="28"/>
        </w:rPr>
      </w:pPr>
    </w:p>
    <w:p w:rsidR="00F86DB9" w:rsidRDefault="00081484" w:rsidP="00F86DB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348" w:type="dxa"/>
        <w:tblInd w:w="108" w:type="dxa"/>
        <w:tblLayout w:type="fixed"/>
        <w:tblLook w:val="01E0"/>
      </w:tblPr>
      <w:tblGrid>
        <w:gridCol w:w="1828"/>
        <w:gridCol w:w="2647"/>
        <w:gridCol w:w="5873"/>
      </w:tblGrid>
      <w:tr w:rsidR="00081484" w:rsidRPr="00081484" w:rsidTr="00081484">
        <w:trPr>
          <w:trHeight w:val="20"/>
        </w:trPr>
        <w:tc>
          <w:tcPr>
            <w:tcW w:w="1828" w:type="dxa"/>
          </w:tcPr>
          <w:p w:rsidR="00081484" w:rsidRPr="00081484" w:rsidRDefault="00081484" w:rsidP="00081484">
            <w:pPr>
              <w:spacing w:line="360" w:lineRule="auto"/>
              <w:jc w:val="center"/>
            </w:pPr>
            <w:r>
              <w:rPr>
                <w:lang w:val="ru-RU"/>
              </w:rPr>
              <w:lastRenderedPageBreak/>
              <w:t>«</w:t>
            </w:r>
            <w:r w:rsidRPr="00081484">
              <w:t>719</w:t>
            </w:r>
          </w:p>
        </w:tc>
        <w:tc>
          <w:tcPr>
            <w:tcW w:w="2647" w:type="dxa"/>
          </w:tcPr>
          <w:p w:rsidR="00081484" w:rsidRPr="00081484" w:rsidRDefault="00081484" w:rsidP="00081484">
            <w:pPr>
              <w:spacing w:line="360" w:lineRule="auto"/>
              <w:jc w:val="both"/>
            </w:pPr>
            <w:r w:rsidRPr="00081484">
              <w:t>1 08 07340 01 0000 110</w:t>
            </w:r>
          </w:p>
        </w:tc>
        <w:tc>
          <w:tcPr>
            <w:tcW w:w="5873" w:type="dxa"/>
          </w:tcPr>
          <w:p w:rsidR="00081484" w:rsidRPr="00081484" w:rsidRDefault="00081484" w:rsidP="00081484">
            <w:pPr>
              <w:jc w:val="both"/>
              <w:rPr>
                <w:lang w:val="ru-RU"/>
              </w:rPr>
            </w:pPr>
            <w:r w:rsidRPr="00081484">
              <w:t>Государственная пошлина за выдачу свидетельства о государственной аккредитации региональной спортивной федерации</w:t>
            </w:r>
            <w:r>
              <w:rPr>
                <w:lang w:val="ru-RU"/>
              </w:rPr>
              <w:t>»;</w:t>
            </w:r>
          </w:p>
        </w:tc>
      </w:tr>
    </w:tbl>
    <w:p w:rsidR="00081484" w:rsidRPr="00081484" w:rsidRDefault="00081484" w:rsidP="00F86DB9">
      <w:pPr>
        <w:jc w:val="both"/>
        <w:rPr>
          <w:sz w:val="28"/>
          <w:szCs w:val="28"/>
        </w:rPr>
      </w:pPr>
    </w:p>
    <w:p w:rsidR="00F86DB9" w:rsidRDefault="00081484" w:rsidP="00F86DB9">
      <w:pPr>
        <w:pStyle w:val="a5"/>
        <w:ind w:left="92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после строки</w:t>
      </w:r>
    </w:p>
    <w:tbl>
      <w:tblPr>
        <w:tblW w:w="10348" w:type="dxa"/>
        <w:tblInd w:w="108" w:type="dxa"/>
        <w:tblLayout w:type="fixed"/>
        <w:tblLook w:val="01E0"/>
      </w:tblPr>
      <w:tblGrid>
        <w:gridCol w:w="1828"/>
        <w:gridCol w:w="2647"/>
        <w:gridCol w:w="5873"/>
      </w:tblGrid>
      <w:tr w:rsidR="00081484" w:rsidRPr="00081484" w:rsidTr="00081484">
        <w:trPr>
          <w:trHeight w:val="20"/>
        </w:trPr>
        <w:tc>
          <w:tcPr>
            <w:tcW w:w="1828" w:type="dxa"/>
          </w:tcPr>
          <w:p w:rsidR="00081484" w:rsidRPr="00081484" w:rsidRDefault="00081484" w:rsidP="00081484">
            <w:pPr>
              <w:jc w:val="center"/>
            </w:pPr>
            <w:r w:rsidRPr="00081484">
              <w:rPr>
                <w:lang w:val="ru-RU"/>
              </w:rPr>
              <w:t>«</w:t>
            </w:r>
            <w:r w:rsidRPr="00081484">
              <w:t>720</w:t>
            </w:r>
          </w:p>
        </w:tc>
        <w:tc>
          <w:tcPr>
            <w:tcW w:w="2647" w:type="dxa"/>
          </w:tcPr>
          <w:p w:rsidR="00081484" w:rsidRPr="00081484" w:rsidRDefault="00081484" w:rsidP="00081484">
            <w:r w:rsidRPr="00081484">
              <w:t>1 11 05022 02 0000 120</w:t>
            </w:r>
          </w:p>
        </w:tc>
        <w:tc>
          <w:tcPr>
            <w:tcW w:w="5873" w:type="dxa"/>
          </w:tcPr>
          <w:p w:rsidR="00081484" w:rsidRPr="00081484" w:rsidRDefault="00081484" w:rsidP="0008148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1484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Федерации)»</w:t>
            </w:r>
            <w:proofErr w:type="gramEnd"/>
          </w:p>
        </w:tc>
      </w:tr>
    </w:tbl>
    <w:p w:rsidR="00F86DB9" w:rsidRPr="00081484" w:rsidRDefault="00F86DB9" w:rsidP="00F86DB9">
      <w:pPr>
        <w:pStyle w:val="a5"/>
        <w:ind w:left="928"/>
        <w:jc w:val="both"/>
        <w:rPr>
          <w:sz w:val="28"/>
          <w:szCs w:val="28"/>
        </w:rPr>
      </w:pPr>
    </w:p>
    <w:p w:rsidR="00914411" w:rsidRPr="00491C7D" w:rsidRDefault="00081484" w:rsidP="00081484">
      <w:pPr>
        <w:pStyle w:val="a5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строками следующего содержания:</w:t>
      </w:r>
    </w:p>
    <w:tbl>
      <w:tblPr>
        <w:tblW w:w="10348" w:type="dxa"/>
        <w:tblInd w:w="108" w:type="dxa"/>
        <w:tblLayout w:type="fixed"/>
        <w:tblLook w:val="01E0"/>
      </w:tblPr>
      <w:tblGrid>
        <w:gridCol w:w="1828"/>
        <w:gridCol w:w="2647"/>
        <w:gridCol w:w="5873"/>
      </w:tblGrid>
      <w:tr w:rsidR="00A524C7" w:rsidRPr="00081484" w:rsidTr="007F2307">
        <w:trPr>
          <w:trHeight w:val="20"/>
        </w:trPr>
        <w:tc>
          <w:tcPr>
            <w:tcW w:w="1828" w:type="dxa"/>
          </w:tcPr>
          <w:p w:rsidR="00A524C7" w:rsidRPr="00A524C7" w:rsidRDefault="00A524C7" w:rsidP="007F2307">
            <w:pPr>
              <w:spacing w:line="360" w:lineRule="auto"/>
              <w:jc w:val="center"/>
            </w:pPr>
            <w:r>
              <w:rPr>
                <w:lang w:val="ru-RU"/>
              </w:rPr>
              <w:t>«</w:t>
            </w:r>
            <w:r w:rsidRPr="00A524C7">
              <w:t>720</w:t>
            </w:r>
          </w:p>
        </w:tc>
        <w:tc>
          <w:tcPr>
            <w:tcW w:w="2647" w:type="dxa"/>
          </w:tcPr>
          <w:p w:rsidR="00A524C7" w:rsidRPr="00A524C7" w:rsidRDefault="00A524C7" w:rsidP="007F2307">
            <w:pPr>
              <w:spacing w:line="360" w:lineRule="auto"/>
              <w:jc w:val="both"/>
            </w:pPr>
            <w:r w:rsidRPr="00A524C7">
              <w:t>1 11 05026 04 0000 120</w:t>
            </w:r>
          </w:p>
        </w:tc>
        <w:tc>
          <w:tcPr>
            <w:tcW w:w="5873" w:type="dxa"/>
          </w:tcPr>
          <w:p w:rsidR="00A524C7" w:rsidRPr="00A524C7" w:rsidRDefault="00A524C7" w:rsidP="007F2307">
            <w:pPr>
              <w:jc w:val="both"/>
              <w:rPr>
                <w:lang w:val="ru-RU"/>
              </w:rPr>
            </w:pPr>
            <w:r w:rsidRPr="00A524C7"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</w:tr>
      <w:tr w:rsidR="00A524C7" w:rsidRPr="00081484" w:rsidTr="00A524C7">
        <w:trPr>
          <w:trHeight w:val="20"/>
        </w:trPr>
        <w:tc>
          <w:tcPr>
            <w:tcW w:w="1828" w:type="dxa"/>
          </w:tcPr>
          <w:p w:rsidR="00A524C7" w:rsidRPr="00A524C7" w:rsidRDefault="00A524C7" w:rsidP="007F2307">
            <w:pPr>
              <w:spacing w:line="360" w:lineRule="auto"/>
              <w:jc w:val="center"/>
            </w:pPr>
            <w:r w:rsidRPr="00A524C7">
              <w:t>720</w:t>
            </w:r>
          </w:p>
        </w:tc>
        <w:tc>
          <w:tcPr>
            <w:tcW w:w="2647" w:type="dxa"/>
          </w:tcPr>
          <w:p w:rsidR="00A524C7" w:rsidRPr="00A524C7" w:rsidRDefault="00A524C7" w:rsidP="007F2307">
            <w:pPr>
              <w:spacing w:line="360" w:lineRule="auto"/>
              <w:jc w:val="both"/>
            </w:pPr>
            <w:r w:rsidRPr="00A524C7">
              <w:t>1 11 05026 05 0000 120</w:t>
            </w:r>
          </w:p>
        </w:tc>
        <w:tc>
          <w:tcPr>
            <w:tcW w:w="5873" w:type="dxa"/>
          </w:tcPr>
          <w:p w:rsidR="00A524C7" w:rsidRPr="00A524C7" w:rsidRDefault="00A524C7" w:rsidP="00A524C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A524C7">
              <w:t>Доходы, получаемые в виде арендной платы за земельные участки, которые расположены в границах межселенных территорий муниципальных районов,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</w:tr>
      <w:tr w:rsidR="00A524C7" w:rsidRPr="00081484" w:rsidTr="00A524C7">
        <w:trPr>
          <w:trHeight w:val="20"/>
        </w:trPr>
        <w:tc>
          <w:tcPr>
            <w:tcW w:w="1828" w:type="dxa"/>
          </w:tcPr>
          <w:p w:rsidR="00A524C7" w:rsidRPr="00A524C7" w:rsidRDefault="00A524C7" w:rsidP="007F2307">
            <w:pPr>
              <w:spacing w:line="360" w:lineRule="auto"/>
              <w:jc w:val="center"/>
            </w:pPr>
            <w:r w:rsidRPr="00A524C7">
              <w:t>720</w:t>
            </w:r>
          </w:p>
        </w:tc>
        <w:tc>
          <w:tcPr>
            <w:tcW w:w="2647" w:type="dxa"/>
          </w:tcPr>
          <w:p w:rsidR="00A524C7" w:rsidRPr="00A524C7" w:rsidRDefault="00A524C7" w:rsidP="007F2307">
            <w:pPr>
              <w:spacing w:line="360" w:lineRule="auto"/>
              <w:jc w:val="both"/>
            </w:pPr>
            <w:r w:rsidRPr="00A524C7">
              <w:t>1 11 05026 10 0000 120</w:t>
            </w:r>
          </w:p>
        </w:tc>
        <w:tc>
          <w:tcPr>
            <w:tcW w:w="5873" w:type="dxa"/>
          </w:tcPr>
          <w:p w:rsidR="00A524C7" w:rsidRPr="00A524C7" w:rsidRDefault="00A524C7" w:rsidP="007F2307">
            <w:pPr>
              <w:jc w:val="both"/>
              <w:rPr>
                <w:lang w:val="ru-RU"/>
              </w:rPr>
            </w:pPr>
            <w:r w:rsidRPr="00A524C7">
              <w:t>Доходы, получаемые в виде арендной платы за земельные участки,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</w:tr>
      <w:tr w:rsidR="00A524C7" w:rsidRPr="00081484" w:rsidTr="00A524C7">
        <w:trPr>
          <w:trHeight w:val="20"/>
        </w:trPr>
        <w:tc>
          <w:tcPr>
            <w:tcW w:w="1828" w:type="dxa"/>
          </w:tcPr>
          <w:p w:rsidR="00A524C7" w:rsidRPr="00A524C7" w:rsidRDefault="00A524C7" w:rsidP="007F2307">
            <w:pPr>
              <w:spacing w:line="360" w:lineRule="auto"/>
              <w:jc w:val="center"/>
            </w:pPr>
            <w:r w:rsidRPr="00A524C7">
              <w:t>720</w:t>
            </w:r>
          </w:p>
        </w:tc>
        <w:tc>
          <w:tcPr>
            <w:tcW w:w="2647" w:type="dxa"/>
          </w:tcPr>
          <w:p w:rsidR="00A524C7" w:rsidRPr="00A524C7" w:rsidRDefault="00A524C7" w:rsidP="007F2307">
            <w:pPr>
              <w:spacing w:line="360" w:lineRule="auto"/>
              <w:jc w:val="both"/>
            </w:pPr>
            <w:r w:rsidRPr="00A524C7">
              <w:t>1 11 05026 13 0000 120</w:t>
            </w:r>
          </w:p>
        </w:tc>
        <w:tc>
          <w:tcPr>
            <w:tcW w:w="5873" w:type="dxa"/>
          </w:tcPr>
          <w:p w:rsidR="00A524C7" w:rsidRPr="00A524C7" w:rsidRDefault="00A524C7" w:rsidP="007F2307">
            <w:pPr>
              <w:jc w:val="both"/>
              <w:rPr>
                <w:lang w:val="ru-RU"/>
              </w:rPr>
            </w:pPr>
            <w:r w:rsidRPr="00A524C7">
              <w:t>Доходы, получаемые в виде арендной платы за земельные участки,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r>
              <w:rPr>
                <w:lang w:val="ru-RU"/>
              </w:rPr>
              <w:t>»;</w:t>
            </w:r>
          </w:p>
        </w:tc>
      </w:tr>
    </w:tbl>
    <w:p w:rsidR="00491C7D" w:rsidRPr="00A524C7" w:rsidRDefault="00491C7D" w:rsidP="00491C7D">
      <w:pPr>
        <w:pStyle w:val="a5"/>
        <w:ind w:left="928"/>
      </w:pPr>
    </w:p>
    <w:p w:rsidR="00457663" w:rsidRPr="00914411" w:rsidRDefault="00457663" w:rsidP="00491C7D">
      <w:pPr>
        <w:pStyle w:val="a5"/>
        <w:ind w:left="928"/>
        <w:rPr>
          <w:lang w:val="ru-RU"/>
        </w:rPr>
      </w:pPr>
    </w:p>
    <w:p w:rsidR="00A524C7" w:rsidRDefault="00A524C7" w:rsidP="00A524C7">
      <w:pPr>
        <w:pStyle w:val="a5"/>
        <w:ind w:left="92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в) после строки</w:t>
      </w:r>
    </w:p>
    <w:tbl>
      <w:tblPr>
        <w:tblW w:w="10348" w:type="dxa"/>
        <w:tblInd w:w="108" w:type="dxa"/>
        <w:tblLayout w:type="fixed"/>
        <w:tblLook w:val="01E0"/>
      </w:tblPr>
      <w:tblGrid>
        <w:gridCol w:w="1828"/>
        <w:gridCol w:w="2647"/>
        <w:gridCol w:w="5873"/>
      </w:tblGrid>
      <w:tr w:rsidR="00A524C7" w:rsidRPr="00A524C7" w:rsidTr="007F2307">
        <w:trPr>
          <w:trHeight w:val="20"/>
        </w:trPr>
        <w:tc>
          <w:tcPr>
            <w:tcW w:w="1828" w:type="dxa"/>
          </w:tcPr>
          <w:p w:rsidR="00A524C7" w:rsidRPr="00A524C7" w:rsidRDefault="00A524C7" w:rsidP="007F2307">
            <w:pPr>
              <w:tabs>
                <w:tab w:val="left" w:pos="500"/>
              </w:tabs>
              <w:ind w:left="34"/>
              <w:jc w:val="center"/>
            </w:pPr>
            <w:r>
              <w:rPr>
                <w:lang w:val="ru-RU"/>
              </w:rPr>
              <w:t>«</w:t>
            </w:r>
            <w:r w:rsidRPr="00A524C7">
              <w:t>720</w:t>
            </w:r>
          </w:p>
        </w:tc>
        <w:tc>
          <w:tcPr>
            <w:tcW w:w="2647" w:type="dxa"/>
          </w:tcPr>
          <w:p w:rsidR="00A524C7" w:rsidRPr="00A524C7" w:rsidRDefault="00A524C7" w:rsidP="007F2307">
            <w:pPr>
              <w:tabs>
                <w:tab w:val="left" w:pos="500"/>
              </w:tabs>
              <w:ind w:left="-29"/>
            </w:pPr>
            <w:r w:rsidRPr="00A524C7">
              <w:t>1 14 06022 02 0000 430</w:t>
            </w:r>
          </w:p>
        </w:tc>
        <w:tc>
          <w:tcPr>
            <w:tcW w:w="5873" w:type="dxa"/>
          </w:tcPr>
          <w:p w:rsidR="00A524C7" w:rsidRPr="00A524C7" w:rsidRDefault="00A524C7" w:rsidP="007F2307">
            <w:pPr>
              <w:pStyle w:val="ConsPlusNonformat"/>
              <w:tabs>
                <w:tab w:val="left" w:pos="5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4C7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A524C7" w:rsidRPr="00081484" w:rsidRDefault="00A524C7" w:rsidP="00A524C7">
      <w:pPr>
        <w:pStyle w:val="a5"/>
        <w:ind w:left="928"/>
        <w:jc w:val="both"/>
        <w:rPr>
          <w:sz w:val="28"/>
          <w:szCs w:val="28"/>
        </w:rPr>
      </w:pPr>
    </w:p>
    <w:p w:rsidR="00A524C7" w:rsidRPr="00491C7D" w:rsidRDefault="00A524C7" w:rsidP="00A524C7">
      <w:pPr>
        <w:pStyle w:val="a5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строками следующего содержания:</w:t>
      </w:r>
    </w:p>
    <w:tbl>
      <w:tblPr>
        <w:tblW w:w="10348" w:type="dxa"/>
        <w:tblInd w:w="108" w:type="dxa"/>
        <w:tblLayout w:type="fixed"/>
        <w:tblLook w:val="01E0"/>
      </w:tblPr>
      <w:tblGrid>
        <w:gridCol w:w="1828"/>
        <w:gridCol w:w="2647"/>
        <w:gridCol w:w="5873"/>
      </w:tblGrid>
      <w:tr w:rsidR="00A524C7" w:rsidRPr="00081484" w:rsidTr="007F2307">
        <w:trPr>
          <w:trHeight w:val="20"/>
        </w:trPr>
        <w:tc>
          <w:tcPr>
            <w:tcW w:w="1828" w:type="dxa"/>
          </w:tcPr>
          <w:p w:rsidR="00A524C7" w:rsidRPr="00A524C7" w:rsidRDefault="00A524C7" w:rsidP="007F230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24C7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47" w:type="dxa"/>
          </w:tcPr>
          <w:p w:rsidR="00A524C7" w:rsidRPr="00A524C7" w:rsidRDefault="00A524C7" w:rsidP="007F2307">
            <w:pPr>
              <w:spacing w:line="360" w:lineRule="auto"/>
              <w:jc w:val="both"/>
            </w:pPr>
            <w:r w:rsidRPr="00A524C7">
              <w:t>1 14 06032 04 0000 430</w:t>
            </w:r>
          </w:p>
        </w:tc>
        <w:tc>
          <w:tcPr>
            <w:tcW w:w="5873" w:type="dxa"/>
          </w:tcPr>
          <w:p w:rsidR="00A524C7" w:rsidRPr="00A524C7" w:rsidRDefault="00A524C7" w:rsidP="007F2307">
            <w:pPr>
              <w:jc w:val="both"/>
              <w:rPr>
                <w:lang w:val="ru-RU"/>
              </w:rPr>
            </w:pPr>
            <w:r w:rsidRPr="00A524C7">
              <w:t xml:space="preserve">Доходы от продажи земельных участков,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 </w:t>
            </w:r>
          </w:p>
        </w:tc>
      </w:tr>
      <w:tr w:rsidR="00A524C7" w:rsidRPr="00081484" w:rsidTr="007F2307">
        <w:trPr>
          <w:trHeight w:val="20"/>
        </w:trPr>
        <w:tc>
          <w:tcPr>
            <w:tcW w:w="1828" w:type="dxa"/>
          </w:tcPr>
          <w:p w:rsidR="00A524C7" w:rsidRPr="00A524C7" w:rsidRDefault="00A524C7" w:rsidP="007F230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C7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47" w:type="dxa"/>
          </w:tcPr>
          <w:p w:rsidR="00A524C7" w:rsidRPr="00A524C7" w:rsidRDefault="00A524C7" w:rsidP="007F2307">
            <w:pPr>
              <w:spacing w:line="360" w:lineRule="auto"/>
              <w:jc w:val="both"/>
            </w:pPr>
            <w:r w:rsidRPr="00A524C7">
              <w:t>1 14 06033 05 0000 430</w:t>
            </w:r>
          </w:p>
        </w:tc>
        <w:tc>
          <w:tcPr>
            <w:tcW w:w="5873" w:type="dxa"/>
          </w:tcPr>
          <w:p w:rsidR="00A524C7" w:rsidRPr="00A524C7" w:rsidRDefault="00A524C7" w:rsidP="00A524C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A524C7">
              <w:t>Доходы от продажи земельных участков, которые расположены в границах межселенных территорий муниципальных районов,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A524C7" w:rsidRPr="00081484" w:rsidTr="007F2307">
        <w:trPr>
          <w:trHeight w:val="20"/>
        </w:trPr>
        <w:tc>
          <w:tcPr>
            <w:tcW w:w="1828" w:type="dxa"/>
          </w:tcPr>
          <w:p w:rsidR="00A524C7" w:rsidRPr="00A524C7" w:rsidRDefault="00A524C7" w:rsidP="007F230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C7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47" w:type="dxa"/>
          </w:tcPr>
          <w:p w:rsidR="00A524C7" w:rsidRPr="00A524C7" w:rsidRDefault="00A524C7" w:rsidP="007F2307">
            <w:pPr>
              <w:spacing w:line="360" w:lineRule="auto"/>
              <w:jc w:val="both"/>
            </w:pPr>
            <w:r w:rsidRPr="00A524C7">
              <w:t>1 14 06033 10 0000 430</w:t>
            </w:r>
          </w:p>
        </w:tc>
        <w:tc>
          <w:tcPr>
            <w:tcW w:w="5873" w:type="dxa"/>
          </w:tcPr>
          <w:p w:rsidR="00A524C7" w:rsidRPr="00A524C7" w:rsidRDefault="00A524C7" w:rsidP="007F2307">
            <w:pPr>
              <w:jc w:val="both"/>
              <w:rPr>
                <w:lang w:val="ru-RU"/>
              </w:rPr>
            </w:pPr>
            <w:r w:rsidRPr="00A524C7">
              <w:t>Доходы от продажи земельных участков,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A524C7" w:rsidRPr="00081484" w:rsidTr="007F2307">
        <w:trPr>
          <w:trHeight w:val="20"/>
        </w:trPr>
        <w:tc>
          <w:tcPr>
            <w:tcW w:w="1828" w:type="dxa"/>
          </w:tcPr>
          <w:p w:rsidR="00A524C7" w:rsidRPr="00A524C7" w:rsidRDefault="00A524C7" w:rsidP="007F230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C7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47" w:type="dxa"/>
          </w:tcPr>
          <w:p w:rsidR="00A524C7" w:rsidRPr="00A524C7" w:rsidRDefault="00A524C7" w:rsidP="007F2307">
            <w:pPr>
              <w:spacing w:line="360" w:lineRule="auto"/>
              <w:jc w:val="both"/>
            </w:pPr>
            <w:r w:rsidRPr="00A524C7">
              <w:t>1 14 06033 13 0000 430</w:t>
            </w:r>
          </w:p>
        </w:tc>
        <w:tc>
          <w:tcPr>
            <w:tcW w:w="5873" w:type="dxa"/>
          </w:tcPr>
          <w:p w:rsidR="00A524C7" w:rsidRPr="00A524C7" w:rsidRDefault="00A524C7" w:rsidP="007F2307">
            <w:pPr>
              <w:jc w:val="both"/>
              <w:rPr>
                <w:lang w:val="ru-RU"/>
              </w:rPr>
            </w:pPr>
            <w:r w:rsidRPr="00A524C7"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A524C7" w:rsidRPr="00081484" w:rsidTr="007F2307">
        <w:trPr>
          <w:trHeight w:val="20"/>
        </w:trPr>
        <w:tc>
          <w:tcPr>
            <w:tcW w:w="1828" w:type="dxa"/>
          </w:tcPr>
          <w:p w:rsidR="00A524C7" w:rsidRPr="00A524C7" w:rsidRDefault="00A524C7" w:rsidP="007F230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C7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47" w:type="dxa"/>
          </w:tcPr>
          <w:p w:rsidR="00A524C7" w:rsidRPr="00A524C7" w:rsidRDefault="00A524C7" w:rsidP="007F2307">
            <w:pPr>
              <w:spacing w:line="360" w:lineRule="auto"/>
              <w:jc w:val="both"/>
            </w:pPr>
            <w:r w:rsidRPr="00A524C7">
              <w:t>1 14 07020 04 0000 410</w:t>
            </w:r>
          </w:p>
        </w:tc>
        <w:tc>
          <w:tcPr>
            <w:tcW w:w="5873" w:type="dxa"/>
          </w:tcPr>
          <w:p w:rsidR="00A524C7" w:rsidRPr="00A524C7" w:rsidRDefault="00A524C7" w:rsidP="007F2307">
            <w:pPr>
              <w:jc w:val="both"/>
              <w:rPr>
                <w:lang w:val="ru-RU"/>
              </w:rPr>
            </w:pPr>
            <w:r w:rsidRPr="00A524C7"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A524C7" w:rsidRPr="00081484" w:rsidTr="007F2307">
        <w:trPr>
          <w:trHeight w:val="20"/>
        </w:trPr>
        <w:tc>
          <w:tcPr>
            <w:tcW w:w="1828" w:type="dxa"/>
          </w:tcPr>
          <w:p w:rsidR="00A524C7" w:rsidRPr="00A524C7" w:rsidRDefault="00A524C7" w:rsidP="007F230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C7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47" w:type="dxa"/>
          </w:tcPr>
          <w:p w:rsidR="00A524C7" w:rsidRPr="00A524C7" w:rsidRDefault="00A524C7" w:rsidP="007F2307">
            <w:pPr>
              <w:spacing w:line="360" w:lineRule="auto"/>
              <w:jc w:val="both"/>
            </w:pPr>
            <w:r w:rsidRPr="00A524C7">
              <w:t>1 14 07030 05 0000 410</w:t>
            </w:r>
          </w:p>
        </w:tc>
        <w:tc>
          <w:tcPr>
            <w:tcW w:w="5873" w:type="dxa"/>
          </w:tcPr>
          <w:p w:rsidR="00A524C7" w:rsidRPr="00A524C7" w:rsidRDefault="00A524C7" w:rsidP="007F2307">
            <w:pPr>
              <w:jc w:val="both"/>
              <w:rPr>
                <w:lang w:val="ru-RU"/>
              </w:rPr>
            </w:pPr>
            <w:r w:rsidRPr="00A524C7">
              <w:t xml:space="preserve"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межселенных территорий муниципальных районов, находятся в </w:t>
            </w:r>
            <w:r w:rsidRPr="00A524C7">
              <w:lastRenderedPageBreak/>
              <w:t>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A524C7" w:rsidRPr="00081484" w:rsidTr="007F2307">
        <w:trPr>
          <w:trHeight w:val="20"/>
        </w:trPr>
        <w:tc>
          <w:tcPr>
            <w:tcW w:w="1828" w:type="dxa"/>
          </w:tcPr>
          <w:p w:rsidR="00A524C7" w:rsidRPr="00A524C7" w:rsidRDefault="00A524C7" w:rsidP="007F230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720</w:t>
            </w:r>
          </w:p>
        </w:tc>
        <w:tc>
          <w:tcPr>
            <w:tcW w:w="2647" w:type="dxa"/>
          </w:tcPr>
          <w:p w:rsidR="00A524C7" w:rsidRPr="00A524C7" w:rsidRDefault="00A524C7" w:rsidP="007F2307">
            <w:pPr>
              <w:spacing w:line="360" w:lineRule="auto"/>
              <w:jc w:val="both"/>
            </w:pPr>
            <w:r w:rsidRPr="00A524C7">
              <w:t>1 14 07030 10 0000 410</w:t>
            </w:r>
          </w:p>
        </w:tc>
        <w:tc>
          <w:tcPr>
            <w:tcW w:w="5873" w:type="dxa"/>
          </w:tcPr>
          <w:p w:rsidR="00A524C7" w:rsidRPr="00A524C7" w:rsidRDefault="00A524C7" w:rsidP="007F2307">
            <w:pPr>
              <w:jc w:val="both"/>
              <w:rPr>
                <w:lang w:val="ru-RU"/>
              </w:rPr>
            </w:pPr>
            <w:r w:rsidRPr="00A524C7"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A524C7" w:rsidRPr="00081484" w:rsidTr="007F2307">
        <w:trPr>
          <w:trHeight w:val="20"/>
        </w:trPr>
        <w:tc>
          <w:tcPr>
            <w:tcW w:w="1828" w:type="dxa"/>
          </w:tcPr>
          <w:p w:rsidR="00A524C7" w:rsidRPr="00A524C7" w:rsidRDefault="00A524C7" w:rsidP="007F230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4C7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647" w:type="dxa"/>
          </w:tcPr>
          <w:p w:rsidR="00A524C7" w:rsidRPr="00A524C7" w:rsidRDefault="00A524C7" w:rsidP="007F2307">
            <w:pPr>
              <w:spacing w:line="360" w:lineRule="auto"/>
              <w:jc w:val="both"/>
            </w:pPr>
            <w:r w:rsidRPr="00A524C7">
              <w:t>1 14 07030 13 0000 410</w:t>
            </w:r>
          </w:p>
        </w:tc>
        <w:tc>
          <w:tcPr>
            <w:tcW w:w="5873" w:type="dxa"/>
          </w:tcPr>
          <w:p w:rsidR="00A524C7" w:rsidRPr="00A524C7" w:rsidRDefault="00A524C7" w:rsidP="007F2307">
            <w:pPr>
              <w:jc w:val="both"/>
              <w:rPr>
                <w:lang w:val="ru-RU"/>
              </w:rPr>
            </w:pPr>
            <w:r w:rsidRPr="00A524C7"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  <w:r>
              <w:rPr>
                <w:lang w:val="ru-RU"/>
              </w:rPr>
              <w:t>»;</w:t>
            </w:r>
          </w:p>
        </w:tc>
      </w:tr>
    </w:tbl>
    <w:p w:rsidR="00914411" w:rsidRPr="00A524C7" w:rsidRDefault="00914411" w:rsidP="008B6EE0">
      <w:pPr>
        <w:ind w:firstLine="709"/>
        <w:jc w:val="both"/>
        <w:rPr>
          <w:b/>
          <w:sz w:val="28"/>
          <w:szCs w:val="28"/>
        </w:rPr>
      </w:pPr>
    </w:p>
    <w:p w:rsidR="00A524C7" w:rsidRDefault="00A524C7" w:rsidP="00A524C7">
      <w:pPr>
        <w:pStyle w:val="a5"/>
        <w:ind w:left="92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г) после строки</w:t>
      </w:r>
    </w:p>
    <w:tbl>
      <w:tblPr>
        <w:tblW w:w="10348" w:type="dxa"/>
        <w:tblInd w:w="108" w:type="dxa"/>
        <w:tblLayout w:type="fixed"/>
        <w:tblLook w:val="01E0"/>
      </w:tblPr>
      <w:tblGrid>
        <w:gridCol w:w="1828"/>
        <w:gridCol w:w="2647"/>
        <w:gridCol w:w="5873"/>
      </w:tblGrid>
      <w:tr w:rsidR="00A524C7" w:rsidRPr="00A524C7" w:rsidTr="007F2307">
        <w:trPr>
          <w:trHeight w:val="20"/>
        </w:trPr>
        <w:tc>
          <w:tcPr>
            <w:tcW w:w="1828" w:type="dxa"/>
          </w:tcPr>
          <w:p w:rsidR="00A524C7" w:rsidRPr="00A524C7" w:rsidRDefault="00A524C7" w:rsidP="007F2307">
            <w:pPr>
              <w:pStyle w:val="ConsPlusNonformat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24C7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2647" w:type="dxa"/>
          </w:tcPr>
          <w:p w:rsidR="00A524C7" w:rsidRPr="00A524C7" w:rsidRDefault="00A524C7" w:rsidP="007F230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4C7">
              <w:rPr>
                <w:rFonts w:ascii="Times New Roman" w:hAnsi="Times New Roman" w:cs="Times New Roman"/>
                <w:sz w:val="24"/>
                <w:szCs w:val="24"/>
              </w:rPr>
              <w:t>1 08 07142 01 0000 110</w:t>
            </w:r>
          </w:p>
        </w:tc>
        <w:tc>
          <w:tcPr>
            <w:tcW w:w="5873" w:type="dxa"/>
          </w:tcPr>
          <w:p w:rsidR="00A524C7" w:rsidRPr="00A524C7" w:rsidRDefault="00A524C7" w:rsidP="007F230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24C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</w:t>
            </w:r>
            <w:proofErr w:type="spellStart"/>
            <w:r w:rsidRPr="00A524C7">
              <w:rPr>
                <w:rFonts w:ascii="Times New Roman" w:hAnsi="Times New Roman" w:cs="Times New Roman"/>
                <w:sz w:val="24"/>
                <w:szCs w:val="24"/>
              </w:rPr>
              <w:t>мототранспортных</w:t>
            </w:r>
            <w:proofErr w:type="spellEnd"/>
            <w:r w:rsidRPr="00A524C7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прицепов,  тракторов, самоходных дорожно-строительных  и иных самоходных машин, выдачей удостоверений тракториста-машиниста (тракториста), временных удостоверений на право управления самоходными машинами, в том числе взамен утраченных</w:t>
            </w:r>
            <w:proofErr w:type="gramEnd"/>
            <w:r w:rsidRPr="00A524C7">
              <w:rPr>
                <w:rFonts w:ascii="Times New Roman" w:hAnsi="Times New Roman" w:cs="Times New Roman"/>
                <w:sz w:val="24"/>
                <w:szCs w:val="24"/>
              </w:rPr>
              <w:t xml:space="preserve"> или пришедших в негодность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A524C7" w:rsidRPr="00081484" w:rsidRDefault="00A524C7" w:rsidP="00A524C7">
      <w:pPr>
        <w:pStyle w:val="a5"/>
        <w:ind w:left="928"/>
        <w:jc w:val="both"/>
        <w:rPr>
          <w:sz w:val="28"/>
          <w:szCs w:val="28"/>
        </w:rPr>
      </w:pPr>
    </w:p>
    <w:p w:rsidR="00A524C7" w:rsidRPr="00491C7D" w:rsidRDefault="00A524C7" w:rsidP="00A524C7">
      <w:pPr>
        <w:pStyle w:val="a5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дополнить строкой следующего содержания:</w:t>
      </w:r>
    </w:p>
    <w:tbl>
      <w:tblPr>
        <w:tblW w:w="10348" w:type="dxa"/>
        <w:tblInd w:w="108" w:type="dxa"/>
        <w:tblLayout w:type="fixed"/>
        <w:tblLook w:val="01E0"/>
      </w:tblPr>
      <w:tblGrid>
        <w:gridCol w:w="1828"/>
        <w:gridCol w:w="2647"/>
        <w:gridCol w:w="5873"/>
      </w:tblGrid>
      <w:tr w:rsidR="00A524C7" w:rsidRPr="00081484" w:rsidTr="007F2307">
        <w:trPr>
          <w:trHeight w:val="20"/>
        </w:trPr>
        <w:tc>
          <w:tcPr>
            <w:tcW w:w="1828" w:type="dxa"/>
          </w:tcPr>
          <w:p w:rsidR="00A524C7" w:rsidRPr="00A524C7" w:rsidRDefault="00A524C7" w:rsidP="007F2307">
            <w:pPr>
              <w:spacing w:line="360" w:lineRule="auto"/>
              <w:jc w:val="center"/>
            </w:pPr>
            <w:r w:rsidRPr="00A524C7">
              <w:rPr>
                <w:lang w:val="ru-RU"/>
              </w:rPr>
              <w:t>«</w:t>
            </w:r>
            <w:r w:rsidRPr="00A524C7">
              <w:t>781</w:t>
            </w:r>
          </w:p>
        </w:tc>
        <w:tc>
          <w:tcPr>
            <w:tcW w:w="2647" w:type="dxa"/>
          </w:tcPr>
          <w:p w:rsidR="00A524C7" w:rsidRPr="00A524C7" w:rsidRDefault="00A524C7" w:rsidP="007F2307">
            <w:pPr>
              <w:spacing w:line="360" w:lineRule="auto"/>
              <w:jc w:val="both"/>
            </w:pPr>
            <w:r w:rsidRPr="00A524C7">
              <w:t>1 08 07160 01 0000 110</w:t>
            </w:r>
          </w:p>
        </w:tc>
        <w:tc>
          <w:tcPr>
            <w:tcW w:w="5873" w:type="dxa"/>
          </w:tcPr>
          <w:p w:rsidR="00A524C7" w:rsidRPr="00A524C7" w:rsidRDefault="00A524C7" w:rsidP="007F2307">
            <w:pPr>
              <w:jc w:val="both"/>
              <w:rPr>
                <w:lang w:val="ru-RU"/>
              </w:rPr>
            </w:pPr>
            <w:r w:rsidRPr="00A524C7">
              <w:t>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</w:t>
            </w:r>
            <w:r>
              <w:rPr>
                <w:lang w:val="ru-RU"/>
              </w:rPr>
              <w:t>».</w:t>
            </w:r>
          </w:p>
        </w:tc>
      </w:tr>
    </w:tbl>
    <w:p w:rsidR="00914411" w:rsidRPr="00A524C7" w:rsidRDefault="00914411" w:rsidP="008B6EE0">
      <w:pPr>
        <w:ind w:firstLine="709"/>
        <w:jc w:val="both"/>
        <w:rPr>
          <w:b/>
          <w:sz w:val="28"/>
          <w:szCs w:val="28"/>
        </w:rPr>
      </w:pPr>
    </w:p>
    <w:p w:rsidR="00914411" w:rsidRDefault="00914411" w:rsidP="008B6EE0">
      <w:pPr>
        <w:ind w:firstLine="709"/>
        <w:jc w:val="both"/>
        <w:rPr>
          <w:b/>
          <w:sz w:val="28"/>
          <w:szCs w:val="28"/>
          <w:lang w:val="ru-RU"/>
        </w:rPr>
      </w:pPr>
    </w:p>
    <w:p w:rsidR="001B3585" w:rsidRPr="00277914" w:rsidRDefault="00277914" w:rsidP="008B6EE0">
      <w:pPr>
        <w:ind w:firstLine="709"/>
        <w:jc w:val="both"/>
        <w:rPr>
          <w:b/>
          <w:sz w:val="28"/>
          <w:szCs w:val="28"/>
          <w:lang w:val="ru-RU"/>
        </w:rPr>
      </w:pPr>
      <w:r w:rsidRPr="00277914">
        <w:rPr>
          <w:b/>
          <w:sz w:val="28"/>
          <w:szCs w:val="28"/>
          <w:lang w:val="ru-RU"/>
        </w:rPr>
        <w:t>Статья 2</w:t>
      </w:r>
    </w:p>
    <w:p w:rsidR="00EF6325" w:rsidRPr="00F21DAE" w:rsidRDefault="00EF6325" w:rsidP="00EF6325">
      <w:pPr>
        <w:tabs>
          <w:tab w:val="left" w:pos="709"/>
        </w:tabs>
        <w:ind w:left="993" w:hanging="284"/>
        <w:jc w:val="both"/>
        <w:rPr>
          <w:sz w:val="28"/>
          <w:szCs w:val="28"/>
          <w:lang w:val="ru-RU"/>
        </w:rPr>
      </w:pPr>
    </w:p>
    <w:p w:rsidR="00EF6325" w:rsidRPr="00F21DAE" w:rsidRDefault="00EF6325" w:rsidP="00EF63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F21DAE">
        <w:rPr>
          <w:rFonts w:eastAsiaTheme="minorHAnsi"/>
          <w:sz w:val="28"/>
          <w:szCs w:val="28"/>
          <w:lang w:val="ru-RU" w:eastAsia="en-US"/>
        </w:rPr>
        <w:t>Настоящий Закон вступает в силу со дня его официального опубликования.</w:t>
      </w:r>
    </w:p>
    <w:p w:rsidR="00EF6325" w:rsidRPr="00F21DAE" w:rsidRDefault="00EF6325" w:rsidP="00EF6325">
      <w:pPr>
        <w:tabs>
          <w:tab w:val="left" w:pos="709"/>
        </w:tabs>
        <w:ind w:left="709"/>
        <w:jc w:val="both"/>
        <w:rPr>
          <w:sz w:val="28"/>
          <w:szCs w:val="28"/>
          <w:lang w:val="ru-RU"/>
        </w:rPr>
      </w:pPr>
    </w:p>
    <w:p w:rsidR="00EF6325" w:rsidRDefault="00EF6325" w:rsidP="00EF6325">
      <w:pPr>
        <w:tabs>
          <w:tab w:val="left" w:pos="709"/>
        </w:tabs>
        <w:ind w:left="709"/>
        <w:jc w:val="both"/>
        <w:rPr>
          <w:sz w:val="28"/>
          <w:szCs w:val="28"/>
          <w:lang w:val="ru-RU"/>
        </w:rPr>
      </w:pPr>
    </w:p>
    <w:p w:rsidR="004C27CE" w:rsidRDefault="004C27CE" w:rsidP="00EF6325">
      <w:pPr>
        <w:tabs>
          <w:tab w:val="left" w:pos="709"/>
        </w:tabs>
        <w:ind w:left="709"/>
        <w:jc w:val="both"/>
        <w:rPr>
          <w:sz w:val="28"/>
          <w:szCs w:val="28"/>
          <w:lang w:val="ru-RU"/>
        </w:rPr>
      </w:pPr>
    </w:p>
    <w:p w:rsidR="00EF6325" w:rsidRPr="00F21DAE" w:rsidRDefault="00EF6325" w:rsidP="00EF6325">
      <w:pPr>
        <w:jc w:val="both"/>
        <w:rPr>
          <w:sz w:val="28"/>
          <w:szCs w:val="28"/>
          <w:lang w:val="ru-RU"/>
        </w:rPr>
      </w:pPr>
      <w:r w:rsidRPr="00F21DAE">
        <w:rPr>
          <w:sz w:val="28"/>
          <w:szCs w:val="28"/>
          <w:lang w:val="ru-RU"/>
        </w:rPr>
        <w:t>Президент</w:t>
      </w:r>
    </w:p>
    <w:p w:rsidR="000E1816" w:rsidRDefault="00EF6325" w:rsidP="00491C7D">
      <w:pPr>
        <w:jc w:val="both"/>
        <w:rPr>
          <w:sz w:val="28"/>
          <w:szCs w:val="28"/>
          <w:lang w:val="ru-RU"/>
        </w:rPr>
      </w:pPr>
      <w:r w:rsidRPr="00F21DAE">
        <w:rPr>
          <w:sz w:val="28"/>
          <w:szCs w:val="28"/>
          <w:lang w:val="ru-RU"/>
        </w:rPr>
        <w:t xml:space="preserve">Республики Татарстан </w:t>
      </w:r>
      <w:r w:rsidRPr="00F21DAE">
        <w:rPr>
          <w:sz w:val="28"/>
          <w:szCs w:val="28"/>
          <w:lang w:val="ru-RU"/>
        </w:rPr>
        <w:tab/>
      </w:r>
      <w:r w:rsidRPr="00F21DAE">
        <w:rPr>
          <w:sz w:val="28"/>
          <w:szCs w:val="28"/>
          <w:lang w:val="ru-RU"/>
        </w:rPr>
        <w:tab/>
      </w:r>
      <w:r w:rsidRPr="00F21DAE">
        <w:rPr>
          <w:sz w:val="28"/>
          <w:szCs w:val="28"/>
          <w:lang w:val="ru-RU"/>
        </w:rPr>
        <w:tab/>
      </w:r>
      <w:r w:rsidRPr="00F21DAE">
        <w:rPr>
          <w:sz w:val="28"/>
          <w:szCs w:val="28"/>
          <w:lang w:val="ru-RU"/>
        </w:rPr>
        <w:tab/>
      </w:r>
      <w:r w:rsidRPr="00F21DAE">
        <w:rPr>
          <w:sz w:val="28"/>
          <w:szCs w:val="28"/>
          <w:lang w:val="ru-RU"/>
        </w:rPr>
        <w:tab/>
      </w:r>
      <w:r w:rsidRPr="00F21DAE">
        <w:rPr>
          <w:sz w:val="28"/>
          <w:szCs w:val="28"/>
          <w:lang w:val="ru-RU"/>
        </w:rPr>
        <w:tab/>
        <w:t xml:space="preserve">    </w:t>
      </w:r>
      <w:r w:rsidRPr="00F21DAE">
        <w:rPr>
          <w:sz w:val="28"/>
          <w:szCs w:val="28"/>
          <w:lang w:val="ru-RU"/>
        </w:rPr>
        <w:tab/>
        <w:t xml:space="preserve">    </w:t>
      </w:r>
      <w:r w:rsidR="00740D90">
        <w:rPr>
          <w:sz w:val="28"/>
          <w:szCs w:val="28"/>
          <w:lang w:val="ru-RU"/>
        </w:rPr>
        <w:tab/>
      </w:r>
      <w:r w:rsidR="00740D90">
        <w:rPr>
          <w:sz w:val="28"/>
          <w:szCs w:val="28"/>
          <w:lang w:val="ru-RU"/>
        </w:rPr>
        <w:tab/>
      </w:r>
      <w:r w:rsidR="00740D90">
        <w:rPr>
          <w:sz w:val="28"/>
          <w:szCs w:val="28"/>
          <w:lang w:val="ru-RU"/>
        </w:rPr>
        <w:tab/>
      </w:r>
      <w:r w:rsidR="00A30A33">
        <w:rPr>
          <w:sz w:val="28"/>
          <w:szCs w:val="28"/>
          <w:lang w:val="ru-RU"/>
        </w:rPr>
        <w:t xml:space="preserve"> </w:t>
      </w:r>
      <w:r w:rsidRPr="00F21DAE">
        <w:rPr>
          <w:sz w:val="28"/>
          <w:szCs w:val="28"/>
          <w:lang w:val="ru-RU"/>
        </w:rPr>
        <w:t>Р.Н. Минниханов</w:t>
      </w:r>
    </w:p>
    <w:sectPr w:rsidR="000E1816" w:rsidSect="00A30A33">
      <w:headerReference w:type="default" r:id="rId9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484" w:rsidRDefault="00081484" w:rsidP="00922AF4">
      <w:r>
        <w:separator/>
      </w:r>
    </w:p>
  </w:endnote>
  <w:endnote w:type="continuationSeparator" w:id="0">
    <w:p w:rsidR="00081484" w:rsidRDefault="00081484" w:rsidP="00922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484" w:rsidRDefault="00081484" w:rsidP="00922AF4">
      <w:r>
        <w:separator/>
      </w:r>
    </w:p>
  </w:footnote>
  <w:footnote w:type="continuationSeparator" w:id="0">
    <w:p w:rsidR="00081484" w:rsidRDefault="00081484" w:rsidP="00922A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475121"/>
      <w:docPartObj>
        <w:docPartGallery w:val="Page Numbers (Top of Page)"/>
        <w:docPartUnique/>
      </w:docPartObj>
    </w:sdtPr>
    <w:sdtContent>
      <w:p w:rsidR="00081484" w:rsidRDefault="00D73F31">
        <w:pPr>
          <w:pStyle w:val="a6"/>
          <w:jc w:val="center"/>
        </w:pPr>
        <w:fldSimple w:instr=" PAGE   \* MERGEFORMAT ">
          <w:r w:rsidR="00D84984">
            <w:rPr>
              <w:noProof/>
            </w:rPr>
            <w:t>2</w:t>
          </w:r>
        </w:fldSimple>
      </w:p>
    </w:sdtContent>
  </w:sdt>
  <w:p w:rsidR="00081484" w:rsidRDefault="0008148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6B73"/>
    <w:multiLevelType w:val="hybridMultilevel"/>
    <w:tmpl w:val="84E0FC6C"/>
    <w:lvl w:ilvl="0" w:tplc="915E5F9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D5599"/>
    <w:multiLevelType w:val="hybridMultilevel"/>
    <w:tmpl w:val="FC86570E"/>
    <w:lvl w:ilvl="0" w:tplc="729C6AA6">
      <w:start w:val="12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A053B"/>
    <w:multiLevelType w:val="hybridMultilevel"/>
    <w:tmpl w:val="7834DB54"/>
    <w:lvl w:ilvl="0" w:tplc="B9FECFAC">
      <w:start w:val="1"/>
      <w:numFmt w:val="decimal"/>
      <w:lvlText w:val="%1)"/>
      <w:lvlJc w:val="left"/>
      <w:pPr>
        <w:ind w:left="1350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2167733"/>
    <w:multiLevelType w:val="hybridMultilevel"/>
    <w:tmpl w:val="BC106492"/>
    <w:lvl w:ilvl="0" w:tplc="F8045824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F0134"/>
    <w:multiLevelType w:val="hybridMultilevel"/>
    <w:tmpl w:val="15362748"/>
    <w:lvl w:ilvl="0" w:tplc="EE04BD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1130FF2"/>
    <w:multiLevelType w:val="hybridMultilevel"/>
    <w:tmpl w:val="86E2F7C6"/>
    <w:lvl w:ilvl="0" w:tplc="DFB49C6C">
      <w:start w:val="19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BD5DD1"/>
    <w:multiLevelType w:val="hybridMultilevel"/>
    <w:tmpl w:val="42CC1F02"/>
    <w:lvl w:ilvl="0" w:tplc="8D662ACC">
      <w:start w:val="2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F7A1D"/>
    <w:multiLevelType w:val="hybridMultilevel"/>
    <w:tmpl w:val="9C82BCD0"/>
    <w:lvl w:ilvl="0" w:tplc="E1DEA342">
      <w:start w:val="1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D6D36"/>
    <w:multiLevelType w:val="hybridMultilevel"/>
    <w:tmpl w:val="F9F83D18"/>
    <w:lvl w:ilvl="0" w:tplc="D7C2C3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6370C0"/>
    <w:multiLevelType w:val="hybridMultilevel"/>
    <w:tmpl w:val="05D6653E"/>
    <w:lvl w:ilvl="0" w:tplc="8F22B47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EE4803"/>
    <w:multiLevelType w:val="hybridMultilevel"/>
    <w:tmpl w:val="B2B8C2CA"/>
    <w:lvl w:ilvl="0" w:tplc="FD1CAD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650C73"/>
    <w:multiLevelType w:val="hybridMultilevel"/>
    <w:tmpl w:val="A00EDE2E"/>
    <w:lvl w:ilvl="0" w:tplc="B470BF9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372724E1"/>
    <w:multiLevelType w:val="hybridMultilevel"/>
    <w:tmpl w:val="8482CE4E"/>
    <w:lvl w:ilvl="0" w:tplc="995CDB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79137A8"/>
    <w:multiLevelType w:val="hybridMultilevel"/>
    <w:tmpl w:val="6E24E678"/>
    <w:lvl w:ilvl="0" w:tplc="92AE82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C25DE"/>
    <w:multiLevelType w:val="hybridMultilevel"/>
    <w:tmpl w:val="58B448D2"/>
    <w:lvl w:ilvl="0" w:tplc="DF6CB16E">
      <w:start w:val="1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0579BD"/>
    <w:multiLevelType w:val="hybridMultilevel"/>
    <w:tmpl w:val="3C6E91CC"/>
    <w:lvl w:ilvl="0" w:tplc="73D2D1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21603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9F02AD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475FA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DF0A35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C50A00"/>
    <w:multiLevelType w:val="hybridMultilevel"/>
    <w:tmpl w:val="614C1992"/>
    <w:lvl w:ilvl="0" w:tplc="70A2757A">
      <w:start w:val="1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C033D7"/>
    <w:multiLevelType w:val="hybridMultilevel"/>
    <w:tmpl w:val="0D62D85E"/>
    <w:lvl w:ilvl="0" w:tplc="69DED64E">
      <w:start w:val="14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6E0F06F9"/>
    <w:multiLevelType w:val="hybridMultilevel"/>
    <w:tmpl w:val="1C320A66"/>
    <w:lvl w:ilvl="0" w:tplc="924608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8C3218F"/>
    <w:multiLevelType w:val="hybridMultilevel"/>
    <w:tmpl w:val="CBB4553A"/>
    <w:lvl w:ilvl="0" w:tplc="3BBE6986">
      <w:start w:val="14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C552ADC"/>
    <w:multiLevelType w:val="hybridMultilevel"/>
    <w:tmpl w:val="26C4A36A"/>
    <w:lvl w:ilvl="0" w:tplc="BC6E5CE4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23"/>
  </w:num>
  <w:num w:numId="5">
    <w:abstractNumId w:val="24"/>
  </w:num>
  <w:num w:numId="6">
    <w:abstractNumId w:val="3"/>
  </w:num>
  <w:num w:numId="7">
    <w:abstractNumId w:val="15"/>
  </w:num>
  <w:num w:numId="8">
    <w:abstractNumId w:val="21"/>
  </w:num>
  <w:num w:numId="9">
    <w:abstractNumId w:val="9"/>
  </w:num>
  <w:num w:numId="10">
    <w:abstractNumId w:val="10"/>
  </w:num>
  <w:num w:numId="11">
    <w:abstractNumId w:val="1"/>
  </w:num>
  <w:num w:numId="12">
    <w:abstractNumId w:val="8"/>
  </w:num>
  <w:num w:numId="13">
    <w:abstractNumId w:val="25"/>
  </w:num>
  <w:num w:numId="14">
    <w:abstractNumId w:val="7"/>
  </w:num>
  <w:num w:numId="15">
    <w:abstractNumId w:val="16"/>
  </w:num>
  <w:num w:numId="16">
    <w:abstractNumId w:val="14"/>
  </w:num>
  <w:num w:numId="17">
    <w:abstractNumId w:val="6"/>
  </w:num>
  <w:num w:numId="18">
    <w:abstractNumId w:val="22"/>
  </w:num>
  <w:num w:numId="19">
    <w:abstractNumId w:val="11"/>
  </w:num>
  <w:num w:numId="20">
    <w:abstractNumId w:val="12"/>
  </w:num>
  <w:num w:numId="21">
    <w:abstractNumId w:val="5"/>
  </w:num>
  <w:num w:numId="22">
    <w:abstractNumId w:val="20"/>
  </w:num>
  <w:num w:numId="23">
    <w:abstractNumId w:val="0"/>
  </w:num>
  <w:num w:numId="24">
    <w:abstractNumId w:val="19"/>
  </w:num>
  <w:num w:numId="25">
    <w:abstractNumId w:val="18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56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095D"/>
    <w:rsid w:val="00001141"/>
    <w:rsid w:val="00004D55"/>
    <w:rsid w:val="00013724"/>
    <w:rsid w:val="00014948"/>
    <w:rsid w:val="00014EB5"/>
    <w:rsid w:val="00021BC3"/>
    <w:rsid w:val="000337EB"/>
    <w:rsid w:val="00033B0C"/>
    <w:rsid w:val="000345E4"/>
    <w:rsid w:val="0003601E"/>
    <w:rsid w:val="00036377"/>
    <w:rsid w:val="000434C8"/>
    <w:rsid w:val="00044D00"/>
    <w:rsid w:val="00044DE7"/>
    <w:rsid w:val="000470D8"/>
    <w:rsid w:val="000521FE"/>
    <w:rsid w:val="000540EE"/>
    <w:rsid w:val="00056371"/>
    <w:rsid w:val="0006167C"/>
    <w:rsid w:val="00063433"/>
    <w:rsid w:val="0006438C"/>
    <w:rsid w:val="00075C14"/>
    <w:rsid w:val="00076498"/>
    <w:rsid w:val="00081484"/>
    <w:rsid w:val="00084FA2"/>
    <w:rsid w:val="0008706A"/>
    <w:rsid w:val="00093904"/>
    <w:rsid w:val="000979D0"/>
    <w:rsid w:val="000A0E50"/>
    <w:rsid w:val="000A1899"/>
    <w:rsid w:val="000B3DBE"/>
    <w:rsid w:val="000B58B2"/>
    <w:rsid w:val="000B5A8E"/>
    <w:rsid w:val="000C1E9F"/>
    <w:rsid w:val="000C35DC"/>
    <w:rsid w:val="000C572E"/>
    <w:rsid w:val="000D745A"/>
    <w:rsid w:val="000E0BF7"/>
    <w:rsid w:val="000E1816"/>
    <w:rsid w:val="000E1901"/>
    <w:rsid w:val="000E20B5"/>
    <w:rsid w:val="000E368C"/>
    <w:rsid w:val="000E4257"/>
    <w:rsid w:val="000E553B"/>
    <w:rsid w:val="000F3FEC"/>
    <w:rsid w:val="000F4B52"/>
    <w:rsid w:val="000F5132"/>
    <w:rsid w:val="000F56CE"/>
    <w:rsid w:val="00100C3B"/>
    <w:rsid w:val="00105C3E"/>
    <w:rsid w:val="00110B88"/>
    <w:rsid w:val="001175B7"/>
    <w:rsid w:val="00122E94"/>
    <w:rsid w:val="001235AE"/>
    <w:rsid w:val="001325F1"/>
    <w:rsid w:val="00132859"/>
    <w:rsid w:val="00134163"/>
    <w:rsid w:val="0013445D"/>
    <w:rsid w:val="00140A62"/>
    <w:rsid w:val="001464CC"/>
    <w:rsid w:val="00150654"/>
    <w:rsid w:val="00151FA9"/>
    <w:rsid w:val="00163E9A"/>
    <w:rsid w:val="00163ED8"/>
    <w:rsid w:val="00167B36"/>
    <w:rsid w:val="00171453"/>
    <w:rsid w:val="00177628"/>
    <w:rsid w:val="001813EB"/>
    <w:rsid w:val="00181E5C"/>
    <w:rsid w:val="00184EFE"/>
    <w:rsid w:val="00186686"/>
    <w:rsid w:val="001904BE"/>
    <w:rsid w:val="001928C8"/>
    <w:rsid w:val="00195447"/>
    <w:rsid w:val="001964C3"/>
    <w:rsid w:val="0019766A"/>
    <w:rsid w:val="001A7727"/>
    <w:rsid w:val="001B3585"/>
    <w:rsid w:val="001B40EA"/>
    <w:rsid w:val="001B5259"/>
    <w:rsid w:val="001C50B2"/>
    <w:rsid w:val="001C5A2D"/>
    <w:rsid w:val="001C5DBE"/>
    <w:rsid w:val="001C6CCF"/>
    <w:rsid w:val="001C6DFD"/>
    <w:rsid w:val="001D0304"/>
    <w:rsid w:val="001D1190"/>
    <w:rsid w:val="001D12F8"/>
    <w:rsid w:val="001D323F"/>
    <w:rsid w:val="001D59DE"/>
    <w:rsid w:val="001D75E9"/>
    <w:rsid w:val="001E0354"/>
    <w:rsid w:val="001E4562"/>
    <w:rsid w:val="001E475C"/>
    <w:rsid w:val="001E74E4"/>
    <w:rsid w:val="002000E3"/>
    <w:rsid w:val="00210CEF"/>
    <w:rsid w:val="00212FB0"/>
    <w:rsid w:val="002154CF"/>
    <w:rsid w:val="0021591C"/>
    <w:rsid w:val="00217C31"/>
    <w:rsid w:val="00220EFB"/>
    <w:rsid w:val="002210E6"/>
    <w:rsid w:val="002264A8"/>
    <w:rsid w:val="00231B89"/>
    <w:rsid w:val="00236955"/>
    <w:rsid w:val="00240294"/>
    <w:rsid w:val="002417A7"/>
    <w:rsid w:val="00244606"/>
    <w:rsid w:val="002450F7"/>
    <w:rsid w:val="002462E9"/>
    <w:rsid w:val="00250E7A"/>
    <w:rsid w:val="00251DEA"/>
    <w:rsid w:val="00257853"/>
    <w:rsid w:val="00262941"/>
    <w:rsid w:val="002735FB"/>
    <w:rsid w:val="00274076"/>
    <w:rsid w:val="00274E3C"/>
    <w:rsid w:val="00275137"/>
    <w:rsid w:val="00277914"/>
    <w:rsid w:val="002847E9"/>
    <w:rsid w:val="002901A1"/>
    <w:rsid w:val="00291B0A"/>
    <w:rsid w:val="002A3933"/>
    <w:rsid w:val="002B3B6F"/>
    <w:rsid w:val="002B7C8A"/>
    <w:rsid w:val="002C04A5"/>
    <w:rsid w:val="002C23F9"/>
    <w:rsid w:val="002C2E19"/>
    <w:rsid w:val="002C40CF"/>
    <w:rsid w:val="002D3857"/>
    <w:rsid w:val="002D3A85"/>
    <w:rsid w:val="002E20EC"/>
    <w:rsid w:val="002E4D92"/>
    <w:rsid w:val="002F1E40"/>
    <w:rsid w:val="002F354A"/>
    <w:rsid w:val="0030216B"/>
    <w:rsid w:val="0030513D"/>
    <w:rsid w:val="00307A42"/>
    <w:rsid w:val="0031019D"/>
    <w:rsid w:val="00310454"/>
    <w:rsid w:val="003162DC"/>
    <w:rsid w:val="003208D6"/>
    <w:rsid w:val="00323E47"/>
    <w:rsid w:val="003253A1"/>
    <w:rsid w:val="00325A75"/>
    <w:rsid w:val="00327136"/>
    <w:rsid w:val="003271C8"/>
    <w:rsid w:val="00333AC5"/>
    <w:rsid w:val="00341DD0"/>
    <w:rsid w:val="00344B1F"/>
    <w:rsid w:val="00350016"/>
    <w:rsid w:val="00357474"/>
    <w:rsid w:val="00370FB9"/>
    <w:rsid w:val="00376981"/>
    <w:rsid w:val="003775AF"/>
    <w:rsid w:val="00377B4A"/>
    <w:rsid w:val="0038034B"/>
    <w:rsid w:val="00380892"/>
    <w:rsid w:val="00384B75"/>
    <w:rsid w:val="00391C0C"/>
    <w:rsid w:val="003932D1"/>
    <w:rsid w:val="003B086D"/>
    <w:rsid w:val="003B36FE"/>
    <w:rsid w:val="003C33D3"/>
    <w:rsid w:val="003C76D3"/>
    <w:rsid w:val="003C79BB"/>
    <w:rsid w:val="003E4143"/>
    <w:rsid w:val="003E5C4E"/>
    <w:rsid w:val="003E5E76"/>
    <w:rsid w:val="003E74EA"/>
    <w:rsid w:val="003F6D6C"/>
    <w:rsid w:val="003F6D97"/>
    <w:rsid w:val="00406F7F"/>
    <w:rsid w:val="00407A85"/>
    <w:rsid w:val="00412053"/>
    <w:rsid w:val="0041353F"/>
    <w:rsid w:val="004136B1"/>
    <w:rsid w:val="00415DB4"/>
    <w:rsid w:val="004234F9"/>
    <w:rsid w:val="00425DF2"/>
    <w:rsid w:val="00426162"/>
    <w:rsid w:val="00426512"/>
    <w:rsid w:val="00434775"/>
    <w:rsid w:val="004451AD"/>
    <w:rsid w:val="00445E67"/>
    <w:rsid w:val="00450830"/>
    <w:rsid w:val="0045158A"/>
    <w:rsid w:val="00457663"/>
    <w:rsid w:val="00466612"/>
    <w:rsid w:val="00471C50"/>
    <w:rsid w:val="004816B1"/>
    <w:rsid w:val="00483D82"/>
    <w:rsid w:val="00487B64"/>
    <w:rsid w:val="00491C7D"/>
    <w:rsid w:val="004A0857"/>
    <w:rsid w:val="004A403E"/>
    <w:rsid w:val="004A62FD"/>
    <w:rsid w:val="004A7A47"/>
    <w:rsid w:val="004B12BC"/>
    <w:rsid w:val="004B3528"/>
    <w:rsid w:val="004B4157"/>
    <w:rsid w:val="004B5B05"/>
    <w:rsid w:val="004C1A09"/>
    <w:rsid w:val="004C27CE"/>
    <w:rsid w:val="004C3F5E"/>
    <w:rsid w:val="004C6402"/>
    <w:rsid w:val="004D4812"/>
    <w:rsid w:val="004D7254"/>
    <w:rsid w:val="004E6703"/>
    <w:rsid w:val="004F3E7F"/>
    <w:rsid w:val="004F540E"/>
    <w:rsid w:val="004F54E4"/>
    <w:rsid w:val="004F5FBD"/>
    <w:rsid w:val="004F657C"/>
    <w:rsid w:val="00501B74"/>
    <w:rsid w:val="005031FD"/>
    <w:rsid w:val="00505C17"/>
    <w:rsid w:val="00512900"/>
    <w:rsid w:val="005202C5"/>
    <w:rsid w:val="00520389"/>
    <w:rsid w:val="005226A5"/>
    <w:rsid w:val="005263C2"/>
    <w:rsid w:val="0052682B"/>
    <w:rsid w:val="00531C21"/>
    <w:rsid w:val="0053261C"/>
    <w:rsid w:val="0053509E"/>
    <w:rsid w:val="00535C3F"/>
    <w:rsid w:val="00547863"/>
    <w:rsid w:val="0055194A"/>
    <w:rsid w:val="0055570D"/>
    <w:rsid w:val="00555752"/>
    <w:rsid w:val="00555DCD"/>
    <w:rsid w:val="00562ECD"/>
    <w:rsid w:val="0056789F"/>
    <w:rsid w:val="00573071"/>
    <w:rsid w:val="005757AA"/>
    <w:rsid w:val="00577352"/>
    <w:rsid w:val="00580F41"/>
    <w:rsid w:val="0058109C"/>
    <w:rsid w:val="00583AD0"/>
    <w:rsid w:val="00584B03"/>
    <w:rsid w:val="00587A9A"/>
    <w:rsid w:val="005909DC"/>
    <w:rsid w:val="00590A17"/>
    <w:rsid w:val="005955C2"/>
    <w:rsid w:val="005A0000"/>
    <w:rsid w:val="005A539E"/>
    <w:rsid w:val="005A5EDB"/>
    <w:rsid w:val="005B09AE"/>
    <w:rsid w:val="005B4F09"/>
    <w:rsid w:val="005C189B"/>
    <w:rsid w:val="005C351C"/>
    <w:rsid w:val="005C52A9"/>
    <w:rsid w:val="005C757F"/>
    <w:rsid w:val="005D04ED"/>
    <w:rsid w:val="005D068F"/>
    <w:rsid w:val="005E0614"/>
    <w:rsid w:val="005E24AE"/>
    <w:rsid w:val="005E2B3D"/>
    <w:rsid w:val="005E3DD7"/>
    <w:rsid w:val="005F0221"/>
    <w:rsid w:val="005F2BF9"/>
    <w:rsid w:val="005F72D3"/>
    <w:rsid w:val="006020EC"/>
    <w:rsid w:val="00606105"/>
    <w:rsid w:val="00607D7F"/>
    <w:rsid w:val="00613236"/>
    <w:rsid w:val="00617F69"/>
    <w:rsid w:val="00632237"/>
    <w:rsid w:val="0063716C"/>
    <w:rsid w:val="006507BF"/>
    <w:rsid w:val="0065179E"/>
    <w:rsid w:val="006565EC"/>
    <w:rsid w:val="00664D62"/>
    <w:rsid w:val="006719A0"/>
    <w:rsid w:val="00674CF8"/>
    <w:rsid w:val="00680776"/>
    <w:rsid w:val="0068295A"/>
    <w:rsid w:val="00684A9D"/>
    <w:rsid w:val="006A1A1C"/>
    <w:rsid w:val="006A1EE4"/>
    <w:rsid w:val="006A51BB"/>
    <w:rsid w:val="006A526A"/>
    <w:rsid w:val="006B5F14"/>
    <w:rsid w:val="006B6296"/>
    <w:rsid w:val="006C2299"/>
    <w:rsid w:val="006C467A"/>
    <w:rsid w:val="006C4ADF"/>
    <w:rsid w:val="006D3804"/>
    <w:rsid w:val="006D7572"/>
    <w:rsid w:val="006E1C94"/>
    <w:rsid w:val="006E23FE"/>
    <w:rsid w:val="006E3CBB"/>
    <w:rsid w:val="006E7E03"/>
    <w:rsid w:val="006E7E94"/>
    <w:rsid w:val="006F590B"/>
    <w:rsid w:val="00701728"/>
    <w:rsid w:val="00704402"/>
    <w:rsid w:val="00714163"/>
    <w:rsid w:val="00716A4D"/>
    <w:rsid w:val="00720097"/>
    <w:rsid w:val="00720FEF"/>
    <w:rsid w:val="00721A7A"/>
    <w:rsid w:val="00722CAA"/>
    <w:rsid w:val="007253F1"/>
    <w:rsid w:val="00725564"/>
    <w:rsid w:val="00740D90"/>
    <w:rsid w:val="00741118"/>
    <w:rsid w:val="007428C8"/>
    <w:rsid w:val="00743D3B"/>
    <w:rsid w:val="00745F47"/>
    <w:rsid w:val="0075073D"/>
    <w:rsid w:val="0075073F"/>
    <w:rsid w:val="007515AC"/>
    <w:rsid w:val="007536F8"/>
    <w:rsid w:val="007619B0"/>
    <w:rsid w:val="00762DD8"/>
    <w:rsid w:val="00763D4D"/>
    <w:rsid w:val="00764AFD"/>
    <w:rsid w:val="00767DAF"/>
    <w:rsid w:val="007726EB"/>
    <w:rsid w:val="00773F42"/>
    <w:rsid w:val="00786359"/>
    <w:rsid w:val="0079197F"/>
    <w:rsid w:val="00797685"/>
    <w:rsid w:val="007A000D"/>
    <w:rsid w:val="007A6E30"/>
    <w:rsid w:val="007B3FEE"/>
    <w:rsid w:val="007B4977"/>
    <w:rsid w:val="007B7223"/>
    <w:rsid w:val="007C0AFD"/>
    <w:rsid w:val="007C161D"/>
    <w:rsid w:val="007C5CFE"/>
    <w:rsid w:val="007D23E1"/>
    <w:rsid w:val="007E2AAD"/>
    <w:rsid w:val="007E2CEE"/>
    <w:rsid w:val="007E4072"/>
    <w:rsid w:val="007E40F3"/>
    <w:rsid w:val="007E6451"/>
    <w:rsid w:val="007F146C"/>
    <w:rsid w:val="007F3212"/>
    <w:rsid w:val="00800A75"/>
    <w:rsid w:val="0080319B"/>
    <w:rsid w:val="00804941"/>
    <w:rsid w:val="00813D2F"/>
    <w:rsid w:val="00820637"/>
    <w:rsid w:val="00823446"/>
    <w:rsid w:val="00824AC8"/>
    <w:rsid w:val="008329C6"/>
    <w:rsid w:val="00863AE8"/>
    <w:rsid w:val="00863AFC"/>
    <w:rsid w:val="00867450"/>
    <w:rsid w:val="00870244"/>
    <w:rsid w:val="00872D92"/>
    <w:rsid w:val="00874475"/>
    <w:rsid w:val="008748C5"/>
    <w:rsid w:val="00875466"/>
    <w:rsid w:val="00882286"/>
    <w:rsid w:val="00882DD8"/>
    <w:rsid w:val="008866AD"/>
    <w:rsid w:val="008907D0"/>
    <w:rsid w:val="008946FC"/>
    <w:rsid w:val="0089624A"/>
    <w:rsid w:val="008978AA"/>
    <w:rsid w:val="008A14D4"/>
    <w:rsid w:val="008A3D91"/>
    <w:rsid w:val="008B1C16"/>
    <w:rsid w:val="008B29B1"/>
    <w:rsid w:val="008B6EE0"/>
    <w:rsid w:val="008B6EF0"/>
    <w:rsid w:val="008B783E"/>
    <w:rsid w:val="008C030B"/>
    <w:rsid w:val="008C4D7F"/>
    <w:rsid w:val="008D0119"/>
    <w:rsid w:val="008D74BE"/>
    <w:rsid w:val="008D7CBC"/>
    <w:rsid w:val="008E129B"/>
    <w:rsid w:val="008E157A"/>
    <w:rsid w:val="008E3432"/>
    <w:rsid w:val="008F445A"/>
    <w:rsid w:val="008F5118"/>
    <w:rsid w:val="008F5644"/>
    <w:rsid w:val="00905566"/>
    <w:rsid w:val="0090707D"/>
    <w:rsid w:val="00914411"/>
    <w:rsid w:val="0091466F"/>
    <w:rsid w:val="00915D15"/>
    <w:rsid w:val="009177C5"/>
    <w:rsid w:val="00922AF4"/>
    <w:rsid w:val="00924273"/>
    <w:rsid w:val="009254B6"/>
    <w:rsid w:val="009353E1"/>
    <w:rsid w:val="00940C22"/>
    <w:rsid w:val="00945D80"/>
    <w:rsid w:val="00947372"/>
    <w:rsid w:val="0095518B"/>
    <w:rsid w:val="009559CE"/>
    <w:rsid w:val="00956A1E"/>
    <w:rsid w:val="00961D2E"/>
    <w:rsid w:val="009621DE"/>
    <w:rsid w:val="009645D5"/>
    <w:rsid w:val="00965D59"/>
    <w:rsid w:val="009776E5"/>
    <w:rsid w:val="00985EFD"/>
    <w:rsid w:val="00985F2F"/>
    <w:rsid w:val="00992C4A"/>
    <w:rsid w:val="0099300E"/>
    <w:rsid w:val="00995942"/>
    <w:rsid w:val="009A5826"/>
    <w:rsid w:val="009A7D48"/>
    <w:rsid w:val="009B22EE"/>
    <w:rsid w:val="009B2F5B"/>
    <w:rsid w:val="009B5A2F"/>
    <w:rsid w:val="009C1165"/>
    <w:rsid w:val="009C1FBA"/>
    <w:rsid w:val="009C426E"/>
    <w:rsid w:val="009C500D"/>
    <w:rsid w:val="009D0AB9"/>
    <w:rsid w:val="009D27E9"/>
    <w:rsid w:val="009D346F"/>
    <w:rsid w:val="009D38F2"/>
    <w:rsid w:val="009D3AC0"/>
    <w:rsid w:val="009D3FF6"/>
    <w:rsid w:val="009E26E7"/>
    <w:rsid w:val="00A03826"/>
    <w:rsid w:val="00A13E5E"/>
    <w:rsid w:val="00A24373"/>
    <w:rsid w:val="00A2772F"/>
    <w:rsid w:val="00A30556"/>
    <w:rsid w:val="00A30A33"/>
    <w:rsid w:val="00A362BC"/>
    <w:rsid w:val="00A409F2"/>
    <w:rsid w:val="00A41411"/>
    <w:rsid w:val="00A4305C"/>
    <w:rsid w:val="00A43A1B"/>
    <w:rsid w:val="00A524C7"/>
    <w:rsid w:val="00A536C6"/>
    <w:rsid w:val="00A565BA"/>
    <w:rsid w:val="00A57C23"/>
    <w:rsid w:val="00A63147"/>
    <w:rsid w:val="00A70138"/>
    <w:rsid w:val="00A73124"/>
    <w:rsid w:val="00A73C36"/>
    <w:rsid w:val="00A73E5E"/>
    <w:rsid w:val="00A76054"/>
    <w:rsid w:val="00A813C1"/>
    <w:rsid w:val="00A81517"/>
    <w:rsid w:val="00A83A1B"/>
    <w:rsid w:val="00A918B5"/>
    <w:rsid w:val="00A92D01"/>
    <w:rsid w:val="00A92F58"/>
    <w:rsid w:val="00A94291"/>
    <w:rsid w:val="00AA02A6"/>
    <w:rsid w:val="00AA3A3F"/>
    <w:rsid w:val="00AA45E0"/>
    <w:rsid w:val="00AB166E"/>
    <w:rsid w:val="00AB1B45"/>
    <w:rsid w:val="00AB4988"/>
    <w:rsid w:val="00AB64D4"/>
    <w:rsid w:val="00AC4C0F"/>
    <w:rsid w:val="00AD1B4D"/>
    <w:rsid w:val="00AD2A17"/>
    <w:rsid w:val="00AD38C1"/>
    <w:rsid w:val="00AE4F78"/>
    <w:rsid w:val="00AE6367"/>
    <w:rsid w:val="00AE7438"/>
    <w:rsid w:val="00AE7BB5"/>
    <w:rsid w:val="00AF29A6"/>
    <w:rsid w:val="00AF4CB6"/>
    <w:rsid w:val="00AF4E41"/>
    <w:rsid w:val="00AF5F55"/>
    <w:rsid w:val="00AF74CC"/>
    <w:rsid w:val="00B11BA2"/>
    <w:rsid w:val="00B131F3"/>
    <w:rsid w:val="00B2167A"/>
    <w:rsid w:val="00B30661"/>
    <w:rsid w:val="00B30BB3"/>
    <w:rsid w:val="00B4230B"/>
    <w:rsid w:val="00B46611"/>
    <w:rsid w:val="00B47AA0"/>
    <w:rsid w:val="00B52466"/>
    <w:rsid w:val="00B531D6"/>
    <w:rsid w:val="00B5618F"/>
    <w:rsid w:val="00B6051F"/>
    <w:rsid w:val="00B6517C"/>
    <w:rsid w:val="00B6522B"/>
    <w:rsid w:val="00B705A5"/>
    <w:rsid w:val="00B76A45"/>
    <w:rsid w:val="00B76FDC"/>
    <w:rsid w:val="00B77E19"/>
    <w:rsid w:val="00B809C8"/>
    <w:rsid w:val="00B86F0A"/>
    <w:rsid w:val="00B87399"/>
    <w:rsid w:val="00B91D0C"/>
    <w:rsid w:val="00B93C33"/>
    <w:rsid w:val="00BA3852"/>
    <w:rsid w:val="00BA43F2"/>
    <w:rsid w:val="00BA50F6"/>
    <w:rsid w:val="00BA6611"/>
    <w:rsid w:val="00BB153C"/>
    <w:rsid w:val="00BB6926"/>
    <w:rsid w:val="00BB7E00"/>
    <w:rsid w:val="00BD4472"/>
    <w:rsid w:val="00BF0A05"/>
    <w:rsid w:val="00BF1DAE"/>
    <w:rsid w:val="00BF376A"/>
    <w:rsid w:val="00C00730"/>
    <w:rsid w:val="00C02CAD"/>
    <w:rsid w:val="00C05F5B"/>
    <w:rsid w:val="00C11040"/>
    <w:rsid w:val="00C17336"/>
    <w:rsid w:val="00C25378"/>
    <w:rsid w:val="00C36C09"/>
    <w:rsid w:val="00C37BC4"/>
    <w:rsid w:val="00C42C19"/>
    <w:rsid w:val="00C46B44"/>
    <w:rsid w:val="00C51D65"/>
    <w:rsid w:val="00C60361"/>
    <w:rsid w:val="00C60923"/>
    <w:rsid w:val="00C76B01"/>
    <w:rsid w:val="00C77613"/>
    <w:rsid w:val="00C777E0"/>
    <w:rsid w:val="00C8029D"/>
    <w:rsid w:val="00C80F84"/>
    <w:rsid w:val="00C82985"/>
    <w:rsid w:val="00C83CAB"/>
    <w:rsid w:val="00C83DEA"/>
    <w:rsid w:val="00C84E0F"/>
    <w:rsid w:val="00C84F81"/>
    <w:rsid w:val="00C871B0"/>
    <w:rsid w:val="00C91DFD"/>
    <w:rsid w:val="00C95C7E"/>
    <w:rsid w:val="00C976E0"/>
    <w:rsid w:val="00CA46FD"/>
    <w:rsid w:val="00CA5DF7"/>
    <w:rsid w:val="00CA70F6"/>
    <w:rsid w:val="00CA7EBF"/>
    <w:rsid w:val="00CB286D"/>
    <w:rsid w:val="00CB4C3B"/>
    <w:rsid w:val="00CD39E0"/>
    <w:rsid w:val="00CD60A8"/>
    <w:rsid w:val="00CE3BF9"/>
    <w:rsid w:val="00CF25F7"/>
    <w:rsid w:val="00CF2E6C"/>
    <w:rsid w:val="00CF5D49"/>
    <w:rsid w:val="00CF7341"/>
    <w:rsid w:val="00CF77F4"/>
    <w:rsid w:val="00CF79B7"/>
    <w:rsid w:val="00D04B08"/>
    <w:rsid w:val="00D11D47"/>
    <w:rsid w:val="00D127D3"/>
    <w:rsid w:val="00D12DB7"/>
    <w:rsid w:val="00D17058"/>
    <w:rsid w:val="00D32B50"/>
    <w:rsid w:val="00D32E52"/>
    <w:rsid w:val="00D34F96"/>
    <w:rsid w:val="00D45ABC"/>
    <w:rsid w:val="00D510F1"/>
    <w:rsid w:val="00D52254"/>
    <w:rsid w:val="00D53A3B"/>
    <w:rsid w:val="00D61FCE"/>
    <w:rsid w:val="00D6275F"/>
    <w:rsid w:val="00D63769"/>
    <w:rsid w:val="00D66370"/>
    <w:rsid w:val="00D73F31"/>
    <w:rsid w:val="00D7569C"/>
    <w:rsid w:val="00D776C6"/>
    <w:rsid w:val="00D77AA6"/>
    <w:rsid w:val="00D77B16"/>
    <w:rsid w:val="00D80CAA"/>
    <w:rsid w:val="00D816DC"/>
    <w:rsid w:val="00D8170B"/>
    <w:rsid w:val="00D846A2"/>
    <w:rsid w:val="00D84984"/>
    <w:rsid w:val="00D90BE2"/>
    <w:rsid w:val="00D9308E"/>
    <w:rsid w:val="00D94589"/>
    <w:rsid w:val="00D97B42"/>
    <w:rsid w:val="00DA2754"/>
    <w:rsid w:val="00DA2ADC"/>
    <w:rsid w:val="00DB03A0"/>
    <w:rsid w:val="00DB7024"/>
    <w:rsid w:val="00DB724C"/>
    <w:rsid w:val="00DC11A5"/>
    <w:rsid w:val="00DD1838"/>
    <w:rsid w:val="00DD3A6B"/>
    <w:rsid w:val="00DD43DF"/>
    <w:rsid w:val="00DD535E"/>
    <w:rsid w:val="00DD66BF"/>
    <w:rsid w:val="00DD6872"/>
    <w:rsid w:val="00DD6ABA"/>
    <w:rsid w:val="00DE3076"/>
    <w:rsid w:val="00DE3991"/>
    <w:rsid w:val="00DE420B"/>
    <w:rsid w:val="00DF4610"/>
    <w:rsid w:val="00DF5987"/>
    <w:rsid w:val="00DF675E"/>
    <w:rsid w:val="00DF7B6A"/>
    <w:rsid w:val="00E11059"/>
    <w:rsid w:val="00E12CF4"/>
    <w:rsid w:val="00E13FC0"/>
    <w:rsid w:val="00E162B0"/>
    <w:rsid w:val="00E210F5"/>
    <w:rsid w:val="00E22253"/>
    <w:rsid w:val="00E2307C"/>
    <w:rsid w:val="00E2479B"/>
    <w:rsid w:val="00E302BB"/>
    <w:rsid w:val="00E327EE"/>
    <w:rsid w:val="00E3347D"/>
    <w:rsid w:val="00E47BB2"/>
    <w:rsid w:val="00E61A57"/>
    <w:rsid w:val="00E83B0A"/>
    <w:rsid w:val="00E87585"/>
    <w:rsid w:val="00E903E7"/>
    <w:rsid w:val="00E94C43"/>
    <w:rsid w:val="00E9737E"/>
    <w:rsid w:val="00EA5076"/>
    <w:rsid w:val="00EA7296"/>
    <w:rsid w:val="00EA758F"/>
    <w:rsid w:val="00EB02F3"/>
    <w:rsid w:val="00EB0858"/>
    <w:rsid w:val="00EB3571"/>
    <w:rsid w:val="00EB68ED"/>
    <w:rsid w:val="00EC4487"/>
    <w:rsid w:val="00EC6442"/>
    <w:rsid w:val="00EC779B"/>
    <w:rsid w:val="00EC7A8B"/>
    <w:rsid w:val="00ED4F0F"/>
    <w:rsid w:val="00EE6989"/>
    <w:rsid w:val="00EF6325"/>
    <w:rsid w:val="00F00B76"/>
    <w:rsid w:val="00F00C6E"/>
    <w:rsid w:val="00F02C3B"/>
    <w:rsid w:val="00F10991"/>
    <w:rsid w:val="00F11E83"/>
    <w:rsid w:val="00F13A65"/>
    <w:rsid w:val="00F13AC9"/>
    <w:rsid w:val="00F14807"/>
    <w:rsid w:val="00F1591A"/>
    <w:rsid w:val="00F21DAE"/>
    <w:rsid w:val="00F23964"/>
    <w:rsid w:val="00F268AE"/>
    <w:rsid w:val="00F30E62"/>
    <w:rsid w:val="00F32AF8"/>
    <w:rsid w:val="00F3377D"/>
    <w:rsid w:val="00F3537A"/>
    <w:rsid w:val="00F43580"/>
    <w:rsid w:val="00F43AB3"/>
    <w:rsid w:val="00F45CE4"/>
    <w:rsid w:val="00F54706"/>
    <w:rsid w:val="00F61057"/>
    <w:rsid w:val="00F67CDB"/>
    <w:rsid w:val="00F818F9"/>
    <w:rsid w:val="00F82B06"/>
    <w:rsid w:val="00F82D70"/>
    <w:rsid w:val="00F844A3"/>
    <w:rsid w:val="00F866E6"/>
    <w:rsid w:val="00F86DB9"/>
    <w:rsid w:val="00F91CEE"/>
    <w:rsid w:val="00F95C2D"/>
    <w:rsid w:val="00FA0306"/>
    <w:rsid w:val="00FA2108"/>
    <w:rsid w:val="00FB1305"/>
    <w:rsid w:val="00FB4121"/>
    <w:rsid w:val="00FB4931"/>
    <w:rsid w:val="00FC189F"/>
    <w:rsid w:val="00FC1D84"/>
    <w:rsid w:val="00FC5D75"/>
    <w:rsid w:val="00FD4159"/>
    <w:rsid w:val="00FD4A55"/>
    <w:rsid w:val="00FD6406"/>
    <w:rsid w:val="00FE0087"/>
    <w:rsid w:val="00FE0835"/>
    <w:rsid w:val="00FE33C3"/>
    <w:rsid w:val="00FE3A20"/>
    <w:rsid w:val="00FE3A56"/>
    <w:rsid w:val="00FF095D"/>
    <w:rsid w:val="00FF4F80"/>
    <w:rsid w:val="00FF5025"/>
    <w:rsid w:val="00FF7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5D"/>
    <w:rPr>
      <w:rFonts w:eastAsia="Times New Roman"/>
      <w:sz w:val="24"/>
      <w:szCs w:val="24"/>
      <w:lang w:val="tt-RU"/>
    </w:rPr>
  </w:style>
  <w:style w:type="paragraph" w:styleId="1">
    <w:name w:val="heading 1"/>
    <w:basedOn w:val="a"/>
    <w:next w:val="a"/>
    <w:link w:val="10"/>
    <w:qFormat/>
    <w:rsid w:val="00B809C8"/>
    <w:pPr>
      <w:keepNext/>
      <w:spacing w:line="288" w:lineRule="auto"/>
      <w:jc w:val="both"/>
      <w:outlineLvl w:val="0"/>
    </w:pPr>
    <w:rPr>
      <w:rFonts w:ascii="Arial" w:hAnsi="Arial"/>
      <w:i/>
      <w:iCs/>
      <w:sz w:val="18"/>
      <w:szCs w:val="18"/>
    </w:rPr>
  </w:style>
  <w:style w:type="paragraph" w:styleId="2">
    <w:name w:val="heading 2"/>
    <w:basedOn w:val="a"/>
    <w:next w:val="a"/>
    <w:link w:val="20"/>
    <w:qFormat/>
    <w:rsid w:val="00B809C8"/>
    <w:pPr>
      <w:keepNext/>
      <w:spacing w:line="288" w:lineRule="auto"/>
      <w:jc w:val="center"/>
      <w:outlineLvl w:val="1"/>
    </w:pPr>
    <w:rPr>
      <w:rFonts w:ascii="Arial" w:hAnsi="Arial"/>
      <w:b/>
      <w:bCs/>
      <w:i/>
      <w:iCs/>
      <w:sz w:val="20"/>
      <w:szCs w:val="20"/>
    </w:rPr>
  </w:style>
  <w:style w:type="paragraph" w:styleId="3">
    <w:name w:val="heading 3"/>
    <w:basedOn w:val="a"/>
    <w:next w:val="a"/>
    <w:link w:val="30"/>
    <w:qFormat/>
    <w:rsid w:val="00B809C8"/>
    <w:pPr>
      <w:keepNext/>
      <w:spacing w:line="288" w:lineRule="auto"/>
      <w:ind w:right="121"/>
      <w:jc w:val="both"/>
      <w:outlineLvl w:val="2"/>
    </w:pPr>
    <w:rPr>
      <w:rFonts w:ascii="Arial" w:hAnsi="Arial"/>
      <w:i/>
      <w:iCs/>
      <w:sz w:val="20"/>
      <w:szCs w:val="20"/>
    </w:rPr>
  </w:style>
  <w:style w:type="paragraph" w:styleId="4">
    <w:name w:val="heading 4"/>
    <w:basedOn w:val="a"/>
    <w:next w:val="a"/>
    <w:link w:val="40"/>
    <w:qFormat/>
    <w:rsid w:val="00B809C8"/>
    <w:pPr>
      <w:keepNext/>
      <w:spacing w:line="288" w:lineRule="auto"/>
      <w:ind w:right="121"/>
      <w:jc w:val="both"/>
      <w:outlineLvl w:val="3"/>
    </w:pPr>
    <w:rPr>
      <w:rFonts w:ascii="Arial" w:hAnsi="Arial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B809C8"/>
    <w:pPr>
      <w:keepNext/>
      <w:spacing w:line="288" w:lineRule="auto"/>
      <w:ind w:right="212"/>
      <w:jc w:val="both"/>
      <w:outlineLvl w:val="4"/>
    </w:pPr>
    <w:rPr>
      <w:rFonts w:ascii="Arial" w:hAnsi="Arial"/>
      <w:i/>
      <w:iCs/>
      <w:sz w:val="20"/>
      <w:szCs w:val="20"/>
    </w:rPr>
  </w:style>
  <w:style w:type="paragraph" w:styleId="6">
    <w:name w:val="heading 6"/>
    <w:basedOn w:val="a"/>
    <w:next w:val="a"/>
    <w:link w:val="60"/>
    <w:qFormat/>
    <w:rsid w:val="00B809C8"/>
    <w:pPr>
      <w:keepNext/>
      <w:jc w:val="center"/>
      <w:outlineLvl w:val="5"/>
    </w:pPr>
    <w:rPr>
      <w:b/>
      <w:bCs/>
      <w:sz w:val="22"/>
      <w:szCs w:val="20"/>
    </w:rPr>
  </w:style>
  <w:style w:type="paragraph" w:styleId="7">
    <w:name w:val="heading 7"/>
    <w:basedOn w:val="a"/>
    <w:next w:val="a"/>
    <w:link w:val="70"/>
    <w:qFormat/>
    <w:rsid w:val="00B809C8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qFormat/>
    <w:rsid w:val="00B809C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9C8"/>
    <w:rPr>
      <w:rFonts w:ascii="Arial" w:hAnsi="Arial"/>
      <w:i/>
      <w:iCs/>
      <w:sz w:val="18"/>
      <w:szCs w:val="18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B809C8"/>
    <w:rPr>
      <w:rFonts w:ascii="Arial" w:hAnsi="Arial"/>
      <w:b/>
      <w:bCs/>
      <w:i/>
      <w:iCs/>
    </w:rPr>
  </w:style>
  <w:style w:type="character" w:customStyle="1" w:styleId="30">
    <w:name w:val="Заголовок 3 Знак"/>
    <w:basedOn w:val="a0"/>
    <w:link w:val="3"/>
    <w:rsid w:val="00B809C8"/>
    <w:rPr>
      <w:rFonts w:ascii="Arial" w:hAnsi="Arial"/>
      <w:i/>
      <w:iCs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809C8"/>
    <w:rPr>
      <w:rFonts w:ascii="Arial" w:hAnsi="Arial"/>
      <w:b/>
      <w:bCs/>
      <w:i/>
      <w:iCs/>
    </w:rPr>
  </w:style>
  <w:style w:type="character" w:customStyle="1" w:styleId="50">
    <w:name w:val="Заголовок 5 Знак"/>
    <w:basedOn w:val="a0"/>
    <w:link w:val="5"/>
    <w:rsid w:val="00B809C8"/>
    <w:rPr>
      <w:rFonts w:ascii="Arial" w:hAnsi="Arial"/>
      <w:i/>
      <w:iCs/>
    </w:rPr>
  </w:style>
  <w:style w:type="character" w:customStyle="1" w:styleId="60">
    <w:name w:val="Заголовок 6 Знак"/>
    <w:basedOn w:val="a0"/>
    <w:link w:val="6"/>
    <w:rsid w:val="00B809C8"/>
    <w:rPr>
      <w:b/>
      <w:bCs/>
      <w:sz w:val="22"/>
    </w:rPr>
  </w:style>
  <w:style w:type="character" w:customStyle="1" w:styleId="70">
    <w:name w:val="Заголовок 7 Знак"/>
    <w:basedOn w:val="a0"/>
    <w:link w:val="7"/>
    <w:rsid w:val="00B809C8"/>
    <w:rPr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B809C8"/>
    <w:rPr>
      <w:rFonts w:ascii="Arial" w:hAnsi="Arial" w:cs="Arial"/>
      <w:sz w:val="22"/>
      <w:szCs w:val="22"/>
    </w:rPr>
  </w:style>
  <w:style w:type="paragraph" w:styleId="a3">
    <w:name w:val="Title"/>
    <w:basedOn w:val="a"/>
    <w:link w:val="a4"/>
    <w:qFormat/>
    <w:rsid w:val="00B809C8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B809C8"/>
    <w:rPr>
      <w:sz w:val="28"/>
      <w:szCs w:val="24"/>
    </w:rPr>
  </w:style>
  <w:style w:type="paragraph" w:styleId="a5">
    <w:name w:val="List Paragraph"/>
    <w:basedOn w:val="a"/>
    <w:uiPriority w:val="34"/>
    <w:qFormat/>
    <w:rsid w:val="00FF095D"/>
    <w:pPr>
      <w:ind w:left="720"/>
      <w:contextualSpacing/>
    </w:pPr>
  </w:style>
  <w:style w:type="paragraph" w:customStyle="1" w:styleId="ConsPlusNonformat">
    <w:name w:val="ConsPlusNonformat"/>
    <w:uiPriority w:val="99"/>
    <w:rsid w:val="00FF095D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styleId="a6">
    <w:name w:val="header"/>
    <w:basedOn w:val="a"/>
    <w:link w:val="a7"/>
    <w:uiPriority w:val="99"/>
    <w:unhideWhenUsed/>
    <w:rsid w:val="00FF09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095D"/>
    <w:rPr>
      <w:rFonts w:eastAsia="Times New Roman"/>
      <w:sz w:val="24"/>
      <w:szCs w:val="24"/>
      <w:lang w:val="tt-RU"/>
    </w:rPr>
  </w:style>
  <w:style w:type="paragraph" w:styleId="a8">
    <w:name w:val="footer"/>
    <w:basedOn w:val="a"/>
    <w:link w:val="a9"/>
    <w:uiPriority w:val="99"/>
    <w:semiHidden/>
    <w:unhideWhenUsed/>
    <w:rsid w:val="00FF09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F095D"/>
    <w:rPr>
      <w:rFonts w:eastAsia="Times New Roman"/>
      <w:sz w:val="24"/>
      <w:szCs w:val="24"/>
      <w:lang w:val="tt-RU"/>
    </w:rPr>
  </w:style>
  <w:style w:type="paragraph" w:styleId="aa">
    <w:name w:val="Balloon Text"/>
    <w:basedOn w:val="a"/>
    <w:link w:val="ab"/>
    <w:uiPriority w:val="99"/>
    <w:semiHidden/>
    <w:unhideWhenUsed/>
    <w:rsid w:val="00FF09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095D"/>
    <w:rPr>
      <w:rFonts w:ascii="Tahoma" w:eastAsia="Times New Roman" w:hAnsi="Tahoma" w:cs="Tahoma"/>
      <w:sz w:val="16"/>
      <w:szCs w:val="16"/>
      <w:lang w:val="tt-RU"/>
    </w:rPr>
  </w:style>
  <w:style w:type="paragraph" w:customStyle="1" w:styleId="ConsPlusNormal">
    <w:name w:val="ConsPlusNormal"/>
    <w:rsid w:val="00FF095D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Cell">
    <w:name w:val="ConsPlusCell"/>
    <w:uiPriority w:val="99"/>
    <w:rsid w:val="00FF095D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paragraph" w:customStyle="1" w:styleId="ConsNormal">
    <w:name w:val="ConsNormal"/>
    <w:rsid w:val="00FF095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Стиль1"/>
    <w:basedOn w:val="a"/>
    <w:rsid w:val="00FF095D"/>
    <w:pPr>
      <w:spacing w:line="288" w:lineRule="auto"/>
    </w:pPr>
    <w:rPr>
      <w:sz w:val="28"/>
      <w:szCs w:val="20"/>
      <w:lang w:val="ru-RU"/>
    </w:rPr>
  </w:style>
  <w:style w:type="paragraph" w:customStyle="1" w:styleId="ConsPlusTitle">
    <w:name w:val="ConsPlusTitle"/>
    <w:uiPriority w:val="99"/>
    <w:rsid w:val="00FF095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c">
    <w:name w:val="Hyperlink"/>
    <w:basedOn w:val="a0"/>
    <w:uiPriority w:val="99"/>
    <w:semiHidden/>
    <w:unhideWhenUsed/>
    <w:rsid w:val="00FF095D"/>
    <w:rPr>
      <w:color w:val="0000FF"/>
      <w:u w:val="single"/>
    </w:rPr>
  </w:style>
  <w:style w:type="paragraph" w:customStyle="1" w:styleId="xl65">
    <w:name w:val="xl65"/>
    <w:basedOn w:val="a"/>
    <w:rsid w:val="00FF095D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66">
    <w:name w:val="xl66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67">
    <w:name w:val="xl67"/>
    <w:basedOn w:val="a"/>
    <w:rsid w:val="00FF095D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68">
    <w:name w:val="xl68"/>
    <w:basedOn w:val="a"/>
    <w:rsid w:val="00FF095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69">
    <w:name w:val="xl69"/>
    <w:basedOn w:val="a"/>
    <w:rsid w:val="00FF095D"/>
    <w:pP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70">
    <w:name w:val="xl70"/>
    <w:basedOn w:val="a"/>
    <w:rsid w:val="00FF095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1">
    <w:name w:val="xl71"/>
    <w:basedOn w:val="a"/>
    <w:rsid w:val="00FF095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2">
    <w:name w:val="xl72"/>
    <w:basedOn w:val="a"/>
    <w:rsid w:val="00FF095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3">
    <w:name w:val="xl73"/>
    <w:basedOn w:val="a"/>
    <w:rsid w:val="00FF095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4">
    <w:name w:val="xl74"/>
    <w:basedOn w:val="a"/>
    <w:rsid w:val="00FF095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5">
    <w:name w:val="xl75"/>
    <w:basedOn w:val="a"/>
    <w:rsid w:val="00FF095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76">
    <w:name w:val="xl76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77">
    <w:name w:val="xl77"/>
    <w:basedOn w:val="a"/>
    <w:rsid w:val="00FF095D"/>
    <w:pP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78">
    <w:name w:val="xl78"/>
    <w:basedOn w:val="a"/>
    <w:rsid w:val="00FF095D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79">
    <w:name w:val="xl79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80">
    <w:name w:val="xl80"/>
    <w:basedOn w:val="a"/>
    <w:rsid w:val="00FF095D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81">
    <w:name w:val="xl81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82">
    <w:name w:val="xl82"/>
    <w:basedOn w:val="a"/>
    <w:rsid w:val="00FF095D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83">
    <w:name w:val="xl83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84">
    <w:name w:val="xl84"/>
    <w:basedOn w:val="a"/>
    <w:rsid w:val="00FF095D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85">
    <w:name w:val="xl85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86">
    <w:name w:val="xl86"/>
    <w:basedOn w:val="a"/>
    <w:rsid w:val="00FF095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  <w:lang w:val="ru-RU"/>
    </w:rPr>
  </w:style>
  <w:style w:type="paragraph" w:customStyle="1" w:styleId="xl87">
    <w:name w:val="xl87"/>
    <w:basedOn w:val="a"/>
    <w:rsid w:val="00FF095D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  <w:lang w:val="ru-RU"/>
    </w:rPr>
  </w:style>
  <w:style w:type="paragraph" w:customStyle="1" w:styleId="xl88">
    <w:name w:val="xl88"/>
    <w:basedOn w:val="a"/>
    <w:rsid w:val="00FF095D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89">
    <w:name w:val="xl89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90">
    <w:name w:val="xl90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91">
    <w:name w:val="xl91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92">
    <w:name w:val="xl92"/>
    <w:basedOn w:val="a"/>
    <w:rsid w:val="00FF095D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93">
    <w:name w:val="xl93"/>
    <w:basedOn w:val="a"/>
    <w:rsid w:val="00FF095D"/>
    <w:pP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94">
    <w:name w:val="xl94"/>
    <w:basedOn w:val="a"/>
    <w:rsid w:val="00FF095D"/>
    <w:pPr>
      <w:spacing w:before="100" w:beforeAutospacing="1" w:after="100" w:afterAutospacing="1"/>
    </w:pPr>
    <w:rPr>
      <w:rFonts w:ascii="Arial" w:hAnsi="Arial" w:cs="Arial"/>
      <w:i/>
      <w:iCs/>
      <w:lang w:val="ru-RU"/>
    </w:rPr>
  </w:style>
  <w:style w:type="paragraph" w:customStyle="1" w:styleId="xl95">
    <w:name w:val="xl95"/>
    <w:basedOn w:val="a"/>
    <w:rsid w:val="00FF095D"/>
    <w:pPr>
      <w:spacing w:before="100" w:beforeAutospacing="1" w:after="100" w:afterAutospacing="1"/>
    </w:pPr>
    <w:rPr>
      <w:i/>
      <w:iCs/>
      <w:lang w:val="ru-RU"/>
    </w:rPr>
  </w:style>
  <w:style w:type="paragraph" w:customStyle="1" w:styleId="xl96">
    <w:name w:val="xl96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97">
    <w:name w:val="xl97"/>
    <w:basedOn w:val="a"/>
    <w:rsid w:val="00FF095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98">
    <w:name w:val="xl98"/>
    <w:basedOn w:val="a"/>
    <w:rsid w:val="00FF095D"/>
    <w:pPr>
      <w:spacing w:before="100" w:beforeAutospacing="1" w:after="100" w:afterAutospacing="1"/>
    </w:pPr>
    <w:rPr>
      <w:lang w:val="ru-RU"/>
    </w:rPr>
  </w:style>
  <w:style w:type="paragraph" w:customStyle="1" w:styleId="xl99">
    <w:name w:val="xl99"/>
    <w:basedOn w:val="a"/>
    <w:rsid w:val="00FF095D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100">
    <w:name w:val="xl100"/>
    <w:basedOn w:val="a"/>
    <w:rsid w:val="00FF095D"/>
    <w:pPr>
      <w:spacing w:before="100" w:beforeAutospacing="1" w:after="100" w:afterAutospacing="1"/>
    </w:pPr>
    <w:rPr>
      <w:rFonts w:ascii="Arial CYR" w:hAnsi="Arial CYR" w:cs="Arial CYR"/>
      <w:i/>
      <w:iCs/>
      <w:lang w:val="ru-RU"/>
    </w:rPr>
  </w:style>
  <w:style w:type="paragraph" w:customStyle="1" w:styleId="xl101">
    <w:name w:val="xl101"/>
    <w:basedOn w:val="a"/>
    <w:rsid w:val="00FF095D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102">
    <w:name w:val="xl102"/>
    <w:basedOn w:val="a"/>
    <w:rsid w:val="00FF095D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103">
    <w:name w:val="xl103"/>
    <w:basedOn w:val="a"/>
    <w:rsid w:val="00FF095D"/>
    <w:pPr>
      <w:spacing w:before="100" w:beforeAutospacing="1" w:after="100" w:afterAutospacing="1"/>
    </w:pPr>
    <w:rPr>
      <w:color w:val="FF0000"/>
      <w:lang w:val="ru-RU"/>
    </w:rPr>
  </w:style>
  <w:style w:type="paragraph" w:customStyle="1" w:styleId="xl104">
    <w:name w:val="xl104"/>
    <w:basedOn w:val="a"/>
    <w:rsid w:val="00FF095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105">
    <w:name w:val="xl105"/>
    <w:basedOn w:val="a"/>
    <w:rsid w:val="00FF095D"/>
    <w:pPr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06">
    <w:name w:val="xl106"/>
    <w:basedOn w:val="a"/>
    <w:rsid w:val="00FF095D"/>
    <w:pPr>
      <w:spacing w:before="100" w:beforeAutospacing="1" w:after="100" w:afterAutospacing="1"/>
      <w:textAlignment w:val="top"/>
    </w:pPr>
    <w:rPr>
      <w:lang w:val="ru-RU"/>
    </w:rPr>
  </w:style>
  <w:style w:type="paragraph" w:customStyle="1" w:styleId="xl107">
    <w:name w:val="xl107"/>
    <w:basedOn w:val="a"/>
    <w:rsid w:val="00FF095D"/>
    <w:pPr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08">
    <w:name w:val="xl108"/>
    <w:basedOn w:val="a"/>
    <w:rsid w:val="00FF095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09">
    <w:name w:val="xl109"/>
    <w:basedOn w:val="a"/>
    <w:rsid w:val="00FF095D"/>
    <w:pPr>
      <w:pBdr>
        <w:left w:val="single" w:sz="4" w:space="0" w:color="auto"/>
      </w:pBd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10">
    <w:name w:val="xl110"/>
    <w:basedOn w:val="a"/>
    <w:rsid w:val="00FF095D"/>
    <w:pPr>
      <w:pBdr>
        <w:left w:val="single" w:sz="4" w:space="0" w:color="auto"/>
      </w:pBdr>
      <w:spacing w:before="100" w:beforeAutospacing="1" w:after="100" w:afterAutospacing="1"/>
      <w:jc w:val="right"/>
    </w:pPr>
    <w:rPr>
      <w:lang w:val="ru-RU"/>
    </w:rPr>
  </w:style>
  <w:style w:type="paragraph" w:customStyle="1" w:styleId="xl111">
    <w:name w:val="xl111"/>
    <w:basedOn w:val="a"/>
    <w:rsid w:val="00FF095D"/>
    <w:pPr>
      <w:pBdr>
        <w:left w:val="single" w:sz="4" w:space="0" w:color="auto"/>
      </w:pBdr>
      <w:spacing w:before="100" w:beforeAutospacing="1" w:after="100" w:afterAutospacing="1"/>
      <w:jc w:val="right"/>
    </w:pPr>
    <w:rPr>
      <w:lang w:val="ru-RU"/>
    </w:rPr>
  </w:style>
  <w:style w:type="paragraph" w:customStyle="1" w:styleId="xl112">
    <w:name w:val="xl112"/>
    <w:basedOn w:val="a"/>
    <w:rsid w:val="00FF095D"/>
    <w:pPr>
      <w:pBdr>
        <w:left w:val="single" w:sz="4" w:space="0" w:color="auto"/>
      </w:pBd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13">
    <w:name w:val="xl113"/>
    <w:basedOn w:val="a"/>
    <w:rsid w:val="00FF095D"/>
    <w:pPr>
      <w:pBdr>
        <w:left w:val="single" w:sz="4" w:space="0" w:color="auto"/>
      </w:pBdr>
      <w:spacing w:before="100" w:beforeAutospacing="1" w:after="100" w:afterAutospacing="1"/>
      <w:jc w:val="right"/>
    </w:pPr>
    <w:rPr>
      <w:lang w:val="ru-RU"/>
    </w:rPr>
  </w:style>
  <w:style w:type="paragraph" w:customStyle="1" w:styleId="xl114">
    <w:name w:val="xl114"/>
    <w:basedOn w:val="a"/>
    <w:rsid w:val="00FF095D"/>
    <w:pPr>
      <w:pBdr>
        <w:left w:val="single" w:sz="4" w:space="0" w:color="auto"/>
      </w:pBdr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15">
    <w:name w:val="xl115"/>
    <w:basedOn w:val="a"/>
    <w:rsid w:val="00FF095D"/>
    <w:pPr>
      <w:shd w:val="clear" w:color="000000" w:fill="FFC000"/>
      <w:spacing w:before="100" w:beforeAutospacing="1" w:after="100" w:afterAutospacing="1"/>
    </w:pPr>
    <w:rPr>
      <w:lang w:val="ru-RU"/>
    </w:rPr>
  </w:style>
  <w:style w:type="paragraph" w:customStyle="1" w:styleId="xl116">
    <w:name w:val="xl116"/>
    <w:basedOn w:val="a"/>
    <w:rsid w:val="00FF095D"/>
    <w:pPr>
      <w:shd w:val="clear" w:color="000000" w:fill="FFC000"/>
      <w:spacing w:before="100" w:beforeAutospacing="1" w:after="100" w:afterAutospacing="1"/>
      <w:jc w:val="right"/>
    </w:pPr>
    <w:rPr>
      <w:lang w:val="ru-RU"/>
    </w:rPr>
  </w:style>
  <w:style w:type="paragraph" w:customStyle="1" w:styleId="xl117">
    <w:name w:val="xl117"/>
    <w:basedOn w:val="a"/>
    <w:rsid w:val="00FF095D"/>
    <w:pPr>
      <w:shd w:val="clear" w:color="000000" w:fill="FFC000"/>
      <w:spacing w:before="100" w:beforeAutospacing="1" w:after="100" w:afterAutospacing="1"/>
      <w:jc w:val="right"/>
    </w:pPr>
    <w:rPr>
      <w:lang w:val="ru-RU"/>
    </w:rPr>
  </w:style>
  <w:style w:type="paragraph" w:customStyle="1" w:styleId="xl118">
    <w:name w:val="xl118"/>
    <w:basedOn w:val="a"/>
    <w:rsid w:val="00FF095D"/>
    <w:pPr>
      <w:shd w:val="clear" w:color="000000" w:fill="FFC000"/>
      <w:spacing w:before="100" w:beforeAutospacing="1" w:after="100" w:afterAutospacing="1"/>
      <w:jc w:val="right"/>
    </w:pPr>
    <w:rPr>
      <w:lang w:val="ru-RU"/>
    </w:rPr>
  </w:style>
  <w:style w:type="paragraph" w:customStyle="1" w:styleId="xl119">
    <w:name w:val="xl119"/>
    <w:basedOn w:val="a"/>
    <w:rsid w:val="00FF095D"/>
    <w:pPr>
      <w:shd w:val="clear" w:color="000000" w:fill="FFC000"/>
      <w:spacing w:before="100" w:beforeAutospacing="1" w:after="100" w:afterAutospacing="1"/>
      <w:jc w:val="right"/>
    </w:pPr>
    <w:rPr>
      <w:lang w:val="ru-RU"/>
    </w:rPr>
  </w:style>
  <w:style w:type="paragraph" w:customStyle="1" w:styleId="xl120">
    <w:name w:val="xl120"/>
    <w:basedOn w:val="a"/>
    <w:rsid w:val="00FF095D"/>
    <w:pPr>
      <w:shd w:val="clear" w:color="000000" w:fill="FF0000"/>
      <w:spacing w:before="100" w:beforeAutospacing="1" w:after="100" w:afterAutospacing="1"/>
    </w:pPr>
    <w:rPr>
      <w:lang w:val="ru-RU"/>
    </w:rPr>
  </w:style>
  <w:style w:type="paragraph" w:customStyle="1" w:styleId="xl121">
    <w:name w:val="xl121"/>
    <w:basedOn w:val="a"/>
    <w:rsid w:val="00FF095D"/>
    <w:pPr>
      <w:shd w:val="clear" w:color="000000" w:fill="FF0000"/>
      <w:spacing w:before="100" w:beforeAutospacing="1" w:after="100" w:afterAutospacing="1"/>
      <w:jc w:val="right"/>
    </w:pPr>
    <w:rPr>
      <w:lang w:val="ru-RU"/>
    </w:rPr>
  </w:style>
  <w:style w:type="paragraph" w:customStyle="1" w:styleId="xl122">
    <w:name w:val="xl122"/>
    <w:basedOn w:val="a"/>
    <w:rsid w:val="00FF09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23">
    <w:name w:val="xl123"/>
    <w:basedOn w:val="a"/>
    <w:rsid w:val="00FF09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24">
    <w:name w:val="xl124"/>
    <w:basedOn w:val="a"/>
    <w:rsid w:val="00FF095D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25">
    <w:name w:val="xl125"/>
    <w:basedOn w:val="a"/>
    <w:rsid w:val="00FF095D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ad">
    <w:name w:val="Знак"/>
    <w:basedOn w:val="a"/>
    <w:rsid w:val="00FF09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26">
    <w:name w:val="xl126"/>
    <w:basedOn w:val="a"/>
    <w:rsid w:val="00FF095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color w:val="FFFFFF"/>
      <w:lang w:val="ru-RU"/>
    </w:rPr>
  </w:style>
  <w:style w:type="paragraph" w:customStyle="1" w:styleId="xl127">
    <w:name w:val="xl127"/>
    <w:basedOn w:val="a"/>
    <w:rsid w:val="00FF095D"/>
    <w:pPr>
      <w:spacing w:before="100" w:beforeAutospacing="1" w:after="100" w:afterAutospacing="1"/>
      <w:jc w:val="right"/>
    </w:pPr>
    <w:rPr>
      <w:color w:val="FFFFFF"/>
      <w:lang w:val="ru-RU"/>
    </w:rPr>
  </w:style>
  <w:style w:type="paragraph" w:customStyle="1" w:styleId="xl128">
    <w:name w:val="xl128"/>
    <w:basedOn w:val="a"/>
    <w:rsid w:val="00FF095D"/>
    <w:pPr>
      <w:spacing w:before="100" w:beforeAutospacing="1" w:after="100" w:afterAutospacing="1"/>
      <w:jc w:val="right"/>
    </w:pPr>
    <w:rPr>
      <w:b/>
      <w:bCs/>
      <w:color w:val="FFFFFF"/>
      <w:lang w:val="ru-RU"/>
    </w:rPr>
  </w:style>
  <w:style w:type="paragraph" w:customStyle="1" w:styleId="xl129">
    <w:name w:val="xl129"/>
    <w:basedOn w:val="a"/>
    <w:rsid w:val="00FF095D"/>
    <w:pPr>
      <w:shd w:val="clear" w:color="000000" w:fill="FF0000"/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30">
    <w:name w:val="xl130"/>
    <w:basedOn w:val="a"/>
    <w:rsid w:val="00FF095D"/>
    <w:pPr>
      <w:shd w:val="clear" w:color="000000" w:fill="FF0000"/>
      <w:spacing w:before="100" w:beforeAutospacing="1" w:after="100" w:afterAutospacing="1"/>
      <w:jc w:val="right"/>
    </w:pPr>
    <w:rPr>
      <w:lang w:val="ru-RU"/>
    </w:rPr>
  </w:style>
  <w:style w:type="paragraph" w:customStyle="1" w:styleId="xl131">
    <w:name w:val="xl131"/>
    <w:basedOn w:val="a"/>
    <w:rsid w:val="00FF095D"/>
    <w:pPr>
      <w:shd w:val="clear" w:color="000000" w:fill="99FF99"/>
      <w:spacing w:before="100" w:beforeAutospacing="1" w:after="100" w:afterAutospacing="1"/>
      <w:jc w:val="right"/>
    </w:pPr>
    <w:rPr>
      <w:lang w:val="ru-RU"/>
    </w:rPr>
  </w:style>
  <w:style w:type="paragraph" w:customStyle="1" w:styleId="xl132">
    <w:name w:val="xl132"/>
    <w:basedOn w:val="a"/>
    <w:rsid w:val="00FF095D"/>
    <w:pPr>
      <w:shd w:val="clear" w:color="000000" w:fill="99FF99"/>
      <w:spacing w:before="100" w:beforeAutospacing="1" w:after="100" w:afterAutospacing="1"/>
      <w:jc w:val="right"/>
    </w:pPr>
    <w:rPr>
      <w:lang w:val="ru-RU"/>
    </w:rPr>
  </w:style>
  <w:style w:type="paragraph" w:customStyle="1" w:styleId="xl133">
    <w:name w:val="xl133"/>
    <w:basedOn w:val="a"/>
    <w:rsid w:val="00FF095D"/>
    <w:pPr>
      <w:pBdr>
        <w:left w:val="single" w:sz="4" w:space="0" w:color="auto"/>
      </w:pBdr>
      <w:shd w:val="clear" w:color="000000" w:fill="99FF99"/>
      <w:spacing w:before="100" w:beforeAutospacing="1" w:after="100" w:afterAutospacing="1"/>
      <w:jc w:val="right"/>
    </w:pPr>
    <w:rPr>
      <w:lang w:val="ru-RU"/>
    </w:rPr>
  </w:style>
  <w:style w:type="paragraph" w:customStyle="1" w:styleId="xl134">
    <w:name w:val="xl134"/>
    <w:basedOn w:val="a"/>
    <w:rsid w:val="00FF095D"/>
    <w:pPr>
      <w:shd w:val="clear" w:color="000000" w:fill="99FF99"/>
      <w:spacing w:before="100" w:beforeAutospacing="1" w:after="100" w:afterAutospacing="1"/>
      <w:jc w:val="right"/>
    </w:pPr>
    <w:rPr>
      <w:lang w:val="ru-RU"/>
    </w:rPr>
  </w:style>
  <w:style w:type="paragraph" w:customStyle="1" w:styleId="xl135">
    <w:name w:val="xl135"/>
    <w:basedOn w:val="a"/>
    <w:rsid w:val="00FF09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36">
    <w:name w:val="xl136"/>
    <w:basedOn w:val="a"/>
    <w:rsid w:val="00FF09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37">
    <w:name w:val="xl137"/>
    <w:basedOn w:val="a"/>
    <w:rsid w:val="00FF095D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38">
    <w:name w:val="xl138"/>
    <w:basedOn w:val="a"/>
    <w:rsid w:val="00FF095D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39">
    <w:name w:val="xl139"/>
    <w:basedOn w:val="a"/>
    <w:rsid w:val="00FF095D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40">
    <w:name w:val="xl140"/>
    <w:basedOn w:val="a"/>
    <w:rsid w:val="00FF095D"/>
    <w:pPr>
      <w:shd w:val="clear" w:color="000000" w:fill="FF9999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1">
    <w:name w:val="xl141"/>
    <w:basedOn w:val="a"/>
    <w:rsid w:val="00FF095D"/>
    <w:pPr>
      <w:spacing w:before="100" w:beforeAutospacing="1" w:after="100" w:afterAutospacing="1"/>
      <w:jc w:val="both"/>
    </w:pPr>
    <w:rPr>
      <w:lang w:val="ru-RU"/>
    </w:rPr>
  </w:style>
  <w:style w:type="paragraph" w:customStyle="1" w:styleId="xl142">
    <w:name w:val="xl142"/>
    <w:basedOn w:val="a"/>
    <w:rsid w:val="00FF095D"/>
    <w:pPr>
      <w:spacing w:before="100" w:beforeAutospacing="1" w:after="100" w:afterAutospacing="1"/>
      <w:jc w:val="right"/>
    </w:pPr>
    <w:rPr>
      <w:lang w:val="ru-RU"/>
    </w:rPr>
  </w:style>
  <w:style w:type="paragraph" w:customStyle="1" w:styleId="xl64">
    <w:name w:val="xl64"/>
    <w:basedOn w:val="a"/>
    <w:rsid w:val="00FF095D"/>
    <w:pPr>
      <w:spacing w:before="100" w:beforeAutospacing="1" w:after="100" w:afterAutospacing="1"/>
    </w:pPr>
    <w:rPr>
      <w:b/>
      <w:bCs/>
      <w:lang w:val="ru-RU"/>
    </w:rPr>
  </w:style>
  <w:style w:type="paragraph" w:customStyle="1" w:styleId="xl143">
    <w:name w:val="xl143"/>
    <w:basedOn w:val="a"/>
    <w:rsid w:val="00FF095D"/>
    <w:pPr>
      <w:shd w:val="clear" w:color="000000" w:fill="FF7C80"/>
      <w:spacing w:before="100" w:beforeAutospacing="1" w:after="100" w:afterAutospacing="1"/>
      <w:jc w:val="right"/>
    </w:pPr>
    <w:rPr>
      <w:lang w:val="ru-RU"/>
    </w:rPr>
  </w:style>
  <w:style w:type="paragraph" w:customStyle="1" w:styleId="xl144">
    <w:name w:val="xl144"/>
    <w:basedOn w:val="a"/>
    <w:rsid w:val="00FF095D"/>
    <w:pPr>
      <w:shd w:val="clear" w:color="000000" w:fill="FF7C80"/>
      <w:spacing w:before="100" w:beforeAutospacing="1" w:after="100" w:afterAutospacing="1"/>
      <w:jc w:val="right"/>
    </w:pPr>
    <w:rPr>
      <w:lang w:val="ru-RU"/>
    </w:rPr>
  </w:style>
  <w:style w:type="paragraph" w:customStyle="1" w:styleId="xl145">
    <w:name w:val="xl145"/>
    <w:basedOn w:val="a"/>
    <w:rsid w:val="00FF095D"/>
    <w:pPr>
      <w:shd w:val="clear" w:color="000000" w:fill="FF7C80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6">
    <w:name w:val="xl146"/>
    <w:basedOn w:val="a"/>
    <w:rsid w:val="00FF095D"/>
    <w:pPr>
      <w:shd w:val="clear" w:color="000000" w:fill="FF7C80"/>
      <w:spacing w:before="100" w:beforeAutospacing="1" w:after="100" w:afterAutospacing="1"/>
      <w:jc w:val="right"/>
    </w:pPr>
    <w:rPr>
      <w:lang w:val="ru-RU"/>
    </w:rPr>
  </w:style>
  <w:style w:type="paragraph" w:customStyle="1" w:styleId="xl147">
    <w:name w:val="xl147"/>
    <w:basedOn w:val="a"/>
    <w:rsid w:val="00FF095D"/>
    <w:pPr>
      <w:pBdr>
        <w:lef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lang w:val="ru-RU"/>
    </w:rPr>
  </w:style>
  <w:style w:type="paragraph" w:customStyle="1" w:styleId="xl148">
    <w:name w:val="xl148"/>
    <w:basedOn w:val="a"/>
    <w:rsid w:val="00FF095D"/>
    <w:pPr>
      <w:pBdr>
        <w:lef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lang w:val="ru-RU"/>
    </w:rPr>
  </w:style>
  <w:style w:type="paragraph" w:customStyle="1" w:styleId="xl149">
    <w:name w:val="xl149"/>
    <w:basedOn w:val="a"/>
    <w:rsid w:val="00FF095D"/>
    <w:pPr>
      <w:shd w:val="clear" w:color="000000" w:fill="FF7C80"/>
      <w:spacing w:before="100" w:beforeAutospacing="1" w:after="100" w:afterAutospacing="1"/>
      <w:jc w:val="right"/>
    </w:pPr>
    <w:rPr>
      <w:b/>
      <w:bCs/>
      <w:lang w:val="ru-RU"/>
    </w:rPr>
  </w:style>
  <w:style w:type="paragraph" w:customStyle="1" w:styleId="xl150">
    <w:name w:val="xl150"/>
    <w:basedOn w:val="a"/>
    <w:rsid w:val="00FF095D"/>
    <w:pPr>
      <w:shd w:val="clear" w:color="000000" w:fill="FF7C80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51">
    <w:name w:val="xl151"/>
    <w:basedOn w:val="a"/>
    <w:rsid w:val="00FF095D"/>
    <w:pPr>
      <w:shd w:val="clear" w:color="000000" w:fill="CC99FF"/>
      <w:spacing w:before="100" w:beforeAutospacing="1" w:after="100" w:afterAutospacing="1"/>
    </w:pPr>
    <w:rPr>
      <w:lang w:val="ru-RU"/>
    </w:rPr>
  </w:style>
  <w:style w:type="paragraph" w:customStyle="1" w:styleId="xl152">
    <w:name w:val="xl152"/>
    <w:basedOn w:val="a"/>
    <w:rsid w:val="00FF095D"/>
    <w:pPr>
      <w:shd w:val="clear" w:color="000000" w:fill="CC99FF"/>
      <w:spacing w:before="100" w:beforeAutospacing="1" w:after="100" w:afterAutospacing="1"/>
      <w:jc w:val="right"/>
    </w:pPr>
    <w:rPr>
      <w:lang w:val="ru-RU"/>
    </w:rPr>
  </w:style>
  <w:style w:type="paragraph" w:customStyle="1" w:styleId="xl153">
    <w:name w:val="xl153"/>
    <w:basedOn w:val="a"/>
    <w:rsid w:val="00FF095D"/>
    <w:pPr>
      <w:shd w:val="clear" w:color="000000" w:fill="CC99FF"/>
      <w:spacing w:before="100" w:beforeAutospacing="1" w:after="100" w:afterAutospacing="1"/>
      <w:jc w:val="right"/>
    </w:pPr>
    <w:rPr>
      <w:lang w:val="ru-RU"/>
    </w:rPr>
  </w:style>
  <w:style w:type="paragraph" w:customStyle="1" w:styleId="xl154">
    <w:name w:val="xl154"/>
    <w:basedOn w:val="a"/>
    <w:rsid w:val="00FF09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55">
    <w:name w:val="xl155"/>
    <w:basedOn w:val="a"/>
    <w:rsid w:val="00FF09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56">
    <w:name w:val="xl156"/>
    <w:basedOn w:val="a"/>
    <w:rsid w:val="00FF095D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57">
    <w:name w:val="xl157"/>
    <w:basedOn w:val="a"/>
    <w:rsid w:val="00FF095D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9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7FBEDD61DF0F579B5EA1E52A387171BB65860DF58783839DEBBFBB949F927EDF81B6EA2B7C849C9AABD0EWC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FE242-68FD-4B04-9A22-3ABA7C72F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16</Pages>
  <Words>3719</Words>
  <Characters>21204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gela.gerasimova</dc:creator>
  <cp:keywords/>
  <dc:description/>
  <cp:lastModifiedBy>aliya.zagidullina</cp:lastModifiedBy>
  <cp:revision>6</cp:revision>
  <cp:lastPrinted>2015-02-03T12:31:00Z</cp:lastPrinted>
  <dcterms:created xsi:type="dcterms:W3CDTF">2015-01-26T06:19:00Z</dcterms:created>
  <dcterms:modified xsi:type="dcterms:W3CDTF">2015-02-03T12:32:00Z</dcterms:modified>
</cp:coreProperties>
</file>