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EFDE" w14:textId="77777777" w:rsidR="00894E29" w:rsidRDefault="00894E29" w:rsidP="00894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0EF2CFC6" w14:textId="2D2DD99D" w:rsidR="00894E29" w:rsidRDefault="00894E29" w:rsidP="00894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комиссии </w:t>
      </w:r>
      <w:r w:rsidR="00C7756F">
        <w:rPr>
          <w:rFonts w:ascii="Times New Roman" w:hAnsi="Times New Roman" w:cs="Times New Roman"/>
          <w:sz w:val="28"/>
          <w:szCs w:val="28"/>
        </w:rPr>
        <w:t>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 на 20</w:t>
      </w:r>
      <w:r w:rsidR="008618B6">
        <w:rPr>
          <w:rFonts w:ascii="Times New Roman" w:hAnsi="Times New Roman" w:cs="Times New Roman"/>
          <w:sz w:val="28"/>
          <w:szCs w:val="28"/>
        </w:rPr>
        <w:t>2</w:t>
      </w:r>
      <w:r w:rsidR="00F76BA4">
        <w:rPr>
          <w:rFonts w:ascii="Times New Roman" w:hAnsi="Times New Roman" w:cs="Times New Roman"/>
          <w:sz w:val="28"/>
          <w:szCs w:val="28"/>
        </w:rPr>
        <w:t>5</w:t>
      </w:r>
      <w:r w:rsidR="00C7756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4199448" w14:textId="77777777" w:rsidR="00450E66" w:rsidRPr="00894E29" w:rsidRDefault="00450E66" w:rsidP="00894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0"/>
        <w:gridCol w:w="5423"/>
        <w:gridCol w:w="4053"/>
        <w:gridCol w:w="2524"/>
        <w:gridCol w:w="2524"/>
      </w:tblGrid>
      <w:tr w:rsidR="00AF36EA" w14:paraId="14BF2B05" w14:textId="77777777" w:rsidTr="00AF36EA">
        <w:tc>
          <w:tcPr>
            <w:tcW w:w="270" w:type="pct"/>
          </w:tcPr>
          <w:p w14:paraId="345A4E39" w14:textId="77777777" w:rsidR="00C7756F" w:rsidRPr="00C7756F" w:rsidRDefault="00C7756F" w:rsidP="00C7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7779FCD" w14:textId="77777777" w:rsidR="00C7756F" w:rsidRPr="00C7756F" w:rsidRDefault="00C7756F" w:rsidP="00C7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6" w:type="pct"/>
          </w:tcPr>
          <w:p w14:paraId="133A2CB4" w14:textId="77777777" w:rsidR="00C7756F" w:rsidRPr="00C7756F" w:rsidRDefault="00C7756F" w:rsidP="00C7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20" w:type="pct"/>
          </w:tcPr>
          <w:p w14:paraId="39D1B5D4" w14:textId="77777777" w:rsidR="00C7756F" w:rsidRPr="00C7756F" w:rsidRDefault="00C7756F" w:rsidP="00C7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22" w:type="pct"/>
          </w:tcPr>
          <w:p w14:paraId="3D3967F3" w14:textId="77777777" w:rsidR="00C7756F" w:rsidRPr="00C7756F" w:rsidRDefault="00C7756F" w:rsidP="00C7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822" w:type="pct"/>
          </w:tcPr>
          <w:p w14:paraId="5E559843" w14:textId="77777777" w:rsidR="00C7756F" w:rsidRPr="00C7756F" w:rsidRDefault="00C7756F" w:rsidP="00C7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10B64" w14:paraId="6E778957" w14:textId="77777777" w:rsidTr="00C10B64">
        <w:tc>
          <w:tcPr>
            <w:tcW w:w="5000" w:type="pct"/>
            <w:gridSpan w:val="5"/>
          </w:tcPr>
          <w:p w14:paraId="04E208C8" w14:textId="77777777" w:rsidR="00C10B64" w:rsidRPr="00C10B64" w:rsidRDefault="00C10B64" w:rsidP="00C10B64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10B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AF36EA" w14:paraId="7082E6F5" w14:textId="77777777" w:rsidTr="00AF36EA">
        <w:tc>
          <w:tcPr>
            <w:tcW w:w="270" w:type="pct"/>
          </w:tcPr>
          <w:p w14:paraId="7ADCC0A5" w14:textId="77777777" w:rsidR="00C7756F" w:rsidRPr="00C7756F" w:rsidRDefault="00C77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5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6" w:type="pct"/>
          </w:tcPr>
          <w:p w14:paraId="01D76578" w14:textId="77777777" w:rsidR="00C7756F" w:rsidRDefault="00C7756F" w:rsidP="00D90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B64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E64DA3" w:rsidRPr="00C10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3B8" w:rsidRPr="00C10B64">
              <w:rPr>
                <w:rFonts w:ascii="Times New Roman" w:hAnsi="Times New Roman" w:cs="Times New Roman"/>
                <w:sz w:val="24"/>
                <w:szCs w:val="24"/>
              </w:rPr>
              <w:t xml:space="preserve">и рассмотрение на заседаниях Комиссии 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Татарстан </w:t>
            </w:r>
            <w:r w:rsidR="00D853B8" w:rsidRPr="00C10B64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="00D853B8">
              <w:rPr>
                <w:rFonts w:ascii="Times New Roman" w:hAnsi="Times New Roman" w:cs="Times New Roman"/>
                <w:sz w:val="24"/>
                <w:szCs w:val="24"/>
              </w:rPr>
              <w:t>(далее-Комисси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853B8">
              <w:rPr>
                <w:rFonts w:ascii="Times New Roman" w:hAnsi="Times New Roman" w:cs="Times New Roman"/>
                <w:sz w:val="24"/>
                <w:szCs w:val="24"/>
              </w:rPr>
              <w:t xml:space="preserve">) вновь принятых федеральных и 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853B8">
              <w:rPr>
                <w:rFonts w:ascii="Times New Roman" w:hAnsi="Times New Roman" w:cs="Times New Roman"/>
                <w:sz w:val="24"/>
                <w:szCs w:val="24"/>
              </w:rPr>
              <w:t>еспубликанских нормативных правовых актов по вопросам соблюдения требований к служебному поведению государственны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х гражда</w:t>
            </w:r>
            <w:r w:rsidR="00D853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53B8">
              <w:rPr>
                <w:rFonts w:ascii="Times New Roman" w:hAnsi="Times New Roman" w:cs="Times New Roman"/>
                <w:sz w:val="24"/>
                <w:szCs w:val="24"/>
              </w:rPr>
              <w:t>ких служащих и урегулированию конфликта интересов</w:t>
            </w:r>
          </w:p>
          <w:p w14:paraId="3F5C52E2" w14:textId="77777777" w:rsidR="00FA07E1" w:rsidRPr="00FA07E1" w:rsidRDefault="00FA07E1" w:rsidP="00D90F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</w:tcPr>
          <w:p w14:paraId="53E47AF9" w14:textId="77777777" w:rsidR="00C7756F" w:rsidRPr="00C7756F" w:rsidRDefault="00C10B64" w:rsidP="00C1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деятельности Комиссий</w:t>
            </w:r>
          </w:p>
        </w:tc>
        <w:tc>
          <w:tcPr>
            <w:tcW w:w="822" w:type="pct"/>
          </w:tcPr>
          <w:p w14:paraId="7F4E8F40" w14:textId="77777777" w:rsidR="00C7756F" w:rsidRPr="00C7756F" w:rsidRDefault="00FA3E23" w:rsidP="00C1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03DA8091" w14:textId="77777777" w:rsidR="00C7756F" w:rsidRPr="00C7756F" w:rsidRDefault="00FA3E23" w:rsidP="00E63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>екретар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0B64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F36EA" w14:paraId="40300D35" w14:textId="77777777" w:rsidTr="00AF36EA">
        <w:tc>
          <w:tcPr>
            <w:tcW w:w="270" w:type="pct"/>
          </w:tcPr>
          <w:p w14:paraId="68E32C41" w14:textId="77777777" w:rsidR="00C7756F" w:rsidRPr="00C7756F" w:rsidRDefault="00C1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66" w:type="pct"/>
          </w:tcPr>
          <w:p w14:paraId="6E259F23" w14:textId="77777777" w:rsidR="005557D3" w:rsidRDefault="00C10B64" w:rsidP="00FE7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по обеспечению эффективности и совершенствованию деятельности Комисси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их в план</w:t>
            </w:r>
          </w:p>
          <w:p w14:paraId="345706A4" w14:textId="77777777" w:rsidR="00FA07E1" w:rsidRPr="00FA07E1" w:rsidRDefault="00FA07E1" w:rsidP="00FE74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pct"/>
          </w:tcPr>
          <w:p w14:paraId="09A67E0D" w14:textId="77777777" w:rsidR="00C7756F" w:rsidRPr="00C7756F" w:rsidRDefault="00E6330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Комиссии</w:t>
            </w:r>
          </w:p>
        </w:tc>
        <w:tc>
          <w:tcPr>
            <w:tcW w:w="822" w:type="pct"/>
          </w:tcPr>
          <w:p w14:paraId="533E5C3D" w14:textId="77777777" w:rsidR="00C7756F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 xml:space="preserve"> мере поступления</w:t>
            </w:r>
          </w:p>
        </w:tc>
        <w:tc>
          <w:tcPr>
            <w:tcW w:w="822" w:type="pct"/>
          </w:tcPr>
          <w:p w14:paraId="1A656DC0" w14:textId="77777777" w:rsidR="00C7756F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7907A5A2" w14:textId="77777777" w:rsidTr="00AF36EA">
        <w:tc>
          <w:tcPr>
            <w:tcW w:w="270" w:type="pct"/>
          </w:tcPr>
          <w:p w14:paraId="0E777569" w14:textId="77777777" w:rsidR="00C7756F" w:rsidRPr="00C7756F" w:rsidRDefault="00C1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66" w:type="pct"/>
          </w:tcPr>
          <w:p w14:paraId="17DFF7BE" w14:textId="77777777" w:rsidR="00C7756F" w:rsidRPr="00C7756F" w:rsidRDefault="00C10B64" w:rsidP="00D90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Комиссии</w:t>
            </w:r>
          </w:p>
        </w:tc>
        <w:tc>
          <w:tcPr>
            <w:tcW w:w="1320" w:type="pct"/>
          </w:tcPr>
          <w:p w14:paraId="062FE927" w14:textId="77777777" w:rsidR="00C7756F" w:rsidRPr="00C7756F" w:rsidRDefault="00E6330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деятельности Комиссии</w:t>
            </w:r>
          </w:p>
        </w:tc>
        <w:tc>
          <w:tcPr>
            <w:tcW w:w="822" w:type="pct"/>
          </w:tcPr>
          <w:p w14:paraId="77102853" w14:textId="099E6AB8" w:rsidR="00C7756F" w:rsidRPr="00E6330A" w:rsidRDefault="00E6330A" w:rsidP="00292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</w:t>
            </w:r>
            <w:r w:rsidR="007F5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5C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22" w:type="pct"/>
          </w:tcPr>
          <w:p w14:paraId="41E7E9F8" w14:textId="77777777" w:rsidR="00C7756F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</w:p>
        </w:tc>
      </w:tr>
      <w:tr w:rsidR="00E6330A" w14:paraId="45C7707D" w14:textId="77777777" w:rsidTr="00E6330A">
        <w:tc>
          <w:tcPr>
            <w:tcW w:w="5000" w:type="pct"/>
            <w:gridSpan w:val="5"/>
          </w:tcPr>
          <w:p w14:paraId="356A3030" w14:textId="77777777" w:rsidR="00E6330A" w:rsidRPr="00E6330A" w:rsidRDefault="00E6330A" w:rsidP="00E6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6330A">
              <w:rPr>
                <w:rFonts w:ascii="Times New Roman" w:hAnsi="Times New Roman" w:cs="Times New Roman"/>
                <w:b/>
                <w:sz w:val="24"/>
                <w:szCs w:val="24"/>
              </w:rPr>
              <w:t>.Внедрение механизмов контроля соблюдения при поступлении на государственную гражданскую службу требований к служебному поведению и соблюдения ограничений и запретов</w:t>
            </w:r>
          </w:p>
        </w:tc>
      </w:tr>
      <w:tr w:rsidR="00AF36EA" w14:paraId="74AEABEF" w14:textId="77777777" w:rsidTr="00AF36EA">
        <w:tc>
          <w:tcPr>
            <w:tcW w:w="270" w:type="pct"/>
          </w:tcPr>
          <w:p w14:paraId="0F333717" w14:textId="77777777" w:rsidR="00C10B64" w:rsidRPr="00C7756F" w:rsidRDefault="00E6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66" w:type="pct"/>
          </w:tcPr>
          <w:p w14:paraId="3AD5325D" w14:textId="77777777" w:rsidR="00FA07E1" w:rsidRPr="00C7756F" w:rsidRDefault="00E6330A" w:rsidP="00FA07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проверки достоверности представляемых сведений при поступлении на государственную гражданскую службу в Министерство финансов Республики Татарстан</w:t>
            </w:r>
          </w:p>
        </w:tc>
        <w:tc>
          <w:tcPr>
            <w:tcW w:w="1320" w:type="pct"/>
          </w:tcPr>
          <w:p w14:paraId="1FF9FECA" w14:textId="77777777" w:rsidR="00C10B64" w:rsidRPr="00C7756F" w:rsidRDefault="00E6330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обеспечению соблюдения государственными гражданскими служащими требований к служебному поведению</w:t>
            </w:r>
          </w:p>
        </w:tc>
        <w:tc>
          <w:tcPr>
            <w:tcW w:w="822" w:type="pct"/>
          </w:tcPr>
          <w:p w14:paraId="54B05F87" w14:textId="77777777" w:rsidR="00C10B64" w:rsidRPr="00C7756F" w:rsidRDefault="00E6330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22" w:type="pct"/>
          </w:tcPr>
          <w:p w14:paraId="0D4D9736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6330A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E6330A" w14:paraId="60F0F130" w14:textId="77777777" w:rsidTr="00E6330A">
        <w:tc>
          <w:tcPr>
            <w:tcW w:w="5000" w:type="pct"/>
            <w:gridSpan w:val="5"/>
          </w:tcPr>
          <w:p w14:paraId="6C06EE4D" w14:textId="77777777" w:rsidR="00E6330A" w:rsidRPr="00E6330A" w:rsidRDefault="00E6330A" w:rsidP="00E63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3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6330A">
              <w:rPr>
                <w:rFonts w:ascii="Times New Roman" w:hAnsi="Times New Roman" w:cs="Times New Roman"/>
                <w:b/>
                <w:sz w:val="24"/>
                <w:szCs w:val="24"/>
              </w:rPr>
              <w:t>.Внедрение механизмов дополнительного внутреннего контроля деятельности государственных гражданских служащих, замещающих должности, замещение которых связано с коррупционными рисками</w:t>
            </w:r>
          </w:p>
        </w:tc>
      </w:tr>
      <w:tr w:rsidR="00AF36EA" w14:paraId="0711C0A9" w14:textId="77777777" w:rsidTr="00AF36EA">
        <w:tc>
          <w:tcPr>
            <w:tcW w:w="270" w:type="pct"/>
          </w:tcPr>
          <w:p w14:paraId="1661A9F6" w14:textId="77777777" w:rsidR="00C10B64" w:rsidRPr="00C7756F" w:rsidRDefault="00E63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66" w:type="pct"/>
          </w:tcPr>
          <w:p w14:paraId="3BC20EF2" w14:textId="77777777" w:rsidR="00C10B64" w:rsidRPr="00C7756F" w:rsidRDefault="00E6330A" w:rsidP="00FE7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служебных проверок о фактах нарушения требований к служебному поведению и об имеющемся конфликте интересов</w:t>
            </w:r>
          </w:p>
        </w:tc>
        <w:tc>
          <w:tcPr>
            <w:tcW w:w="1320" w:type="pct"/>
          </w:tcPr>
          <w:p w14:paraId="1EC425D2" w14:textId="77777777" w:rsidR="00C10B64" w:rsidRPr="00C7756F" w:rsidRDefault="00E6330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коррупции при исполнении</w:t>
            </w:r>
            <w:r w:rsidR="0064780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функций и предоставлении государственных услуг</w:t>
            </w:r>
          </w:p>
        </w:tc>
        <w:tc>
          <w:tcPr>
            <w:tcW w:w="822" w:type="pct"/>
          </w:tcPr>
          <w:p w14:paraId="65EB9CD6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7800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1AECBCC0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7800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2B7119C9" w14:textId="77777777" w:rsidTr="00AF36EA">
        <w:tc>
          <w:tcPr>
            <w:tcW w:w="270" w:type="pct"/>
          </w:tcPr>
          <w:p w14:paraId="4F18BBA1" w14:textId="77777777" w:rsidR="00C10B64" w:rsidRPr="00C7756F" w:rsidRDefault="0064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66" w:type="pct"/>
          </w:tcPr>
          <w:p w14:paraId="02E2FE16" w14:textId="77777777" w:rsidR="00C10B64" w:rsidRPr="00C7756F" w:rsidRDefault="00647800" w:rsidP="00FE7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 о наличии у государственных гражданских служащих личной заинтересованности, способствующей возникновению конфликта интересов</w:t>
            </w:r>
          </w:p>
        </w:tc>
        <w:tc>
          <w:tcPr>
            <w:tcW w:w="1320" w:type="pct"/>
          </w:tcPr>
          <w:p w14:paraId="593A495D" w14:textId="77777777" w:rsidR="00C10B64" w:rsidRPr="00C7756F" w:rsidRDefault="00647800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коррупции при исполнении функций и предоставлении услуг</w:t>
            </w:r>
          </w:p>
        </w:tc>
        <w:tc>
          <w:tcPr>
            <w:tcW w:w="822" w:type="pct"/>
          </w:tcPr>
          <w:p w14:paraId="2C1D578B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7800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7CB44968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7800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3BD1AB4A" w14:textId="77777777" w:rsidTr="00AF36EA">
        <w:tc>
          <w:tcPr>
            <w:tcW w:w="270" w:type="pct"/>
          </w:tcPr>
          <w:p w14:paraId="2CF7095D" w14:textId="77777777" w:rsidR="00C10B64" w:rsidRPr="00C7756F" w:rsidRDefault="0056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66" w:type="pct"/>
          </w:tcPr>
          <w:p w14:paraId="1C2F0A5B" w14:textId="77777777" w:rsidR="00C10B64" w:rsidRPr="00C7756F" w:rsidRDefault="005665B2" w:rsidP="00FE7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поступивших в Комиссию обращений бывших государственных гражданских служащих о даче согласия на замещение должности в коммерческой или некоммерческой организации либо на выполнение работы (оказание данной организации услуги) в течение месяца стоимостью более ста тысяч рублей на условиях гражданско-правового договора в коммерческой или некоммерческой организации</w:t>
            </w:r>
          </w:p>
        </w:tc>
        <w:tc>
          <w:tcPr>
            <w:tcW w:w="1320" w:type="pct"/>
          </w:tcPr>
          <w:p w14:paraId="53AD092B" w14:textId="77777777" w:rsidR="00C10B64" w:rsidRPr="00C7756F" w:rsidRDefault="005665B2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условий проявления коррупции</w:t>
            </w:r>
          </w:p>
        </w:tc>
        <w:tc>
          <w:tcPr>
            <w:tcW w:w="822" w:type="pct"/>
          </w:tcPr>
          <w:p w14:paraId="304594BB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5B2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7867A92A" w14:textId="77777777" w:rsidR="00C10B64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5B2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02C87F69" w14:textId="77777777" w:rsidTr="00AF36EA">
        <w:tc>
          <w:tcPr>
            <w:tcW w:w="270" w:type="pct"/>
          </w:tcPr>
          <w:p w14:paraId="75A5199C" w14:textId="77777777" w:rsidR="005665B2" w:rsidRPr="00C7756F" w:rsidRDefault="00566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66" w:type="pct"/>
          </w:tcPr>
          <w:p w14:paraId="59D46CCE" w14:textId="77777777" w:rsidR="005665B2" w:rsidRPr="00C7756F" w:rsidRDefault="005665B2" w:rsidP="00396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граж</w:t>
            </w:r>
            <w:r w:rsidR="0070435C">
              <w:rPr>
                <w:rFonts w:ascii="Times New Roman" w:hAnsi="Times New Roman" w:cs="Times New Roman"/>
                <w:sz w:val="24"/>
                <w:szCs w:val="24"/>
              </w:rPr>
              <w:t>данских служащих о намерении выполнять иную оплачиваемую работу</w:t>
            </w:r>
          </w:p>
        </w:tc>
        <w:tc>
          <w:tcPr>
            <w:tcW w:w="1320" w:type="pct"/>
          </w:tcPr>
          <w:p w14:paraId="455F13D8" w14:textId="77777777" w:rsidR="005665B2" w:rsidRPr="00C7756F" w:rsidRDefault="0070435C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коррупции при исполнении государственных функций и предоставлении государственных услуг</w:t>
            </w:r>
          </w:p>
        </w:tc>
        <w:tc>
          <w:tcPr>
            <w:tcW w:w="822" w:type="pct"/>
          </w:tcPr>
          <w:p w14:paraId="6B892CB8" w14:textId="77777777" w:rsidR="005665B2" w:rsidRDefault="00FA3E23" w:rsidP="00FA3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5B2" w:rsidRPr="001C57FA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0885743A" w14:textId="77777777" w:rsidR="005665B2" w:rsidRDefault="00FA3E23" w:rsidP="00FA3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5B2"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2DB6B953" w14:textId="77777777" w:rsidTr="00AF36EA">
        <w:tc>
          <w:tcPr>
            <w:tcW w:w="270" w:type="pct"/>
          </w:tcPr>
          <w:p w14:paraId="60CC844F" w14:textId="77777777" w:rsidR="005665B2" w:rsidRPr="00C7756F" w:rsidRDefault="0070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766" w:type="pct"/>
          </w:tcPr>
          <w:p w14:paraId="20FCA824" w14:textId="77777777" w:rsidR="005665B2" w:rsidRPr="00C7756F" w:rsidRDefault="0070435C" w:rsidP="00396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информации, поступившей из правоохранительных, налоговых и иных органов и учреждений по фактам, препятствующим назначению на должности государственной службы</w:t>
            </w:r>
          </w:p>
        </w:tc>
        <w:tc>
          <w:tcPr>
            <w:tcW w:w="1320" w:type="pct"/>
          </w:tcPr>
          <w:p w14:paraId="17CB249A" w14:textId="77777777" w:rsidR="005665B2" w:rsidRPr="00C7756F" w:rsidRDefault="0070435C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условий проявления коррупции</w:t>
            </w:r>
          </w:p>
        </w:tc>
        <w:tc>
          <w:tcPr>
            <w:tcW w:w="822" w:type="pct"/>
          </w:tcPr>
          <w:p w14:paraId="6747F246" w14:textId="77777777" w:rsidR="005665B2" w:rsidRDefault="00FA3E23" w:rsidP="00FA3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5B2" w:rsidRPr="001C57FA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4E264876" w14:textId="77777777" w:rsidR="005665B2" w:rsidRDefault="00FA3E23" w:rsidP="00FA3E2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65B2"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09FF356A" w14:textId="77777777" w:rsidTr="00AF36EA">
        <w:tc>
          <w:tcPr>
            <w:tcW w:w="270" w:type="pct"/>
          </w:tcPr>
          <w:p w14:paraId="55F0728D" w14:textId="77777777" w:rsidR="0070435C" w:rsidRPr="00C7756F" w:rsidRDefault="0070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66" w:type="pct"/>
          </w:tcPr>
          <w:p w14:paraId="04677D6B" w14:textId="77777777" w:rsidR="0070435C" w:rsidRDefault="0070435C" w:rsidP="00396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информации, о коррупционных проявлениях в деятельности лиц, замещающих должности государственной гражданской службы Республики Татарстан в Министерстве, размещенной в СМИ, включая сеть «Интернет», а также содержащейся в поступающих обращениях граждан и юридических лиц</w:t>
            </w:r>
          </w:p>
          <w:p w14:paraId="11431E75" w14:textId="77777777" w:rsidR="00FA07E1" w:rsidRPr="00C7756F" w:rsidRDefault="00FA07E1" w:rsidP="00396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14:paraId="56F424E7" w14:textId="77777777" w:rsidR="0070435C" w:rsidRPr="00C7756F" w:rsidRDefault="00237D5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435C">
              <w:rPr>
                <w:rFonts w:ascii="Times New Roman" w:hAnsi="Times New Roman" w:cs="Times New Roman"/>
                <w:sz w:val="24"/>
                <w:szCs w:val="24"/>
              </w:rPr>
              <w:t>нижение уровня коррупции при исполнении государственных функций и предоставлении государственных услуг</w:t>
            </w:r>
          </w:p>
        </w:tc>
        <w:tc>
          <w:tcPr>
            <w:tcW w:w="822" w:type="pct"/>
          </w:tcPr>
          <w:p w14:paraId="6F3886CF" w14:textId="77777777" w:rsidR="0070435C" w:rsidRDefault="00237D5A" w:rsidP="00237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435C" w:rsidRPr="001C57FA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</w:tc>
        <w:tc>
          <w:tcPr>
            <w:tcW w:w="822" w:type="pct"/>
          </w:tcPr>
          <w:p w14:paraId="6698ABAF" w14:textId="77777777" w:rsidR="0070435C" w:rsidRDefault="00237D5A" w:rsidP="00237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435C"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70435C" w14:paraId="0181EFBB" w14:textId="77777777" w:rsidTr="0070435C">
        <w:tc>
          <w:tcPr>
            <w:tcW w:w="5000" w:type="pct"/>
            <w:gridSpan w:val="5"/>
          </w:tcPr>
          <w:p w14:paraId="1EB0D902" w14:textId="77777777" w:rsidR="0070435C" w:rsidRPr="0070435C" w:rsidRDefault="0070435C" w:rsidP="00704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0435C">
              <w:rPr>
                <w:rFonts w:ascii="Times New Roman" w:hAnsi="Times New Roman" w:cs="Times New Roman"/>
                <w:b/>
                <w:sz w:val="24"/>
                <w:szCs w:val="24"/>
              </w:rPr>
              <w:t>. Межведомственное взаимодействие</w:t>
            </w:r>
          </w:p>
        </w:tc>
      </w:tr>
      <w:tr w:rsidR="00AF36EA" w14:paraId="4ABD8BD9" w14:textId="77777777" w:rsidTr="00AF36EA">
        <w:tc>
          <w:tcPr>
            <w:tcW w:w="270" w:type="pct"/>
          </w:tcPr>
          <w:p w14:paraId="70D68FC7" w14:textId="77777777" w:rsidR="0070435C" w:rsidRPr="00C7756F" w:rsidRDefault="00704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66" w:type="pct"/>
          </w:tcPr>
          <w:p w14:paraId="7256C3FF" w14:textId="77777777" w:rsidR="0070435C" w:rsidRDefault="0070435C" w:rsidP="006C4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Управлением </w:t>
            </w:r>
            <w:r w:rsidR="00292F86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по вопросам антикоррупционной политики и Департаментом государственной службы и кадров при </w:t>
            </w:r>
            <w:r w:rsidR="00292F86">
              <w:rPr>
                <w:rFonts w:ascii="Times New Roman" w:hAnsi="Times New Roman" w:cs="Times New Roman"/>
                <w:sz w:val="24"/>
                <w:szCs w:val="24"/>
              </w:rPr>
              <w:t>Раисе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в сфере противодействия коррупции</w:t>
            </w:r>
          </w:p>
          <w:p w14:paraId="05A9F903" w14:textId="77777777" w:rsidR="00FA07E1" w:rsidRPr="00C7756F" w:rsidRDefault="00FA07E1" w:rsidP="006C4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14:paraId="64C2A6CE" w14:textId="77777777" w:rsidR="0070435C" w:rsidRPr="00C7756F" w:rsidRDefault="00237D5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и методов работы в сфере противодействия коррупции</w:t>
            </w:r>
          </w:p>
        </w:tc>
        <w:tc>
          <w:tcPr>
            <w:tcW w:w="822" w:type="pct"/>
          </w:tcPr>
          <w:p w14:paraId="1A8607F4" w14:textId="77777777" w:rsidR="0070435C" w:rsidRPr="00C7756F" w:rsidRDefault="00237D5A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22" w:type="pct"/>
          </w:tcPr>
          <w:p w14:paraId="22EBCA53" w14:textId="77777777" w:rsidR="0070435C" w:rsidRPr="00C7756F" w:rsidRDefault="00237D5A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AF36EA" w14:paraId="154731CB" w14:textId="77777777" w:rsidTr="00AF36EA">
        <w:tc>
          <w:tcPr>
            <w:tcW w:w="270" w:type="pct"/>
          </w:tcPr>
          <w:p w14:paraId="64AAD86D" w14:textId="77777777" w:rsidR="0070435C" w:rsidRPr="00C7756F" w:rsidRDefault="0023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766" w:type="pct"/>
          </w:tcPr>
          <w:p w14:paraId="093DAA36" w14:textId="77777777" w:rsidR="0070435C" w:rsidRPr="00C7756F" w:rsidRDefault="00237D5A" w:rsidP="006C4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информации, поступившей из правоохранительных, налоговых и иных органов</w:t>
            </w:r>
          </w:p>
        </w:tc>
        <w:tc>
          <w:tcPr>
            <w:tcW w:w="1320" w:type="pct"/>
          </w:tcPr>
          <w:p w14:paraId="1DB7A094" w14:textId="77777777" w:rsidR="0070435C" w:rsidRPr="00C7756F" w:rsidRDefault="00237D5A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ставшие известными факты коррупционного проявления</w:t>
            </w:r>
          </w:p>
        </w:tc>
        <w:tc>
          <w:tcPr>
            <w:tcW w:w="822" w:type="pct"/>
          </w:tcPr>
          <w:p w14:paraId="289801C5" w14:textId="77777777" w:rsidR="0070435C" w:rsidRPr="00C7756F" w:rsidRDefault="00237D5A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822" w:type="pct"/>
          </w:tcPr>
          <w:p w14:paraId="6A88984A" w14:textId="77777777" w:rsidR="0070435C" w:rsidRPr="00C7756F" w:rsidRDefault="00237D5A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237D5A" w14:paraId="321327E6" w14:textId="77777777" w:rsidTr="00237D5A">
        <w:tc>
          <w:tcPr>
            <w:tcW w:w="5000" w:type="pct"/>
            <w:gridSpan w:val="5"/>
          </w:tcPr>
          <w:p w14:paraId="674DE33A" w14:textId="77777777" w:rsidR="00237D5A" w:rsidRPr="00237D5A" w:rsidRDefault="00237D5A" w:rsidP="0023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D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37D5A">
              <w:rPr>
                <w:rFonts w:ascii="Times New Roman" w:hAnsi="Times New Roman" w:cs="Times New Roman"/>
                <w:b/>
                <w:sz w:val="24"/>
                <w:szCs w:val="24"/>
              </w:rPr>
              <w:t>.Установление обратной связи с получателями государственных услуг</w:t>
            </w:r>
          </w:p>
        </w:tc>
      </w:tr>
      <w:tr w:rsidR="00AF36EA" w14:paraId="40A1B488" w14:textId="77777777" w:rsidTr="00AF36EA">
        <w:tc>
          <w:tcPr>
            <w:tcW w:w="270" w:type="pct"/>
          </w:tcPr>
          <w:p w14:paraId="23EE77C0" w14:textId="77777777" w:rsidR="0070435C" w:rsidRPr="00C7756F" w:rsidRDefault="0023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66" w:type="pct"/>
          </w:tcPr>
          <w:p w14:paraId="0E74C863" w14:textId="77777777" w:rsidR="0070435C" w:rsidRDefault="00237D5A" w:rsidP="006F2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проверки полученной по «телефону доверия», через Интернет-сайт Министерства, по электронной почте информации о нарушениях требований к служебному поведению и имеющемся конфликте интересов </w:t>
            </w:r>
          </w:p>
          <w:p w14:paraId="313823F4" w14:textId="77777777" w:rsidR="00FA07E1" w:rsidRPr="00C7756F" w:rsidRDefault="00FA07E1" w:rsidP="006F2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14:paraId="51C82500" w14:textId="77777777" w:rsidR="0070435C" w:rsidRPr="00C7756F" w:rsidRDefault="00810368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822" w:type="pct"/>
          </w:tcPr>
          <w:p w14:paraId="06405748" w14:textId="77777777" w:rsidR="0070435C" w:rsidRPr="00C7756F" w:rsidRDefault="00810368" w:rsidP="0081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822" w:type="pct"/>
          </w:tcPr>
          <w:p w14:paraId="6D61164F" w14:textId="77777777" w:rsidR="0070435C" w:rsidRPr="00C7756F" w:rsidRDefault="00237D5A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810368" w14:paraId="539C7059" w14:textId="77777777" w:rsidTr="00810368">
        <w:tc>
          <w:tcPr>
            <w:tcW w:w="5000" w:type="pct"/>
            <w:gridSpan w:val="5"/>
          </w:tcPr>
          <w:p w14:paraId="1697AB89" w14:textId="77777777" w:rsidR="00810368" w:rsidRPr="00810368" w:rsidRDefault="00810368" w:rsidP="0023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FA3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10368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Информирование о работе Комиссии</w:t>
            </w:r>
          </w:p>
        </w:tc>
      </w:tr>
      <w:tr w:rsidR="00AF36EA" w14:paraId="2B2D49E4" w14:textId="77777777" w:rsidTr="00AF36EA">
        <w:tc>
          <w:tcPr>
            <w:tcW w:w="270" w:type="pct"/>
          </w:tcPr>
          <w:p w14:paraId="338EEE69" w14:textId="77777777" w:rsidR="00237D5A" w:rsidRPr="00C7756F" w:rsidRDefault="00810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766" w:type="pct"/>
          </w:tcPr>
          <w:p w14:paraId="0D5CF116" w14:textId="77777777" w:rsidR="00237D5A" w:rsidRDefault="00810368" w:rsidP="006F2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на сайте Министерства информации о деятельности Комиссии (положение и состав Комиссии</w:t>
            </w:r>
            <w:r w:rsidR="00FA3E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её работы, выписки из прото</w:t>
            </w:r>
            <w:r w:rsidR="00FA07E1">
              <w:rPr>
                <w:rFonts w:ascii="Times New Roman" w:hAnsi="Times New Roman" w:cs="Times New Roman"/>
                <w:sz w:val="24"/>
                <w:szCs w:val="24"/>
              </w:rPr>
              <w:t>кола заседаний Комиссии и т.д.)</w:t>
            </w:r>
          </w:p>
          <w:p w14:paraId="4199A2A6" w14:textId="77777777" w:rsidR="00FA07E1" w:rsidRPr="00C7756F" w:rsidRDefault="00FA07E1" w:rsidP="006F2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pct"/>
          </w:tcPr>
          <w:p w14:paraId="3E0182FC" w14:textId="77777777" w:rsidR="00237D5A" w:rsidRPr="00C7756F" w:rsidRDefault="00810368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Открытость, информирование граждан о работе комиссии</w:t>
            </w:r>
          </w:p>
        </w:tc>
        <w:tc>
          <w:tcPr>
            <w:tcW w:w="822" w:type="pct"/>
          </w:tcPr>
          <w:p w14:paraId="5B0ADEBA" w14:textId="77777777" w:rsidR="00237D5A" w:rsidRPr="00C7756F" w:rsidRDefault="00810368" w:rsidP="0081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22" w:type="pct"/>
          </w:tcPr>
          <w:p w14:paraId="4B0F75F6" w14:textId="77777777" w:rsidR="00237D5A" w:rsidRDefault="00810368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  <w:tr w:rsidR="00810368" w14:paraId="40496DAF" w14:textId="77777777" w:rsidTr="00810368">
        <w:tc>
          <w:tcPr>
            <w:tcW w:w="5000" w:type="pct"/>
            <w:gridSpan w:val="5"/>
          </w:tcPr>
          <w:p w14:paraId="03787C69" w14:textId="77777777" w:rsidR="00810368" w:rsidRPr="00FA3E23" w:rsidRDefault="00FA3E23" w:rsidP="0023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FA3E23">
              <w:rPr>
                <w:rFonts w:ascii="Times New Roman" w:hAnsi="Times New Roman" w:cs="Times New Roman"/>
                <w:b/>
                <w:sz w:val="24"/>
                <w:szCs w:val="24"/>
              </w:rPr>
              <w:t>. Мониторинг эффективности работы Комиссии</w:t>
            </w:r>
          </w:p>
        </w:tc>
      </w:tr>
      <w:tr w:rsidR="00AF36EA" w14:paraId="27FB8DEB" w14:textId="77777777" w:rsidTr="00AF36EA">
        <w:tc>
          <w:tcPr>
            <w:tcW w:w="270" w:type="pct"/>
          </w:tcPr>
          <w:p w14:paraId="5C01AC7D" w14:textId="77777777" w:rsidR="00FA3E23" w:rsidRPr="00C7756F" w:rsidRDefault="00FA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766" w:type="pct"/>
          </w:tcPr>
          <w:p w14:paraId="4743100D" w14:textId="77777777" w:rsidR="00FA3E23" w:rsidRPr="00C7756F" w:rsidRDefault="00FA3E23" w:rsidP="006F2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количественных и качественных показателей работы Комиссии и эффективности деятельности</w:t>
            </w:r>
          </w:p>
        </w:tc>
        <w:tc>
          <w:tcPr>
            <w:tcW w:w="1320" w:type="pct"/>
          </w:tcPr>
          <w:p w14:paraId="72CB97FD" w14:textId="77777777" w:rsidR="00FA3E23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эффективных форм и методов противодействия коррупции</w:t>
            </w:r>
          </w:p>
        </w:tc>
        <w:tc>
          <w:tcPr>
            <w:tcW w:w="822" w:type="pct"/>
          </w:tcPr>
          <w:p w14:paraId="0792B9E1" w14:textId="77777777" w:rsidR="00FA3E23" w:rsidRPr="00C7756F" w:rsidRDefault="00FA3E23" w:rsidP="00FA3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предоставления отчетности</w:t>
            </w:r>
          </w:p>
        </w:tc>
        <w:tc>
          <w:tcPr>
            <w:tcW w:w="822" w:type="pct"/>
          </w:tcPr>
          <w:p w14:paraId="22F18EAF" w14:textId="77777777" w:rsidR="00FA3E23" w:rsidRDefault="00FA3E23" w:rsidP="0023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1439F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</w:p>
        </w:tc>
      </w:tr>
    </w:tbl>
    <w:p w14:paraId="788028A4" w14:textId="77777777" w:rsidR="00C7756F" w:rsidRDefault="00C7756F"/>
    <w:sectPr w:rsidR="00C7756F" w:rsidSect="00F62AB4">
      <w:pgSz w:w="16838" w:h="11906" w:orient="landscape" w:code="9"/>
      <w:pgMar w:top="851" w:right="737" w:bottom="851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247"/>
    <w:multiLevelType w:val="hybridMultilevel"/>
    <w:tmpl w:val="3622272E"/>
    <w:lvl w:ilvl="0" w:tplc="65FAB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D9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1BE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67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30E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3D5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167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37D5A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09D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9F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2F86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2C1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519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176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A1A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489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22A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0CA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0E66"/>
    <w:rsid w:val="00452145"/>
    <w:rsid w:val="004521B9"/>
    <w:rsid w:val="004521E3"/>
    <w:rsid w:val="004527A3"/>
    <w:rsid w:val="00453B85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72C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61"/>
    <w:rsid w:val="0055429E"/>
    <w:rsid w:val="005554C3"/>
    <w:rsid w:val="005557D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65B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A83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00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77BDC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03F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22C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35C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1F9D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29A"/>
    <w:rsid w:val="007F4654"/>
    <w:rsid w:val="007F5097"/>
    <w:rsid w:val="007F5624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0368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47F92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5C87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8B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4E29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A22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1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2C5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0CE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3E67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5B80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592"/>
    <w:rsid w:val="00AF36EA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1F06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1991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B64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56F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5AF9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151A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001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3B8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0F4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A7DFE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3A01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82F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9D9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2CB6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576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71C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30A"/>
    <w:rsid w:val="00E63C06"/>
    <w:rsid w:val="00E63D4F"/>
    <w:rsid w:val="00E63DAA"/>
    <w:rsid w:val="00E642BB"/>
    <w:rsid w:val="00E64DA3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6FB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2AB4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6BA4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07E1"/>
    <w:rsid w:val="00FA122B"/>
    <w:rsid w:val="00FA31B5"/>
    <w:rsid w:val="00FA3E23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49A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4D0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6068"/>
  <w15:docId w15:val="{E2461E93-D6E4-4314-AD32-16D46AFB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1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galiya.maksudova</dc:creator>
  <cp:lastModifiedBy>Елена Куракина</cp:lastModifiedBy>
  <cp:revision>4</cp:revision>
  <cp:lastPrinted>2021-04-28T09:08:00Z</cp:lastPrinted>
  <dcterms:created xsi:type="dcterms:W3CDTF">2025-03-14T11:20:00Z</dcterms:created>
  <dcterms:modified xsi:type="dcterms:W3CDTF">2025-03-14T11:20:00Z</dcterms:modified>
</cp:coreProperties>
</file>