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7B42AC" w:rsidRPr="007B42AC">
        <w:rPr>
          <w:sz w:val="28"/>
          <w:szCs w:val="28"/>
        </w:rPr>
        <w:t>Государственно</w:t>
      </w:r>
      <w:r w:rsidR="007B42AC">
        <w:rPr>
          <w:sz w:val="28"/>
          <w:szCs w:val="28"/>
        </w:rPr>
        <w:t>м</w:t>
      </w:r>
      <w:r w:rsidR="007B42AC" w:rsidRPr="007B42AC">
        <w:rPr>
          <w:sz w:val="28"/>
          <w:szCs w:val="28"/>
        </w:rPr>
        <w:t xml:space="preserve"> автономно</w:t>
      </w:r>
      <w:r w:rsidR="007B42AC">
        <w:rPr>
          <w:sz w:val="28"/>
          <w:szCs w:val="28"/>
        </w:rPr>
        <w:t>м</w:t>
      </w:r>
      <w:r w:rsidR="007B42AC" w:rsidRPr="007B42AC">
        <w:rPr>
          <w:sz w:val="28"/>
          <w:szCs w:val="28"/>
        </w:rPr>
        <w:t xml:space="preserve"> учреждени</w:t>
      </w:r>
      <w:r w:rsidR="007B42AC">
        <w:rPr>
          <w:sz w:val="28"/>
          <w:szCs w:val="28"/>
        </w:rPr>
        <w:t>и</w:t>
      </w:r>
      <w:r w:rsidR="007B42AC" w:rsidRPr="007B42AC">
        <w:rPr>
          <w:sz w:val="28"/>
          <w:szCs w:val="28"/>
        </w:rPr>
        <w:t xml:space="preserve"> здравоохранения </w:t>
      </w:r>
      <w:r w:rsidR="007B42AC">
        <w:rPr>
          <w:sz w:val="28"/>
          <w:szCs w:val="28"/>
        </w:rPr>
        <w:t>«</w:t>
      </w:r>
      <w:proofErr w:type="spellStart"/>
      <w:r w:rsidR="007B42AC" w:rsidRPr="007B42AC">
        <w:rPr>
          <w:sz w:val="28"/>
          <w:szCs w:val="28"/>
        </w:rPr>
        <w:t>Уруссинская</w:t>
      </w:r>
      <w:proofErr w:type="spellEnd"/>
      <w:r w:rsidR="007B42AC" w:rsidRPr="007B42AC">
        <w:rPr>
          <w:sz w:val="28"/>
          <w:szCs w:val="28"/>
        </w:rPr>
        <w:t xml:space="preserve"> центральная районная больница </w:t>
      </w:r>
      <w:proofErr w:type="spellStart"/>
      <w:r w:rsidR="007B42AC" w:rsidRPr="007B42AC">
        <w:rPr>
          <w:sz w:val="28"/>
          <w:szCs w:val="28"/>
        </w:rPr>
        <w:t>Ютазинского</w:t>
      </w:r>
      <w:proofErr w:type="spellEnd"/>
      <w:r w:rsidR="007B42AC" w:rsidRPr="007B42AC">
        <w:rPr>
          <w:sz w:val="28"/>
          <w:szCs w:val="28"/>
        </w:rPr>
        <w:t xml:space="preserve"> </w:t>
      </w:r>
      <w:r w:rsidR="007B42AC">
        <w:rPr>
          <w:sz w:val="28"/>
          <w:szCs w:val="28"/>
        </w:rPr>
        <w:t>м</w:t>
      </w:r>
      <w:r w:rsidR="007B42AC" w:rsidRPr="007B42AC">
        <w:rPr>
          <w:sz w:val="28"/>
          <w:szCs w:val="28"/>
        </w:rPr>
        <w:t>униципального района</w:t>
      </w:r>
      <w:r w:rsidR="007B42AC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7B42AC">
        <w:rPr>
          <w:sz w:val="28"/>
          <w:szCs w:val="28"/>
          <w:lang w:val="tt-RU"/>
        </w:rPr>
        <w:t>16 884,8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7B42AC">
        <w:rPr>
          <w:sz w:val="28"/>
          <w:szCs w:val="28"/>
          <w:lang w:val="tt-RU"/>
        </w:rPr>
        <w:t>331,8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</w:t>
      </w:r>
      <w:bookmarkStart w:id="0" w:name="_GoBack"/>
      <w:bookmarkEnd w:id="0"/>
      <w:r w:rsidRPr="00857C80">
        <w:rPr>
          <w:sz w:val="28"/>
          <w:szCs w:val="28"/>
        </w:rPr>
        <w:t>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B42A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820B9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56</cp:revision>
  <dcterms:created xsi:type="dcterms:W3CDTF">2020-09-30T08:48:00Z</dcterms:created>
  <dcterms:modified xsi:type="dcterms:W3CDTF">2025-04-29T14:43:00Z</dcterms:modified>
</cp:coreProperties>
</file>