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0717" w14:textId="7971D54C" w:rsidR="004B7520" w:rsidRPr="00FA361E" w:rsidRDefault="004B7520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1665449F" w14:textId="02D3502A" w:rsidR="001E3534" w:rsidRDefault="004B7520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о вакантных должностях </w:t>
      </w:r>
      <w:r w:rsidR="009623C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12A7A">
        <w:rPr>
          <w:rFonts w:ascii="Times New Roman" w:eastAsia="Calibri" w:hAnsi="Times New Roman" w:cs="Times New Roman"/>
          <w:b/>
          <w:sz w:val="28"/>
          <w:szCs w:val="28"/>
        </w:rPr>
        <w:t>Территориальных отделени</w:t>
      </w:r>
      <w:r w:rsidR="001E3534">
        <w:rPr>
          <w:rFonts w:ascii="Times New Roman" w:eastAsia="Calibri" w:hAnsi="Times New Roman" w:cs="Times New Roman"/>
          <w:b/>
          <w:sz w:val="28"/>
          <w:szCs w:val="28"/>
        </w:rPr>
        <w:t>ях</w:t>
      </w:r>
    </w:p>
    <w:p w14:paraId="0D8DBF97" w14:textId="59089577" w:rsidR="00212A7A" w:rsidRDefault="00212A7A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Департамента </w:t>
      </w:r>
      <w:r w:rsidR="007D02EA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азначейства Министерства </w:t>
      </w:r>
      <w:r w:rsidR="00716A31">
        <w:rPr>
          <w:rFonts w:ascii="Times New Roman" w:eastAsia="Calibri" w:hAnsi="Times New Roman" w:cs="Times New Roman"/>
          <w:b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инансов </w:t>
      </w:r>
      <w:r w:rsidR="004B7520"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Татарстан </w:t>
      </w:r>
    </w:p>
    <w:p w14:paraId="395ADFA8" w14:textId="63F78CE3" w:rsidR="007843EB" w:rsidRDefault="007843EB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15.01.2026 г.</w:t>
      </w:r>
      <w:bookmarkStart w:id="0" w:name="_GoBack"/>
      <w:bookmarkEnd w:id="0"/>
    </w:p>
    <w:p w14:paraId="1225062F" w14:textId="316AE4D5" w:rsidR="009A1DE2" w:rsidRPr="00CD5DDD" w:rsidRDefault="009A1DE2" w:rsidP="004D6F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  <w:gridCol w:w="1380"/>
      </w:tblGrid>
      <w:tr w:rsidR="009A1DE2" w14:paraId="633B419E" w14:textId="77777777" w:rsidTr="004405C5">
        <w:trPr>
          <w:trHeight w:val="672"/>
        </w:trPr>
        <w:tc>
          <w:tcPr>
            <w:tcW w:w="9039" w:type="dxa"/>
          </w:tcPr>
          <w:p w14:paraId="734AC5D7" w14:textId="77777777" w:rsidR="009A1DE2" w:rsidRPr="009A1DE2" w:rsidRDefault="009A1DE2" w:rsidP="004405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1D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Единая информационная система управления кадровым составом государственной гражданской службы РФ</w:t>
            </w:r>
            <w:r w:rsidRPr="009A1DE2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8"/>
                <w:szCs w:val="28"/>
              </w:rPr>
              <w:t xml:space="preserve"> </w:t>
            </w:r>
            <w:hyperlink r:id="rId6" w:history="1">
              <w:r w:rsidRPr="009A1DE2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https://gossluzhba.gov.ru</w:t>
              </w:r>
            </w:hyperlink>
          </w:p>
        </w:tc>
        <w:tc>
          <w:tcPr>
            <w:tcW w:w="1382" w:type="dxa"/>
          </w:tcPr>
          <w:p w14:paraId="1694BD9F" w14:textId="77777777" w:rsidR="009A1DE2" w:rsidRDefault="009A1DE2" w:rsidP="004405C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5147D3" wp14:editId="103D6C68">
                  <wp:extent cx="702945" cy="701818"/>
                  <wp:effectExtent l="0" t="0" r="190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7" cy="7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D60D" w14:textId="77777777" w:rsidR="006640C6" w:rsidRPr="003F0951" w:rsidRDefault="006640C6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568F" w14:paraId="7D7F58A4" w14:textId="77777777" w:rsidTr="00E83A22">
        <w:trPr>
          <w:trHeight w:val="841"/>
        </w:trPr>
        <w:tc>
          <w:tcPr>
            <w:tcW w:w="9345" w:type="dxa"/>
            <w:shd w:val="clear" w:color="auto" w:fill="FFFF00"/>
          </w:tcPr>
          <w:p w14:paraId="2210E71F" w14:textId="48B989DC" w:rsidR="00CB568F" w:rsidRPr="00B809EA" w:rsidRDefault="00606E25" w:rsidP="00E6423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B56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D83F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специалист-эксперт 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территориального отделения Департамента </w:t>
            </w:r>
            <w:r w:rsidR="003B7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азначейства Министерства </w:t>
            </w:r>
            <w:r w:rsidR="003B7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инансов Республики Татарстан Агрызского района (строитель) 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>(категория «</w:t>
            </w:r>
            <w:r w:rsidR="00E64231" w:rsidRPr="00E64231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», группа – </w:t>
            </w:r>
            <w:r w:rsidR="006B63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89236DA" w14:textId="77777777" w:rsidR="00A633FC" w:rsidRDefault="00A633FC" w:rsidP="00A6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AB1AD" w14:textId="6A909ADE" w:rsidR="00AF21BC" w:rsidRPr="00B809EA" w:rsidRDefault="00AF21BC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2469167"/>
      <w:r w:rsidRPr="00B809EA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B350AA1" w14:textId="69732321" w:rsidR="00CB23BF" w:rsidRDefault="00CB23BF" w:rsidP="003F0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19283439"/>
      <w:bookmarkStart w:id="3" w:name="_Hlk212469281"/>
      <w:bookmarkEnd w:id="1"/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 w:rsidR="00CD5F19"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16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A8F" w:rsidRPr="00491FDD">
        <w:rPr>
          <w:rFonts w:ascii="Times New Roman" w:eastAsia="Calibri" w:hAnsi="Times New Roman" w:cs="Times New Roman"/>
          <w:sz w:val="28"/>
          <w:szCs w:val="28"/>
        </w:rPr>
        <w:t xml:space="preserve">по специальности, </w:t>
      </w:r>
      <w:bookmarkStart w:id="4" w:name="_Hlk219284412"/>
      <w:r w:rsidR="00165A8F"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165A8F">
        <w:rPr>
          <w:rFonts w:ascii="Times New Roman" w:eastAsia="Calibri" w:hAnsi="Times New Roman" w:cs="Times New Roman"/>
          <w:sz w:val="28"/>
          <w:szCs w:val="28"/>
        </w:rPr>
        <w:t>ию</w:t>
      </w:r>
      <w:r w:rsidR="00165A8F"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 w:rsidR="00CD5F19">
        <w:rPr>
          <w:rFonts w:ascii="Times New Roman" w:eastAsia="Calibri" w:hAnsi="Times New Roman" w:cs="Times New Roman"/>
          <w:sz w:val="28"/>
          <w:szCs w:val="28"/>
        </w:rPr>
        <w:t>, «Строительство».</w:t>
      </w:r>
      <w:bookmarkEnd w:id="4"/>
      <w:r w:rsidR="00CD5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bookmarkEnd w:id="2"/>
    <w:p w14:paraId="74849CBE" w14:textId="07434150" w:rsidR="00212A7A" w:rsidRPr="00CB23BF" w:rsidRDefault="004D6F3E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A633FC"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A633FC"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E71D2B">
        <w:rPr>
          <w:rFonts w:ascii="Times New Roman" w:hAnsi="Times New Roman" w:cs="Times New Roman"/>
          <w:b/>
          <w:sz w:val="28"/>
          <w:szCs w:val="28"/>
        </w:rPr>
        <w:t>я</w:t>
      </w:r>
      <w:r w:rsidR="00A633FC" w:rsidRPr="00B809EA">
        <w:rPr>
          <w:rFonts w:ascii="Times New Roman" w:hAnsi="Times New Roman" w:cs="Times New Roman"/>
          <w:sz w:val="28"/>
          <w:szCs w:val="28"/>
        </w:rPr>
        <w:t xml:space="preserve">: </w:t>
      </w:r>
      <w:r w:rsidR="00F02C8C" w:rsidRPr="00F02C8C">
        <w:rPr>
          <w:rFonts w:ascii="Times New Roman" w:hAnsi="Times New Roman" w:cs="Times New Roman"/>
          <w:sz w:val="28"/>
          <w:szCs w:val="28"/>
        </w:rPr>
        <w:t>от</w:t>
      </w:r>
      <w:r w:rsidR="00CB23BF">
        <w:rPr>
          <w:rFonts w:ascii="Times New Roman" w:hAnsi="Times New Roman" w:cs="Times New Roman"/>
          <w:sz w:val="28"/>
          <w:szCs w:val="28"/>
        </w:rPr>
        <w:t xml:space="preserve"> </w:t>
      </w:r>
      <w:r w:rsidR="002413A2">
        <w:rPr>
          <w:rFonts w:ascii="Times New Roman" w:hAnsi="Times New Roman" w:cs="Times New Roman"/>
          <w:sz w:val="28"/>
          <w:szCs w:val="28"/>
        </w:rPr>
        <w:t>40</w:t>
      </w:r>
      <w:r w:rsidR="00CB23BF">
        <w:rPr>
          <w:rFonts w:ascii="Times New Roman" w:hAnsi="Times New Roman" w:cs="Times New Roman"/>
          <w:sz w:val="28"/>
          <w:szCs w:val="28"/>
        </w:rPr>
        <w:t xml:space="preserve"> 000</w:t>
      </w:r>
      <w:r w:rsidR="004E2196" w:rsidRPr="004E2196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до</w:t>
      </w:r>
      <w:r w:rsidR="00CB23BF">
        <w:rPr>
          <w:rFonts w:ascii="Times New Roman" w:hAnsi="Times New Roman" w:cs="Times New Roman"/>
          <w:sz w:val="28"/>
          <w:szCs w:val="28"/>
        </w:rPr>
        <w:t xml:space="preserve"> 50 000</w:t>
      </w:r>
      <w:r w:rsidR="006640C6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руб.</w:t>
      </w:r>
      <w:r w:rsidR="00A633FC" w:rsidRPr="00B80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878E6" w14:textId="3A99F4B4" w:rsidR="00E71D2B" w:rsidRPr="006640C6" w:rsidRDefault="00A633FC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  <w:bookmarkEnd w:id="3"/>
    </w:p>
    <w:p w14:paraId="101F15A6" w14:textId="2B05C59F" w:rsidR="004E2196" w:rsidRPr="001E0A20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9283588"/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 w:rsidR="001E0A20"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="001E0A20" w:rsidRPr="001E0A20">
        <w:rPr>
          <w:rFonts w:ascii="Times New Roman" w:hAnsi="Times New Roman" w:cs="Times New Roman"/>
          <w:sz w:val="28"/>
          <w:szCs w:val="28"/>
        </w:rPr>
        <w:t>/</w:t>
      </w:r>
      <w:r w:rsidR="001E0A20"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38E37C8" w14:textId="401A8D6C" w:rsidR="004E2196" w:rsidRPr="00E83A22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 w:rsidR="001E0A20"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1FEA927" w14:textId="6CEAFF25" w:rsidR="004E2196" w:rsidRPr="00E83A22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 w:rsidR="00CD5F19"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60D30DF" w14:textId="076B580D" w:rsidR="00212A7A" w:rsidRPr="00CD5F19" w:rsidRDefault="004E2196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 w:rsidR="00CD5F19"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23EF249" w14:textId="77777777" w:rsidR="00212A7A" w:rsidRPr="00E83A22" w:rsidRDefault="00212A7A" w:rsidP="008E4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83A22" w14:paraId="3A6E8AB9" w14:textId="77777777" w:rsidTr="00CB23BF">
        <w:trPr>
          <w:trHeight w:val="982"/>
        </w:trPr>
        <w:tc>
          <w:tcPr>
            <w:tcW w:w="9345" w:type="dxa"/>
            <w:shd w:val="clear" w:color="auto" w:fill="FFFF00"/>
          </w:tcPr>
          <w:p w14:paraId="71F761C4" w14:textId="7051AA7E" w:rsidR="00E83A22" w:rsidRPr="004E2196" w:rsidRDefault="00606E25" w:rsidP="0082613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17033311"/>
            <w:bookmarkEnd w:id="5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E83A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901E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Старший специалист 3 разряда</w:t>
            </w:r>
            <w:r w:rsid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территориального отделения Департамента Казначейства Министерства Финансов Республики Татарстан</w:t>
            </w:r>
            <w:r w:rsidR="004E2196"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Аксубаевского района</w:t>
            </w:r>
            <w:r w:rsidR="00CB2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B23BF"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B23BF"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6"/>
    </w:tbl>
    <w:p w14:paraId="24ED6ECD" w14:textId="77777777" w:rsidR="0082317E" w:rsidRPr="002D12C7" w:rsidRDefault="0082317E" w:rsidP="008231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1C8AF7" w14:textId="050C2B68" w:rsidR="006640C6" w:rsidRDefault="00E83A22" w:rsidP="00664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217034314"/>
      <w:bookmarkStart w:id="8" w:name="_Hlk217914712"/>
      <w:bookmarkStart w:id="9" w:name="_Hlk21791467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F794AD3" w14:textId="112CDA82" w:rsidR="004E2196" w:rsidRPr="002413A2" w:rsidRDefault="006640C6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7912353"/>
      <w:bookmarkStart w:id="11" w:name="_Hlk219284450"/>
      <w:r w:rsidRPr="006640C6">
        <w:rPr>
          <w:rFonts w:ascii="Times New Roman" w:hAnsi="Times New Roman" w:cs="Times New Roman"/>
          <w:sz w:val="28"/>
          <w:szCs w:val="28"/>
        </w:rPr>
        <w:lastRenderedPageBreak/>
        <w:t>Для замещения должностей государственной службы категории «обеспечивающие специалисты» обязательно наличие профессионального образования</w:t>
      </w:r>
      <w:r w:rsidR="00D73BFF">
        <w:rPr>
          <w:rFonts w:ascii="Times New Roman" w:hAnsi="Times New Roman" w:cs="Times New Roman"/>
          <w:sz w:val="28"/>
          <w:szCs w:val="28"/>
        </w:rPr>
        <w:t xml:space="preserve"> по специальности,</w:t>
      </w:r>
      <w:r w:rsidR="00D73BFF" w:rsidRPr="00D7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BFF"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D73BFF">
        <w:rPr>
          <w:rFonts w:ascii="Times New Roman" w:eastAsia="Calibri" w:hAnsi="Times New Roman" w:cs="Times New Roman"/>
          <w:sz w:val="28"/>
          <w:szCs w:val="28"/>
        </w:rPr>
        <w:t>ию</w:t>
      </w:r>
      <w:r w:rsidR="00D73BFF"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 w:rsidR="00D73BFF">
        <w:rPr>
          <w:rFonts w:ascii="Times New Roman" w:eastAsia="Calibri" w:hAnsi="Times New Roman" w:cs="Times New Roman"/>
          <w:sz w:val="28"/>
          <w:szCs w:val="28"/>
        </w:rPr>
        <w:t>, «Строительство»</w:t>
      </w:r>
      <w:r w:rsidRPr="006640C6">
        <w:rPr>
          <w:rFonts w:ascii="Times New Roman" w:hAnsi="Times New Roman" w:cs="Times New Roman"/>
          <w:sz w:val="28"/>
          <w:szCs w:val="28"/>
        </w:rPr>
        <w:t>. К стажу требование не устанавливаются.</w:t>
      </w:r>
      <w:bookmarkEnd w:id="10"/>
    </w:p>
    <w:p w14:paraId="1C905C01" w14:textId="150630A0" w:rsidR="004E2196" w:rsidRPr="002413A2" w:rsidRDefault="004D6F3E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7034631"/>
      <w:bookmarkEnd w:id="7"/>
      <w:bookmarkEnd w:id="11"/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E83A22"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83A22"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E71D2B">
        <w:rPr>
          <w:rFonts w:ascii="Times New Roman" w:hAnsi="Times New Roman" w:cs="Times New Roman"/>
          <w:b/>
          <w:sz w:val="28"/>
          <w:szCs w:val="28"/>
        </w:rPr>
        <w:t>я</w:t>
      </w:r>
      <w:r w:rsidR="00E83A22" w:rsidRPr="00B809EA">
        <w:rPr>
          <w:rFonts w:ascii="Times New Roman" w:hAnsi="Times New Roman" w:cs="Times New Roman"/>
          <w:sz w:val="28"/>
          <w:szCs w:val="28"/>
        </w:rPr>
        <w:t>:</w:t>
      </w:r>
      <w:bookmarkEnd w:id="12"/>
      <w:r w:rsidR="00E83A22" w:rsidRPr="00B809EA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от</w:t>
      </w:r>
      <w:r w:rsidR="00CB23BF">
        <w:rPr>
          <w:rFonts w:ascii="Times New Roman" w:hAnsi="Times New Roman" w:cs="Times New Roman"/>
          <w:sz w:val="28"/>
          <w:szCs w:val="28"/>
        </w:rPr>
        <w:t xml:space="preserve"> 30 000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до</w:t>
      </w:r>
      <w:r w:rsidR="00CB23BF">
        <w:rPr>
          <w:rFonts w:ascii="Times New Roman" w:hAnsi="Times New Roman" w:cs="Times New Roman"/>
          <w:sz w:val="28"/>
          <w:szCs w:val="28"/>
        </w:rPr>
        <w:t xml:space="preserve"> </w:t>
      </w:r>
      <w:r w:rsidR="002413A2">
        <w:rPr>
          <w:rFonts w:ascii="Times New Roman" w:hAnsi="Times New Roman" w:cs="Times New Roman"/>
          <w:sz w:val="28"/>
          <w:szCs w:val="28"/>
        </w:rPr>
        <w:t>45</w:t>
      </w:r>
      <w:r w:rsidR="00CB23BF">
        <w:rPr>
          <w:rFonts w:ascii="Times New Roman" w:hAnsi="Times New Roman" w:cs="Times New Roman"/>
          <w:sz w:val="28"/>
          <w:szCs w:val="28"/>
        </w:rPr>
        <w:t xml:space="preserve"> 000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руб</w:t>
      </w:r>
      <w:r w:rsidR="00E83A22" w:rsidRPr="00B809EA">
        <w:rPr>
          <w:rFonts w:ascii="Times New Roman" w:hAnsi="Times New Roman" w:cs="Times New Roman"/>
          <w:sz w:val="28"/>
          <w:szCs w:val="28"/>
        </w:rPr>
        <w:t>.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217035042"/>
    </w:p>
    <w:p w14:paraId="4504AA84" w14:textId="4BDE8144" w:rsidR="004E2196" w:rsidRDefault="00E83A22" w:rsidP="00CB2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13"/>
    <w:bookmarkEnd w:id="8"/>
    <w:bookmarkEnd w:id="9"/>
    <w:p w14:paraId="48EF808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задания/описания объекта закупки);</w:t>
      </w:r>
    </w:p>
    <w:p w14:paraId="27231BFB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8F52A9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4070152F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399486C9" w14:textId="79BA131C" w:rsidR="00C20937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20937" w14:paraId="0E80C3C3" w14:textId="77777777" w:rsidTr="00EC54BD">
        <w:tc>
          <w:tcPr>
            <w:tcW w:w="9345" w:type="dxa"/>
            <w:shd w:val="clear" w:color="auto" w:fill="FFFF00"/>
          </w:tcPr>
          <w:p w14:paraId="68227F76" w14:textId="73FD3770" w:rsidR="00C20937" w:rsidRPr="00B809EA" w:rsidRDefault="008C5831" w:rsidP="00EC54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217912728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C20937"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специалист-эксперт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40B7"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</w:t>
            </w:r>
            <w:r w:rsidR="00C153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Тетюшского района</w:t>
            </w:r>
            <w:r w:rsidR="00207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(строитель)</w:t>
            </w:r>
            <w:r w:rsidR="00C2093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 w:rsidR="00C2093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C2093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4"/>
    </w:tbl>
    <w:p w14:paraId="727C0DC2" w14:textId="59B9A578" w:rsidR="00C20937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4D7F2" w14:textId="74CD41E4" w:rsidR="008C1B5A" w:rsidRPr="00E83A22" w:rsidRDefault="00DC40B7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Hlk21791293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4269E195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3A65F186" w14:textId="2BA0F83B" w:rsidR="00DC40B7" w:rsidRDefault="00DC40B7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1B0E54D9" w14:textId="65D20FC2" w:rsidR="00EF6C33" w:rsidRPr="002413A2" w:rsidRDefault="00207FF3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="002413A2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2413A2">
        <w:rPr>
          <w:rFonts w:ascii="Times New Roman" w:hAnsi="Times New Roman" w:cs="Times New Roman"/>
          <w:sz w:val="28"/>
          <w:szCs w:val="28"/>
        </w:rPr>
        <w:t xml:space="preserve"> 50</w:t>
      </w:r>
      <w:r w:rsidR="00F16CD9">
        <w:rPr>
          <w:rFonts w:ascii="Times New Roman" w:hAnsi="Times New Roman" w:cs="Times New Roman"/>
          <w:sz w:val="28"/>
          <w:szCs w:val="28"/>
        </w:rPr>
        <w:t> </w:t>
      </w:r>
      <w:r w:rsidR="002413A2">
        <w:rPr>
          <w:rFonts w:ascii="Times New Roman" w:hAnsi="Times New Roman" w:cs="Times New Roman"/>
          <w:sz w:val="28"/>
          <w:szCs w:val="28"/>
        </w:rPr>
        <w:t>000</w:t>
      </w:r>
      <w:r w:rsidR="00F16CD9">
        <w:rPr>
          <w:rFonts w:ascii="Times New Roman" w:hAnsi="Times New Roman" w:cs="Times New Roman"/>
          <w:sz w:val="28"/>
          <w:szCs w:val="28"/>
        </w:rPr>
        <w:t xml:space="preserve"> </w:t>
      </w:r>
      <w:r w:rsidR="002F0941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3B621" w14:textId="6B9EF823" w:rsidR="00EF6C33" w:rsidRDefault="00EF6C33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67C574FC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25E2E2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17DAAD4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5D0F5FBB" w14:textId="77777777" w:rsidR="00CD5F19" w:rsidRPr="003F0951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219CFB81" w14:textId="4BE065B2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13A2" w14:paraId="041ABF8A" w14:textId="77777777" w:rsidTr="008B209B">
        <w:tc>
          <w:tcPr>
            <w:tcW w:w="9345" w:type="dxa"/>
            <w:shd w:val="clear" w:color="auto" w:fill="FFFF00"/>
          </w:tcPr>
          <w:p w14:paraId="188A137F" w14:textId="1281BC85" w:rsidR="002413A2" w:rsidRPr="00B809EA" w:rsidRDefault="002413A2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217912950"/>
            <w:bookmarkEnd w:id="15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Мамадышского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6"/>
    </w:tbl>
    <w:p w14:paraId="7AAA31A8" w14:textId="77777777" w:rsidR="002413A2" w:rsidRP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03BE2" w14:textId="77777777" w:rsidR="002413A2" w:rsidRPr="00E83A2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Hlk2179132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B23122D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1E9F75FB" w14:textId="77777777" w:rsid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667DE690" w14:textId="0125E14F" w:rsidR="002413A2" w:rsidRP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="00F16CD9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F16CD9">
        <w:rPr>
          <w:rFonts w:ascii="Times New Roman" w:hAnsi="Times New Roman" w:cs="Times New Roman"/>
          <w:sz w:val="28"/>
          <w:szCs w:val="28"/>
        </w:rPr>
        <w:t xml:space="preserve"> 50 000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30DFD" w14:textId="77777777" w:rsid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22D84D7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774DDFF4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1958829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617D0BF" w14:textId="371E3249" w:rsidR="002413A2" w:rsidRDefault="00CD5F19" w:rsidP="0005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bookmarkEnd w:id="17"/>
    <w:p w14:paraId="4DCF1ED7" w14:textId="4C5234AF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13A2" w14:paraId="2C3F3E80" w14:textId="77777777" w:rsidTr="008B209B">
        <w:tc>
          <w:tcPr>
            <w:tcW w:w="9345" w:type="dxa"/>
            <w:shd w:val="clear" w:color="auto" w:fill="FFFF00"/>
          </w:tcPr>
          <w:p w14:paraId="2FE62C53" w14:textId="0FEB4C72" w:rsidR="002413A2" w:rsidRPr="00B809EA" w:rsidRDefault="002413A2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21791452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Менделеевского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8"/>
    </w:tbl>
    <w:p w14:paraId="08BBEF53" w14:textId="77777777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A65F9" w14:textId="77777777" w:rsidR="00F16CD9" w:rsidRPr="00E83A22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_Hlk217914555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76B8DC26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высшего образования по специальности, направлению </w:t>
      </w:r>
      <w:r w:rsidRPr="00CD5F19">
        <w:rPr>
          <w:rFonts w:ascii="Times New Roman" w:hAnsi="Times New Roman" w:cs="Times New Roman"/>
          <w:sz w:val="28"/>
          <w:szCs w:val="28"/>
        </w:rPr>
        <w:lastRenderedPageBreak/>
        <w:t>подготовки: «Инженерное дело, технологии и технические науки», «Строительство». К стажу требование не устанавливаются.</w:t>
      </w:r>
    </w:p>
    <w:p w14:paraId="6B460990" w14:textId="77777777" w:rsidR="00F16CD9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8E9CE59" w14:textId="537FA497" w:rsidR="00F16CD9" w:rsidRPr="002413A2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3C9E220B" w14:textId="77777777" w:rsidR="00F16CD9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19"/>
    <w:p w14:paraId="65AF9DB2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419BA5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78FCC495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140E7873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21DCEE7" w14:textId="2C975E2B" w:rsidR="00901EA5" w:rsidRDefault="00901EA5" w:rsidP="00F16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394E2E43" w14:textId="77777777" w:rsidTr="008B209B">
        <w:tc>
          <w:tcPr>
            <w:tcW w:w="9345" w:type="dxa"/>
            <w:shd w:val="clear" w:color="auto" w:fill="FFFF00"/>
          </w:tcPr>
          <w:p w14:paraId="3E5761C2" w14:textId="319EB07E" w:rsidR="00901EA5" w:rsidRPr="00B809EA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Hlk217914851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Мензелинского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0"/>
    </w:tbl>
    <w:p w14:paraId="460460D3" w14:textId="77777777" w:rsidR="00901EA5" w:rsidRDefault="00901EA5" w:rsidP="00F16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58267" w14:textId="77777777" w:rsidR="00901EA5" w:rsidRPr="00E83A22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_Hlk2179149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8A174D8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B662163" w14:textId="77777777" w:rsidR="00901EA5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81BBC3C" w14:textId="63CFD4A9" w:rsidR="00901EA5" w:rsidRPr="002413A2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5B1151DE" w14:textId="77777777" w:rsidR="00901EA5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21"/>
    <w:p w14:paraId="6574C2F8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задания/описания объекта закупки);</w:t>
      </w:r>
    </w:p>
    <w:p w14:paraId="4B689C47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740371F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lastRenderedPageBreak/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9524B64" w14:textId="12DB749D" w:rsidR="00CD5F19" w:rsidRPr="00CD5F19" w:rsidRDefault="00CD5F19" w:rsidP="0005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3119981D" w14:textId="77777777" w:rsidR="00C20937" w:rsidRPr="00E83A22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737BD681" w14:textId="77777777" w:rsidTr="008B209B">
        <w:trPr>
          <w:trHeight w:val="982"/>
        </w:trPr>
        <w:tc>
          <w:tcPr>
            <w:tcW w:w="9345" w:type="dxa"/>
            <w:shd w:val="clear" w:color="auto" w:fill="FFFF00"/>
          </w:tcPr>
          <w:p w14:paraId="6615F599" w14:textId="1724AF16" w:rsidR="00901EA5" w:rsidRPr="004E2196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21912444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Старший специалист 2 разряда 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Сабинского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22"/>
    </w:tbl>
    <w:p w14:paraId="6D6A9E7F" w14:textId="77777777" w:rsidR="002F0941" w:rsidRDefault="002F0941" w:rsidP="002F09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6D23F90" w14:textId="7C4E9302" w:rsidR="00901EA5" w:rsidRPr="00901EA5" w:rsidRDefault="00901EA5" w:rsidP="002F09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155374EF" w14:textId="77777777" w:rsidR="00D73BFF" w:rsidRPr="00D73BFF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FF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676A2BD" w14:textId="77777777" w:rsidR="00901EA5" w:rsidRPr="00901EA5" w:rsidRDefault="00901EA5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901EA5">
        <w:rPr>
          <w:rFonts w:ascii="Times New Roman" w:hAnsi="Times New Roman" w:cs="Times New Roman"/>
          <w:sz w:val="28"/>
          <w:szCs w:val="28"/>
        </w:rPr>
        <w:t xml:space="preserve">: от 30 000 до 45 000 руб. </w:t>
      </w:r>
    </w:p>
    <w:p w14:paraId="204E018E" w14:textId="77777777" w:rsidR="00901EA5" w:rsidRPr="00901EA5" w:rsidRDefault="00901EA5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12B788E" w14:textId="77777777" w:rsidR="00D73BFF" w:rsidRPr="001E0A20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BBC989B" w14:textId="77777777" w:rsidR="00D73BFF" w:rsidRPr="00E83A22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1D3754EB" w14:textId="77777777" w:rsidR="00D73BFF" w:rsidRPr="00E83A22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EC17058" w14:textId="77777777" w:rsidR="00D73BFF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E2BDC6C" w14:textId="77777777" w:rsid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1B8F39A0" w14:textId="77777777" w:rsidTr="008B209B">
        <w:tc>
          <w:tcPr>
            <w:tcW w:w="9345" w:type="dxa"/>
            <w:shd w:val="clear" w:color="auto" w:fill="FFFF00"/>
          </w:tcPr>
          <w:p w14:paraId="15A950D8" w14:textId="760FCE2D" w:rsidR="00901EA5" w:rsidRPr="00B809EA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специалист-эксперт</w:t>
            </w:r>
            <w:r w:rsidR="00264C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(отдел исполнения бюджетов)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</w:t>
            </w:r>
            <w:r w:rsidR="00264C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Сармановского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</w:tbl>
    <w:p w14:paraId="4136DAB7" w14:textId="77777777" w:rsid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Hlk219283938"/>
    </w:p>
    <w:p w14:paraId="1D006255" w14:textId="5AD890C6" w:rsidR="00264CA0" w:rsidRPr="00264CA0" w:rsidRDefault="00264CA0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bookmarkEnd w:id="23"/>
    <w:p w14:paraId="55759F94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высшего образования по специальности, направлению </w:t>
      </w:r>
      <w:r w:rsidRPr="00CD5F19">
        <w:rPr>
          <w:rFonts w:ascii="Times New Roman" w:hAnsi="Times New Roman" w:cs="Times New Roman"/>
          <w:sz w:val="28"/>
          <w:szCs w:val="28"/>
        </w:rPr>
        <w:lastRenderedPageBreak/>
        <w:t>подготовки: «Инженерное дело, технологии и технические науки», «Строительство». К стажу требование не устанавливаются.</w:t>
      </w:r>
    </w:p>
    <w:p w14:paraId="6A33E1F7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Обязательно наличие высшего образования по следующей специальности, направленной подготовки: </w:t>
      </w:r>
      <w:r w:rsidRPr="00264CA0">
        <w:rPr>
          <w:rFonts w:ascii="Times New Roman" w:hAnsi="Times New Roman"/>
          <w:sz w:val="28"/>
          <w:szCs w:val="28"/>
        </w:rPr>
        <w:t>«Инженерное дело, технологии и технические науки».</w:t>
      </w:r>
    </w:p>
    <w:p w14:paraId="6370A0B6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264CA0">
        <w:rPr>
          <w:rFonts w:ascii="Times New Roman" w:hAnsi="Times New Roman" w:cs="Times New Roman"/>
          <w:sz w:val="28"/>
          <w:szCs w:val="28"/>
        </w:rPr>
        <w:t>:</w:t>
      </w:r>
    </w:p>
    <w:p w14:paraId="72D25A1A" w14:textId="38D7423E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Pr="00264CA0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0AD79E8B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92936EA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2C9E5B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3C3B963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7252E7E7" w14:textId="2AB0C9C3" w:rsidR="00077F2C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BD64EA1" w14:textId="479368E7" w:rsidR="00077F2C" w:rsidRDefault="00077F2C" w:rsidP="003F0951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7F2C" w14:paraId="329132BF" w14:textId="77777777" w:rsidTr="009551C7">
        <w:trPr>
          <w:trHeight w:val="982"/>
        </w:trPr>
        <w:tc>
          <w:tcPr>
            <w:tcW w:w="9345" w:type="dxa"/>
            <w:shd w:val="clear" w:color="auto" w:fill="FFFF00"/>
          </w:tcPr>
          <w:p w14:paraId="6A860596" w14:textId="3590F187" w:rsidR="00077F2C" w:rsidRPr="004E2196" w:rsidRDefault="00077F2C" w:rsidP="009551C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Ведущий специалист – эксперт 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Услонского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«специалисты», группа – старшая)</w:t>
            </w:r>
          </w:p>
        </w:tc>
      </w:tr>
    </w:tbl>
    <w:p w14:paraId="4AD72255" w14:textId="77777777" w:rsid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2C4DC4" w14:textId="70716FB3" w:rsidR="00077F2C" w:rsidRP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AA2971F" w14:textId="77777777" w:rsidR="00CD5F19" w:rsidRDefault="00CD5F19" w:rsidP="00CD5F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DD">
        <w:rPr>
          <w:rFonts w:ascii="Times New Roman" w:eastAsia="Calibri" w:hAnsi="Times New Roman" w:cs="Times New Roman"/>
          <w:sz w:val="28"/>
          <w:szCs w:val="28"/>
        </w:rPr>
        <w:t>по специальности, направлен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«Строительство».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p w14:paraId="28F18B4A" w14:textId="77777777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077F2C">
        <w:rPr>
          <w:rFonts w:ascii="Times New Roman" w:hAnsi="Times New Roman" w:cs="Times New Roman"/>
          <w:sz w:val="28"/>
          <w:szCs w:val="28"/>
        </w:rPr>
        <w:t>:</w:t>
      </w:r>
    </w:p>
    <w:p w14:paraId="557956B2" w14:textId="05773041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Pr="00077F2C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2AFFC913" w14:textId="77777777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2428B7F3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925A50B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44396093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83ACF7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47D2C23C" w14:textId="77777777" w:rsidR="00901EA5" w:rsidRPr="004D6F3E" w:rsidRDefault="00901EA5" w:rsidP="00E71D2B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2307C2C" w14:textId="1F9226B5" w:rsidR="004D6F3E" w:rsidRDefault="004D6F3E" w:rsidP="004D6F3E">
      <w:pPr>
        <w:rPr>
          <w:rFonts w:ascii="Times New Roman" w:hAnsi="Times New Roman" w:cs="Times New Roman"/>
          <w:sz w:val="28"/>
          <w:szCs w:val="28"/>
        </w:rPr>
      </w:pPr>
      <w:r w:rsidRPr="004D6F3E">
        <w:rPr>
          <w:rFonts w:ascii="Times New Roman" w:hAnsi="Times New Roman" w:cs="Times New Roman"/>
          <w:sz w:val="28"/>
          <w:szCs w:val="28"/>
        </w:rPr>
        <w:t xml:space="preserve">Подробную информацию можно узнать по телефонам </w:t>
      </w:r>
      <w:r w:rsidRPr="004D6F3E">
        <w:rPr>
          <w:rFonts w:ascii="Times New Roman" w:hAnsi="Times New Roman" w:cs="Times New Roman"/>
          <w:b/>
          <w:sz w:val="28"/>
          <w:szCs w:val="28"/>
        </w:rPr>
        <w:t>кадровой службы Министерства финансов Республики Татарстан:</w:t>
      </w:r>
      <w:r w:rsidRPr="004D6F3E">
        <w:rPr>
          <w:rFonts w:ascii="Times New Roman" w:hAnsi="Times New Roman" w:cs="Times New Roman"/>
          <w:sz w:val="28"/>
          <w:szCs w:val="28"/>
        </w:rPr>
        <w:t xml:space="preserve"> (843) 264-79-77, 264-78-50.</w:t>
      </w:r>
    </w:p>
    <w:p w14:paraId="095B72A4" w14:textId="1C275E6A" w:rsidR="00E83A22" w:rsidRDefault="004D6F3E" w:rsidP="00F91B90">
      <w:pPr>
        <w:rPr>
          <w:rFonts w:ascii="Times New Roman" w:hAnsi="Times New Roman" w:cs="Times New Roman"/>
          <w:sz w:val="28"/>
          <w:szCs w:val="28"/>
        </w:rPr>
      </w:pPr>
      <w:r w:rsidRPr="004D6F3E">
        <w:rPr>
          <w:rFonts w:ascii="Times New Roman" w:hAnsi="Times New Roman" w:cs="Times New Roman"/>
          <w:sz w:val="28"/>
          <w:szCs w:val="28"/>
        </w:rPr>
        <w:t xml:space="preserve">Резюме можно направить по указанному электронному адресу начальнику отдела кадров и государственной службы Куракиной Елене </w:t>
      </w:r>
      <w:proofErr w:type="spellStart"/>
      <w:r w:rsidRPr="004D6F3E">
        <w:rPr>
          <w:rFonts w:ascii="Times New Roman" w:hAnsi="Times New Roman" w:cs="Times New Roman"/>
          <w:sz w:val="28"/>
          <w:szCs w:val="28"/>
        </w:rPr>
        <w:t>Владиславне</w:t>
      </w:r>
      <w:proofErr w:type="spellEnd"/>
      <w:r w:rsidRPr="004D6F3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C20937" w:rsidRPr="00952D8B">
          <w:rPr>
            <w:rStyle w:val="a4"/>
            <w:rFonts w:ascii="Times New Roman" w:hAnsi="Times New Roman" w:cs="Times New Roman"/>
            <w:sz w:val="28"/>
            <w:szCs w:val="28"/>
          </w:rPr>
          <w:t>Elena.Kurakina@tatar.ru</w:t>
        </w:r>
      </w:hyperlink>
    </w:p>
    <w:p w14:paraId="50134043" w14:textId="2D5DD35D" w:rsidR="00C20937" w:rsidRDefault="00C20937" w:rsidP="004D6F3E">
      <w:pPr>
        <w:rPr>
          <w:rFonts w:ascii="Times New Roman" w:hAnsi="Times New Roman" w:cs="Times New Roman"/>
          <w:sz w:val="28"/>
          <w:szCs w:val="28"/>
        </w:rPr>
      </w:pPr>
    </w:p>
    <w:p w14:paraId="03825BE0" w14:textId="77777777" w:rsidR="00C20937" w:rsidRPr="00B809EA" w:rsidRDefault="00C20937" w:rsidP="004D6F3E">
      <w:pPr>
        <w:rPr>
          <w:rFonts w:ascii="Times New Roman" w:hAnsi="Times New Roman" w:cs="Times New Roman"/>
          <w:sz w:val="28"/>
          <w:szCs w:val="28"/>
        </w:rPr>
      </w:pPr>
    </w:p>
    <w:sectPr w:rsidR="00C20937" w:rsidRPr="00B809EA" w:rsidSect="001E3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A47"/>
    <w:multiLevelType w:val="hybridMultilevel"/>
    <w:tmpl w:val="DFD2FEB0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B2A2B36"/>
    <w:multiLevelType w:val="hybridMultilevel"/>
    <w:tmpl w:val="BDB42600"/>
    <w:lvl w:ilvl="0" w:tplc="8E921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F"/>
    <w:rsid w:val="0005538A"/>
    <w:rsid w:val="00077F2C"/>
    <w:rsid w:val="000D055D"/>
    <w:rsid w:val="0012533A"/>
    <w:rsid w:val="001337EC"/>
    <w:rsid w:val="001514E3"/>
    <w:rsid w:val="00165A8F"/>
    <w:rsid w:val="001958F8"/>
    <w:rsid w:val="001E0A20"/>
    <w:rsid w:val="001E3534"/>
    <w:rsid w:val="00207FF3"/>
    <w:rsid w:val="00212A7A"/>
    <w:rsid w:val="002413A2"/>
    <w:rsid w:val="00264CA0"/>
    <w:rsid w:val="00290078"/>
    <w:rsid w:val="00297299"/>
    <w:rsid w:val="002A16E8"/>
    <w:rsid w:val="002B621F"/>
    <w:rsid w:val="002D12C7"/>
    <w:rsid w:val="002F0941"/>
    <w:rsid w:val="003620BF"/>
    <w:rsid w:val="003B72F0"/>
    <w:rsid w:val="003F0951"/>
    <w:rsid w:val="0040512A"/>
    <w:rsid w:val="004061A7"/>
    <w:rsid w:val="00430536"/>
    <w:rsid w:val="00482EFF"/>
    <w:rsid w:val="00491FDD"/>
    <w:rsid w:val="004B7520"/>
    <w:rsid w:val="004D6F3E"/>
    <w:rsid w:val="004E2196"/>
    <w:rsid w:val="005607D1"/>
    <w:rsid w:val="005B7E62"/>
    <w:rsid w:val="005E5F25"/>
    <w:rsid w:val="00606E25"/>
    <w:rsid w:val="006640C6"/>
    <w:rsid w:val="006B63B7"/>
    <w:rsid w:val="00705371"/>
    <w:rsid w:val="00716A31"/>
    <w:rsid w:val="007843EB"/>
    <w:rsid w:val="00793C97"/>
    <w:rsid w:val="007D02EA"/>
    <w:rsid w:val="007D6070"/>
    <w:rsid w:val="007E7921"/>
    <w:rsid w:val="00811455"/>
    <w:rsid w:val="0082317E"/>
    <w:rsid w:val="0087081E"/>
    <w:rsid w:val="008C1B5A"/>
    <w:rsid w:val="008C5831"/>
    <w:rsid w:val="008E42A5"/>
    <w:rsid w:val="00901EA5"/>
    <w:rsid w:val="009623C5"/>
    <w:rsid w:val="00977C63"/>
    <w:rsid w:val="009858A1"/>
    <w:rsid w:val="009A1DE2"/>
    <w:rsid w:val="009A40E0"/>
    <w:rsid w:val="009A7C20"/>
    <w:rsid w:val="00A633FC"/>
    <w:rsid w:val="00AC6740"/>
    <w:rsid w:val="00AF21BC"/>
    <w:rsid w:val="00B21EA4"/>
    <w:rsid w:val="00B307CC"/>
    <w:rsid w:val="00B66311"/>
    <w:rsid w:val="00B809EA"/>
    <w:rsid w:val="00C1536D"/>
    <w:rsid w:val="00C20937"/>
    <w:rsid w:val="00CB23BF"/>
    <w:rsid w:val="00CB568F"/>
    <w:rsid w:val="00CD5DDD"/>
    <w:rsid w:val="00CD5F19"/>
    <w:rsid w:val="00CE2A5D"/>
    <w:rsid w:val="00D41B99"/>
    <w:rsid w:val="00D73BFF"/>
    <w:rsid w:val="00D83F11"/>
    <w:rsid w:val="00DA0569"/>
    <w:rsid w:val="00DC40B7"/>
    <w:rsid w:val="00DD290E"/>
    <w:rsid w:val="00DF6553"/>
    <w:rsid w:val="00E64231"/>
    <w:rsid w:val="00E658BB"/>
    <w:rsid w:val="00E71D2B"/>
    <w:rsid w:val="00E83A22"/>
    <w:rsid w:val="00E97854"/>
    <w:rsid w:val="00EF6C33"/>
    <w:rsid w:val="00F018F8"/>
    <w:rsid w:val="00F02C8C"/>
    <w:rsid w:val="00F16CD9"/>
    <w:rsid w:val="00F56E3E"/>
    <w:rsid w:val="00F91B90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993"/>
  <w15:chartTrackingRefBased/>
  <w15:docId w15:val="{89BDB3A7-25B0-4AE1-946B-930BBF90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5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752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B621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D6F3E"/>
    <w:rPr>
      <w:color w:val="808080"/>
    </w:rPr>
  </w:style>
  <w:style w:type="character" w:styleId="a8">
    <w:name w:val="Strong"/>
    <w:basedOn w:val="a0"/>
    <w:uiPriority w:val="22"/>
    <w:qFormat/>
    <w:rsid w:val="0066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Kurakina@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24A4-6BCB-470A-85E7-A2CA9F5D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Арина Камзеева</dc:creator>
  <cp:keywords/>
  <dc:description/>
  <cp:lastModifiedBy>Минфин РТ - Арина Камзеева</cp:lastModifiedBy>
  <cp:revision>18</cp:revision>
  <cp:lastPrinted>2025-12-19T10:42:00Z</cp:lastPrinted>
  <dcterms:created xsi:type="dcterms:W3CDTF">2026-01-14T08:25:00Z</dcterms:created>
  <dcterms:modified xsi:type="dcterms:W3CDTF">2026-01-15T06:11:00Z</dcterms:modified>
</cp:coreProperties>
</file>