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78E" w:rsidRDefault="00943956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Министерством финансов Республики Татарстан в </w:t>
      </w:r>
      <w:r w:rsidR="0079440C">
        <w:rPr>
          <w:sz w:val="28"/>
          <w:szCs w:val="28"/>
        </w:rPr>
        <w:t>январе</w:t>
      </w:r>
      <w:r>
        <w:rPr>
          <w:sz w:val="28"/>
          <w:szCs w:val="28"/>
        </w:rPr>
        <w:t xml:space="preserve"> 202</w:t>
      </w:r>
      <w:r w:rsidR="0079440C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в соответствии с Планом контрольных мероприятий в финансово-бюджетной сфере проведена проверка в </w:t>
      </w:r>
      <w:r w:rsidR="00ED713E">
        <w:rPr>
          <w:sz w:val="28"/>
          <w:szCs w:val="28"/>
        </w:rPr>
        <w:t>Государственном автономном учреждении социального обслуживания «</w:t>
      </w:r>
      <w:r w:rsidR="00ED713E" w:rsidRPr="00ED713E">
        <w:rPr>
          <w:sz w:val="28"/>
          <w:szCs w:val="28"/>
        </w:rPr>
        <w:t>Реабилитационный центр для детей и подростков с ограниченными возможностями Министерства труда, занятости и социальн</w:t>
      </w:r>
      <w:r w:rsidR="00ED713E">
        <w:rPr>
          <w:sz w:val="28"/>
          <w:szCs w:val="28"/>
        </w:rPr>
        <w:t>ой защиты Республики Татарстан «Солнышко» в городском округе «</w:t>
      </w:r>
      <w:r w:rsidR="00ED713E" w:rsidRPr="00ED713E">
        <w:rPr>
          <w:sz w:val="28"/>
          <w:szCs w:val="28"/>
        </w:rPr>
        <w:t>город Набережн</w:t>
      </w:r>
      <w:r w:rsidR="00ED713E">
        <w:rPr>
          <w:sz w:val="28"/>
          <w:szCs w:val="28"/>
        </w:rPr>
        <w:t>ые Челны».</w:t>
      </w:r>
    </w:p>
    <w:p w:rsidR="0056478E" w:rsidRDefault="00943956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проверки выявлены следующие нарушения:</w:t>
      </w:r>
    </w:p>
    <w:p w:rsidR="0056478E" w:rsidRPr="00A76B35" w:rsidRDefault="00ED713E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ED713E">
        <w:rPr>
          <w:sz w:val="28"/>
          <w:szCs w:val="28"/>
        </w:rPr>
        <w:t>арушения в сфере государственных (муниципальных) закупок</w:t>
      </w:r>
      <w:r w:rsidR="00943956">
        <w:rPr>
          <w:sz w:val="28"/>
          <w:szCs w:val="28"/>
        </w:rPr>
        <w:t xml:space="preserve"> –</w:t>
      </w:r>
      <w:r>
        <w:rPr>
          <w:sz w:val="28"/>
          <w:szCs w:val="28"/>
        </w:rPr>
        <w:t> 6,8 </w:t>
      </w:r>
      <w:proofErr w:type="spellStart"/>
      <w:proofErr w:type="gramStart"/>
      <w:r w:rsidR="00943956">
        <w:rPr>
          <w:sz w:val="28"/>
          <w:szCs w:val="28"/>
        </w:rPr>
        <w:t>тыс.рублей</w:t>
      </w:r>
      <w:proofErr w:type="spellEnd"/>
      <w:proofErr w:type="gramEnd"/>
      <w:r w:rsidR="00943956">
        <w:rPr>
          <w:sz w:val="28"/>
          <w:szCs w:val="28"/>
        </w:rPr>
        <w:t>;</w:t>
      </w:r>
    </w:p>
    <w:p w:rsidR="0056478E" w:rsidRDefault="00943956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нарушения бухгалтерского учета и отчетности –</w:t>
      </w:r>
      <w:r w:rsidR="00ED713E">
        <w:rPr>
          <w:sz w:val="28"/>
          <w:szCs w:val="28"/>
        </w:rPr>
        <w:t> 5 625,9</w:t>
      </w:r>
      <w:r w:rsidR="00991694">
        <w:rPr>
          <w:sz w:val="28"/>
          <w:szCs w:val="28"/>
        </w:rPr>
        <w:t> 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 w:rsidR="00A76B35">
        <w:rPr>
          <w:sz w:val="28"/>
          <w:szCs w:val="28"/>
        </w:rPr>
        <w:t>;</w:t>
      </w:r>
    </w:p>
    <w:p w:rsidR="00A76B35" w:rsidRPr="00A76B35" w:rsidRDefault="00A76B35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нарушения – </w:t>
      </w:r>
      <w:r w:rsidR="00ED713E">
        <w:rPr>
          <w:sz w:val="28"/>
          <w:szCs w:val="28"/>
        </w:rPr>
        <w:t>1,4</w:t>
      </w:r>
      <w:bookmarkStart w:id="0" w:name="_GoBack"/>
      <w:bookmarkEnd w:id="0"/>
      <w:r w:rsidRPr="00A76B3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56478E" w:rsidRDefault="00943956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56478E" w:rsidRDefault="00943956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56478E" w:rsidRDefault="0056478E">
      <w:pPr>
        <w:ind w:firstLine="720"/>
        <w:jc w:val="both"/>
      </w:pPr>
    </w:p>
    <w:p w:rsidR="0056478E" w:rsidRDefault="0056478E"/>
    <w:sectPr w:rsidR="0056478E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78E"/>
    <w:rsid w:val="0049627A"/>
    <w:rsid w:val="0056478E"/>
    <w:rsid w:val="0079440C"/>
    <w:rsid w:val="00861A41"/>
    <w:rsid w:val="00943956"/>
    <w:rsid w:val="00991694"/>
    <w:rsid w:val="00A76B35"/>
    <w:rsid w:val="00B725C4"/>
    <w:rsid w:val="00ED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A65E1"/>
  <w15:docId w15:val="{EC31A3E0-B3E0-41EB-BC09-72FF306E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E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ascii="PT Astra Serif" w:hAnsi="PT Astra Serif" w:cs="Noto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ascii="PT Astra Serif" w:hAnsi="PT Astra Serif" w:cs="Noto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Ильясова Резеда Накиповна</cp:lastModifiedBy>
  <cp:revision>9</cp:revision>
  <dcterms:created xsi:type="dcterms:W3CDTF">2026-01-26T06:02:00Z</dcterms:created>
  <dcterms:modified xsi:type="dcterms:W3CDTF">2026-02-09T07:47:00Z</dcterms:modified>
  <dc:language>ru-RU</dc:language>
</cp:coreProperties>
</file>