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D28A" w14:textId="77777777" w:rsidR="00A5320B" w:rsidRPr="00762DED" w:rsidRDefault="00A5320B" w:rsidP="00310CD4">
      <w:pPr>
        <w:pStyle w:val="aff0"/>
        <w:spacing w:line="288" w:lineRule="auto"/>
        <w:ind w:right="0"/>
        <w:jc w:val="right"/>
        <w:rPr>
          <w:b w:val="0"/>
          <w:bCs/>
          <w:sz w:val="28"/>
          <w:szCs w:val="28"/>
        </w:rPr>
      </w:pPr>
      <w:r w:rsidRPr="00762DED">
        <w:rPr>
          <w:b w:val="0"/>
          <w:bCs/>
          <w:sz w:val="28"/>
          <w:szCs w:val="28"/>
        </w:rPr>
        <w:t>Проект</w:t>
      </w:r>
    </w:p>
    <w:p w14:paraId="0ACAB4AE" w14:textId="77777777" w:rsidR="00A5320B" w:rsidRPr="00762DED" w:rsidRDefault="00A5320B" w:rsidP="00310CD4">
      <w:pPr>
        <w:pStyle w:val="aff0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14:paraId="1D8221B3" w14:textId="77777777" w:rsidR="000846C7" w:rsidRPr="00762DED" w:rsidRDefault="000846C7" w:rsidP="00310CD4">
      <w:pPr>
        <w:pStyle w:val="aff0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14:paraId="24538321" w14:textId="77777777" w:rsidR="00332AE3" w:rsidRPr="00762DED" w:rsidRDefault="00931647" w:rsidP="0001772D">
      <w:pPr>
        <w:tabs>
          <w:tab w:val="left" w:pos="4536"/>
          <w:tab w:val="left" w:pos="4820"/>
        </w:tabs>
        <w:spacing w:after="0" w:line="288" w:lineRule="auto"/>
        <w:ind w:right="5670"/>
        <w:jc w:val="both"/>
        <w:rPr>
          <w:sz w:val="28"/>
          <w:szCs w:val="28"/>
        </w:rPr>
      </w:pPr>
      <w:r w:rsidRPr="00762DED">
        <w:rPr>
          <w:sz w:val="28"/>
          <w:szCs w:val="28"/>
        </w:rPr>
        <w:t>О внесении изменений в постановление Кабинета Мин</w:t>
      </w:r>
      <w:r w:rsidR="006D168D" w:rsidRPr="00762DED">
        <w:rPr>
          <w:sz w:val="28"/>
          <w:szCs w:val="28"/>
        </w:rPr>
        <w:t>истров Республики Татарстан от 28</w:t>
      </w:r>
      <w:r w:rsidRPr="00762DED">
        <w:rPr>
          <w:sz w:val="28"/>
          <w:szCs w:val="28"/>
        </w:rPr>
        <w:t>.0</w:t>
      </w:r>
      <w:r w:rsidR="006D168D" w:rsidRPr="00762DED">
        <w:rPr>
          <w:sz w:val="28"/>
          <w:szCs w:val="28"/>
        </w:rPr>
        <w:t>3.2018</w:t>
      </w:r>
      <w:r w:rsidRPr="00762DED">
        <w:rPr>
          <w:sz w:val="28"/>
          <w:szCs w:val="28"/>
        </w:rPr>
        <w:t xml:space="preserve"> № </w:t>
      </w:r>
      <w:r w:rsidR="006D168D" w:rsidRPr="00762DED">
        <w:rPr>
          <w:sz w:val="28"/>
          <w:szCs w:val="28"/>
        </w:rPr>
        <w:t>182</w:t>
      </w:r>
      <w:r w:rsidRPr="00762DED">
        <w:rPr>
          <w:sz w:val="28"/>
          <w:szCs w:val="28"/>
        </w:rPr>
        <w:t xml:space="preserve"> </w:t>
      </w:r>
      <w:r w:rsidR="00762DED">
        <w:rPr>
          <w:sz w:val="28"/>
          <w:szCs w:val="28"/>
        </w:rPr>
        <w:t>«</w:t>
      </w:r>
      <w:r w:rsidRPr="00762DED">
        <w:rPr>
          <w:sz w:val="28"/>
          <w:szCs w:val="28"/>
        </w:rPr>
        <w:t>О</w:t>
      </w:r>
      <w:r w:rsidR="006D168D" w:rsidRPr="00762DED">
        <w:rPr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762DED">
        <w:rPr>
          <w:sz w:val="28"/>
          <w:szCs w:val="28"/>
        </w:rPr>
        <w:t>»</w:t>
      </w:r>
    </w:p>
    <w:p w14:paraId="32DA5E2F" w14:textId="77777777" w:rsidR="00332AE3" w:rsidRPr="00762DED" w:rsidRDefault="00332AE3" w:rsidP="00310CD4">
      <w:pPr>
        <w:pStyle w:val="aff0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14:paraId="7E5BF8B4" w14:textId="77777777" w:rsidR="00332AE3" w:rsidRPr="00292367" w:rsidRDefault="00931647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36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2961041C" w14:textId="77777777" w:rsidR="00332AE3" w:rsidRPr="00292367" w:rsidRDefault="00332AE3" w:rsidP="00292367">
      <w:pPr>
        <w:suppressAutoHyphens/>
        <w:spacing w:after="0" w:line="288" w:lineRule="auto"/>
        <w:ind w:firstLine="709"/>
        <w:jc w:val="right"/>
        <w:rPr>
          <w:sz w:val="28"/>
          <w:szCs w:val="28"/>
        </w:rPr>
      </w:pPr>
    </w:p>
    <w:p w14:paraId="09E75D3F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>
        <w:r w:rsidRPr="0001772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1772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28.03.2018 № 182 </w:t>
      </w:r>
      <w:r w:rsidR="00762DED" w:rsidRPr="0001772D">
        <w:rPr>
          <w:rFonts w:ascii="Times New Roman" w:hAnsi="Times New Roman" w:cs="Times New Roman"/>
          <w:sz w:val="28"/>
          <w:szCs w:val="28"/>
        </w:rPr>
        <w:t>«</w:t>
      </w:r>
      <w:r w:rsidRPr="0001772D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762DED" w:rsidRPr="0001772D">
        <w:rPr>
          <w:rFonts w:ascii="Times New Roman" w:hAnsi="Times New Roman" w:cs="Times New Roman"/>
          <w:sz w:val="28"/>
          <w:szCs w:val="28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24.04.2018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Pr="0001772D">
        <w:rPr>
          <w:rFonts w:ascii="Times New Roman" w:hAnsi="Times New Roman" w:cs="Times New Roman"/>
          <w:sz w:val="28"/>
          <w:szCs w:val="28"/>
        </w:rPr>
        <w:t>281, от 14.06.2018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Pr="0001772D">
        <w:rPr>
          <w:rFonts w:ascii="Times New Roman" w:hAnsi="Times New Roman" w:cs="Times New Roman"/>
          <w:sz w:val="28"/>
          <w:szCs w:val="28"/>
        </w:rPr>
        <w:t>481, от 17.10.2018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Pr="0001772D">
        <w:rPr>
          <w:rFonts w:ascii="Times New Roman" w:hAnsi="Times New Roman" w:cs="Times New Roman"/>
          <w:sz w:val="28"/>
          <w:szCs w:val="28"/>
        </w:rPr>
        <w:t>940, от 29.12.2018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Pr="0001772D">
        <w:rPr>
          <w:rFonts w:ascii="Times New Roman" w:hAnsi="Times New Roman" w:cs="Times New Roman"/>
          <w:sz w:val="28"/>
          <w:szCs w:val="28"/>
        </w:rPr>
        <w:t xml:space="preserve">1320,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17</w:t>
      </w:r>
      <w:r w:rsidRPr="0001772D">
        <w:rPr>
          <w:rFonts w:ascii="Times New Roman" w:hAnsi="Times New Roman" w:cs="Times New Roman"/>
          <w:sz w:val="28"/>
          <w:szCs w:val="28"/>
        </w:rPr>
        <w:t>.1</w:t>
      </w:r>
      <w:r w:rsidR="00CA4E8C" w:rsidRPr="0001772D">
        <w:rPr>
          <w:rFonts w:ascii="Times New Roman" w:hAnsi="Times New Roman" w:cs="Times New Roman"/>
          <w:sz w:val="28"/>
          <w:szCs w:val="28"/>
        </w:rPr>
        <w:t>1</w:t>
      </w:r>
      <w:r w:rsidRPr="0001772D">
        <w:rPr>
          <w:rFonts w:ascii="Times New Roman" w:hAnsi="Times New Roman" w:cs="Times New Roman"/>
          <w:sz w:val="28"/>
          <w:szCs w:val="28"/>
        </w:rPr>
        <w:t>.20</w:t>
      </w:r>
      <w:r w:rsidR="00CA4E8C" w:rsidRPr="0001772D">
        <w:rPr>
          <w:rFonts w:ascii="Times New Roman" w:hAnsi="Times New Roman" w:cs="Times New Roman"/>
          <w:sz w:val="28"/>
          <w:szCs w:val="28"/>
        </w:rPr>
        <w:t>2</w:t>
      </w:r>
      <w:r w:rsidRPr="0001772D">
        <w:rPr>
          <w:rFonts w:ascii="Times New Roman" w:hAnsi="Times New Roman" w:cs="Times New Roman"/>
          <w:sz w:val="28"/>
          <w:szCs w:val="28"/>
        </w:rPr>
        <w:t>1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Pr="0001772D">
        <w:rPr>
          <w:rFonts w:ascii="Times New Roman" w:hAnsi="Times New Roman" w:cs="Times New Roman"/>
          <w:sz w:val="28"/>
          <w:szCs w:val="28"/>
        </w:rPr>
        <w:t>1</w:t>
      </w:r>
      <w:r w:rsidR="00CA4E8C" w:rsidRPr="0001772D">
        <w:rPr>
          <w:rFonts w:ascii="Times New Roman" w:hAnsi="Times New Roman" w:cs="Times New Roman"/>
          <w:sz w:val="28"/>
          <w:szCs w:val="28"/>
        </w:rPr>
        <w:t>087,</w:t>
      </w:r>
      <w:r w:rsidRPr="0001772D">
        <w:rPr>
          <w:rFonts w:ascii="Times New Roman" w:hAnsi="Times New Roman" w:cs="Times New Roman"/>
          <w:sz w:val="28"/>
          <w:szCs w:val="28"/>
        </w:rPr>
        <w:t xml:space="preserve">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13</w:t>
      </w:r>
      <w:r w:rsidRPr="0001772D">
        <w:rPr>
          <w:rFonts w:ascii="Times New Roman" w:hAnsi="Times New Roman" w:cs="Times New Roman"/>
          <w:sz w:val="28"/>
          <w:szCs w:val="28"/>
        </w:rPr>
        <w:t>.</w:t>
      </w:r>
      <w:r w:rsidR="00CA4E8C" w:rsidRPr="0001772D">
        <w:rPr>
          <w:rFonts w:ascii="Times New Roman" w:hAnsi="Times New Roman" w:cs="Times New Roman"/>
          <w:sz w:val="28"/>
          <w:szCs w:val="28"/>
        </w:rPr>
        <w:t>12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1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1222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17</w:t>
      </w:r>
      <w:r w:rsidRPr="0001772D">
        <w:rPr>
          <w:rFonts w:ascii="Times New Roman" w:hAnsi="Times New Roman" w:cs="Times New Roman"/>
          <w:sz w:val="28"/>
          <w:szCs w:val="28"/>
        </w:rPr>
        <w:t>.0</w:t>
      </w:r>
      <w:r w:rsidR="00CA4E8C" w:rsidRPr="0001772D">
        <w:rPr>
          <w:rFonts w:ascii="Times New Roman" w:hAnsi="Times New Roman" w:cs="Times New Roman"/>
          <w:sz w:val="28"/>
          <w:szCs w:val="28"/>
        </w:rPr>
        <w:t>9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2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1015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30</w:t>
      </w:r>
      <w:r w:rsidRPr="0001772D">
        <w:rPr>
          <w:rFonts w:ascii="Times New Roman" w:hAnsi="Times New Roman" w:cs="Times New Roman"/>
          <w:sz w:val="28"/>
          <w:szCs w:val="28"/>
        </w:rPr>
        <w:t>.0</w:t>
      </w:r>
      <w:r w:rsidR="00CA4E8C" w:rsidRPr="0001772D">
        <w:rPr>
          <w:rFonts w:ascii="Times New Roman" w:hAnsi="Times New Roman" w:cs="Times New Roman"/>
          <w:sz w:val="28"/>
          <w:szCs w:val="28"/>
        </w:rPr>
        <w:t>4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4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CA4E8C" w:rsidRPr="0001772D">
        <w:rPr>
          <w:rFonts w:ascii="Times New Roman" w:hAnsi="Times New Roman" w:cs="Times New Roman"/>
          <w:sz w:val="28"/>
          <w:szCs w:val="28"/>
        </w:rPr>
        <w:t> 290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24</w:t>
      </w:r>
      <w:r w:rsidRPr="0001772D">
        <w:rPr>
          <w:rFonts w:ascii="Times New Roman" w:hAnsi="Times New Roman" w:cs="Times New Roman"/>
          <w:sz w:val="28"/>
          <w:szCs w:val="28"/>
        </w:rPr>
        <w:t>.0</w:t>
      </w:r>
      <w:r w:rsidR="00CA4E8C" w:rsidRPr="0001772D">
        <w:rPr>
          <w:rFonts w:ascii="Times New Roman" w:hAnsi="Times New Roman" w:cs="Times New Roman"/>
          <w:sz w:val="28"/>
          <w:szCs w:val="28"/>
        </w:rPr>
        <w:t>6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4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451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25</w:t>
      </w:r>
      <w:r w:rsidRPr="0001772D">
        <w:rPr>
          <w:rFonts w:ascii="Times New Roman" w:hAnsi="Times New Roman" w:cs="Times New Roman"/>
          <w:sz w:val="28"/>
          <w:szCs w:val="28"/>
        </w:rPr>
        <w:t>.0</w:t>
      </w:r>
      <w:r w:rsidR="00CA4E8C" w:rsidRPr="0001772D">
        <w:rPr>
          <w:rFonts w:ascii="Times New Roman" w:hAnsi="Times New Roman" w:cs="Times New Roman"/>
          <w:sz w:val="28"/>
          <w:szCs w:val="28"/>
        </w:rPr>
        <w:t>9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4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245DB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829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14</w:t>
      </w:r>
      <w:r w:rsidRPr="0001772D">
        <w:rPr>
          <w:rFonts w:ascii="Times New Roman" w:hAnsi="Times New Roman" w:cs="Times New Roman"/>
          <w:sz w:val="28"/>
          <w:szCs w:val="28"/>
        </w:rPr>
        <w:t>.</w:t>
      </w:r>
      <w:r w:rsidR="00CA4E8C" w:rsidRPr="0001772D">
        <w:rPr>
          <w:rFonts w:ascii="Times New Roman" w:hAnsi="Times New Roman" w:cs="Times New Roman"/>
          <w:sz w:val="28"/>
          <w:szCs w:val="28"/>
        </w:rPr>
        <w:t>04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5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98037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228</w:t>
      </w:r>
      <w:r w:rsidRPr="0001772D">
        <w:rPr>
          <w:rFonts w:ascii="Times New Roman" w:hAnsi="Times New Roman" w:cs="Times New Roman"/>
          <w:sz w:val="28"/>
          <w:szCs w:val="28"/>
        </w:rPr>
        <w:t xml:space="preserve">, от </w:t>
      </w:r>
      <w:r w:rsidR="00CA4E8C" w:rsidRPr="0001772D">
        <w:rPr>
          <w:rFonts w:ascii="Times New Roman" w:hAnsi="Times New Roman" w:cs="Times New Roman"/>
          <w:sz w:val="28"/>
          <w:szCs w:val="28"/>
        </w:rPr>
        <w:t>25.11</w:t>
      </w:r>
      <w:r w:rsidRPr="0001772D">
        <w:rPr>
          <w:rFonts w:ascii="Times New Roman" w:hAnsi="Times New Roman" w:cs="Times New Roman"/>
          <w:sz w:val="28"/>
          <w:szCs w:val="28"/>
        </w:rPr>
        <w:t>.202</w:t>
      </w:r>
      <w:r w:rsidR="00CA4E8C" w:rsidRPr="0001772D">
        <w:rPr>
          <w:rFonts w:ascii="Times New Roman" w:hAnsi="Times New Roman" w:cs="Times New Roman"/>
          <w:sz w:val="28"/>
          <w:szCs w:val="28"/>
        </w:rPr>
        <w:t>5</w:t>
      </w:r>
      <w:r w:rsidRPr="0001772D">
        <w:rPr>
          <w:rFonts w:ascii="Times New Roman" w:hAnsi="Times New Roman" w:cs="Times New Roman"/>
          <w:sz w:val="28"/>
          <w:szCs w:val="28"/>
        </w:rPr>
        <w:t xml:space="preserve"> №</w:t>
      </w:r>
      <w:r w:rsidR="0098037B" w:rsidRPr="0001772D">
        <w:rPr>
          <w:rFonts w:ascii="Times New Roman" w:hAnsi="Times New Roman" w:cs="Times New Roman"/>
          <w:sz w:val="28"/>
          <w:szCs w:val="28"/>
        </w:rPr>
        <w:t> </w:t>
      </w:r>
      <w:r w:rsidR="00CA4E8C" w:rsidRPr="0001772D">
        <w:rPr>
          <w:rFonts w:ascii="Times New Roman" w:hAnsi="Times New Roman" w:cs="Times New Roman"/>
          <w:sz w:val="28"/>
          <w:szCs w:val="28"/>
        </w:rPr>
        <w:t>994</w:t>
      </w:r>
      <w:r w:rsidRPr="0001772D">
        <w:rPr>
          <w:rFonts w:ascii="Times New Roman" w:hAnsi="Times New Roman" w:cs="Times New Roman"/>
          <w:sz w:val="28"/>
          <w:szCs w:val="28"/>
        </w:rPr>
        <w:t>)</w:t>
      </w:r>
      <w:r w:rsidR="00CA4E8C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BF100C6" w14:textId="77777777" w:rsidR="006D168D" w:rsidRPr="0001772D" w:rsidRDefault="00CA4E8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 xml:space="preserve">в </w:t>
      </w:r>
      <w:hyperlink r:id="rId9">
        <w:r w:rsidR="006D168D" w:rsidRPr="0001772D">
          <w:rPr>
            <w:color w:val="auto"/>
            <w:sz w:val="28"/>
            <w:szCs w:val="28"/>
          </w:rPr>
          <w:t>наименовани</w:t>
        </w:r>
        <w:r w:rsidRPr="0001772D">
          <w:rPr>
            <w:sz w:val="28"/>
            <w:szCs w:val="28"/>
          </w:rPr>
          <w:t>и</w:t>
        </w:r>
      </w:hyperlink>
      <w:r w:rsidR="006D168D" w:rsidRPr="0001772D">
        <w:rPr>
          <w:color w:val="auto"/>
          <w:sz w:val="28"/>
          <w:szCs w:val="28"/>
        </w:rPr>
        <w:t xml:space="preserve"> слова </w:t>
      </w:r>
      <w:r w:rsidR="00762DED" w:rsidRPr="0001772D">
        <w:rPr>
          <w:sz w:val="28"/>
          <w:szCs w:val="28"/>
        </w:rPr>
        <w:t>«</w:t>
      </w:r>
      <w:r w:rsidRPr="0001772D">
        <w:rPr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</w:t>
      </w:r>
      <w:r w:rsidR="00762DED" w:rsidRPr="0001772D">
        <w:rPr>
          <w:sz w:val="28"/>
          <w:szCs w:val="28"/>
        </w:rPr>
        <w:t>»</w:t>
      </w:r>
      <w:r w:rsidR="006D168D" w:rsidRPr="0001772D">
        <w:rPr>
          <w:color w:val="auto"/>
          <w:sz w:val="28"/>
          <w:szCs w:val="28"/>
        </w:rPr>
        <w:t xml:space="preserve">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«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="006D168D" w:rsidRPr="0001772D">
        <w:rPr>
          <w:color w:val="auto"/>
          <w:sz w:val="28"/>
          <w:szCs w:val="28"/>
        </w:rPr>
        <w:t>;</w:t>
      </w:r>
    </w:p>
    <w:p w14:paraId="37B758F6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0177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1772D">
        <w:rPr>
          <w:rFonts w:ascii="Times New Roman" w:hAnsi="Times New Roman" w:cs="Times New Roman"/>
          <w:sz w:val="28"/>
          <w:szCs w:val="28"/>
        </w:rPr>
        <w:t>:</w:t>
      </w:r>
    </w:p>
    <w:p w14:paraId="0FDCB594" w14:textId="77777777" w:rsidR="00A60CBB" w:rsidRPr="0001772D" w:rsidRDefault="00A60CBB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lastRenderedPageBreak/>
        <w:t xml:space="preserve">в абзаце втором слова </w:t>
      </w:r>
      <w:r w:rsidR="00762DED" w:rsidRPr="0001772D">
        <w:rPr>
          <w:rFonts w:ascii="Times New Roman" w:hAnsi="Times New Roman" w:cs="Times New Roman"/>
          <w:sz w:val="28"/>
          <w:szCs w:val="28"/>
        </w:rPr>
        <w:t>«</w:t>
      </w:r>
      <w:r w:rsidRPr="0001772D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</w:t>
      </w:r>
      <w:r w:rsidR="00762DED" w:rsidRPr="0001772D">
        <w:rPr>
          <w:rFonts w:ascii="Times New Roman" w:hAnsi="Times New Roman" w:cs="Times New Roman"/>
          <w:sz w:val="28"/>
          <w:szCs w:val="28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>;</w:t>
      </w:r>
    </w:p>
    <w:p w14:paraId="2438F4E5" w14:textId="77777777" w:rsidR="00D308FA" w:rsidRPr="0001772D" w:rsidRDefault="0001772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6D168D" w:rsidRPr="0001772D">
          <w:rPr>
            <w:rFonts w:ascii="Times New Roman" w:hAnsi="Times New Roman" w:cs="Times New Roman"/>
            <w:sz w:val="28"/>
            <w:szCs w:val="28"/>
          </w:rPr>
          <w:t>абзац седьмо</w:t>
        </w:r>
        <w:r w:rsidR="00D308FA" w:rsidRPr="0001772D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6D168D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="00D308FA" w:rsidRPr="000177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12EAAEF" w14:textId="1C92E63F" w:rsidR="00A60CBB" w:rsidRPr="0001772D" w:rsidRDefault="00762DE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>«</w:t>
      </w:r>
      <w:r w:rsidR="00D308FA" w:rsidRPr="0001772D">
        <w:rPr>
          <w:rFonts w:ascii="Times New Roman" w:hAnsi="Times New Roman" w:cs="Times New Roman"/>
          <w:sz w:val="28"/>
          <w:szCs w:val="28"/>
        </w:rPr>
        <w:t xml:space="preserve">размеры ежемесячного денежного вознаграждения </w:t>
      </w:r>
      <w:r w:rsidR="00A60CBB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муниципальные должности</w:t>
      </w:r>
      <w:r w:rsidR="00D308FA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E4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D308F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</w:t>
      </w:r>
      <w:r w:rsidR="00106E4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ом</w:t>
      </w:r>
      <w:r w:rsidR="00D308F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район</w:t>
      </w:r>
      <w:r w:rsidR="00106E4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3937E4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D308F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городск</w:t>
      </w:r>
      <w:r w:rsidR="00106E4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ом</w:t>
      </w:r>
      <w:r w:rsidR="00D308FA" w:rsidRPr="000177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308FA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</w:t>
      </w:r>
      <w:r w:rsidR="00106E4A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308FA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DD7B13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5;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60CBB" w:rsidRPr="0001772D">
        <w:rPr>
          <w:rFonts w:ascii="Times New Roman" w:hAnsi="Times New Roman" w:cs="Times New Roman"/>
          <w:sz w:val="28"/>
          <w:szCs w:val="28"/>
        </w:rPr>
        <w:t>;</w:t>
      </w:r>
    </w:p>
    <w:p w14:paraId="16606732" w14:textId="14582F50" w:rsidR="00F17D6C" w:rsidRPr="0001772D" w:rsidRDefault="00F17D6C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01772D">
          <w:rPr>
            <w:rFonts w:ascii="Times New Roman" w:hAnsi="Times New Roman" w:cs="Times New Roman"/>
            <w:sz w:val="28"/>
            <w:szCs w:val="28"/>
          </w:rPr>
          <w:t>абзаце восьмом</w:t>
        </w:r>
      </w:hyperlink>
      <w:r w:rsidRPr="0001772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62DED" w:rsidRPr="0001772D">
        <w:rPr>
          <w:rFonts w:ascii="Times New Roman" w:hAnsi="Times New Roman" w:cs="Times New Roman"/>
          <w:sz w:val="28"/>
          <w:szCs w:val="28"/>
        </w:rPr>
        <w:t>«</w:t>
      </w:r>
      <w:r w:rsidRPr="0001772D">
        <w:rPr>
          <w:rFonts w:ascii="Times New Roman" w:hAnsi="Times New Roman" w:cs="Times New Roman"/>
          <w:sz w:val="28"/>
          <w:szCs w:val="28"/>
        </w:rPr>
        <w:t>глав муниципальных образований, депутатов, выборных должностных лиц местного самоуправления, осуществляющих свои полномочия на постоянной основе</w:t>
      </w:r>
      <w:r w:rsidR="00762DED" w:rsidRPr="0001772D">
        <w:rPr>
          <w:rFonts w:ascii="Times New Roman" w:hAnsi="Times New Roman" w:cs="Times New Roman"/>
          <w:sz w:val="28"/>
          <w:szCs w:val="28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>;</w:t>
      </w:r>
    </w:p>
    <w:p w14:paraId="0B63B0E0" w14:textId="34415B60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01772D">
          <w:rPr>
            <w:rFonts w:ascii="Times New Roman" w:hAnsi="Times New Roman" w:cs="Times New Roman"/>
            <w:sz w:val="28"/>
            <w:szCs w:val="28"/>
          </w:rPr>
          <w:t>нормативах</w:t>
        </w:r>
      </w:hyperlink>
      <w:r w:rsidRPr="0001772D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04099A" w:rsidRPr="0001772D">
        <w:rPr>
          <w:rFonts w:ascii="Times New Roman" w:hAnsi="Times New Roman" w:cs="Times New Roman"/>
          <w:sz w:val="28"/>
          <w:szCs w:val="28"/>
        </w:rPr>
        <w:t>, заместителей председателей, аудиторов</w:t>
      </w:r>
      <w:r w:rsidR="00A026C3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образований, муниципальных служащих в Республике Татарстан, утвержденных указанным постановлением:</w:t>
      </w:r>
    </w:p>
    <w:p w14:paraId="0A852E56" w14:textId="77777777" w:rsidR="00F17D6C" w:rsidRPr="0001772D" w:rsidRDefault="00F17D6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 xml:space="preserve">в </w:t>
      </w:r>
      <w:hyperlink r:id="rId14">
        <w:r w:rsidRPr="0001772D">
          <w:rPr>
            <w:color w:val="auto"/>
            <w:sz w:val="28"/>
            <w:szCs w:val="28"/>
          </w:rPr>
          <w:t>наименовани</w:t>
        </w:r>
        <w:r w:rsidRPr="0001772D">
          <w:rPr>
            <w:sz w:val="28"/>
            <w:szCs w:val="28"/>
          </w:rPr>
          <w:t>и</w:t>
        </w:r>
      </w:hyperlink>
      <w:r w:rsidRPr="0001772D">
        <w:rPr>
          <w:color w:val="auto"/>
          <w:sz w:val="28"/>
          <w:szCs w:val="28"/>
        </w:rPr>
        <w:t xml:space="preserve"> слова </w:t>
      </w:r>
      <w:r w:rsidR="00762DED" w:rsidRPr="0001772D">
        <w:rPr>
          <w:sz w:val="28"/>
          <w:szCs w:val="28"/>
        </w:rPr>
        <w:t>«</w:t>
      </w:r>
      <w:r w:rsidRPr="0001772D">
        <w:rPr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</w:t>
      </w:r>
      <w:r w:rsidR="00762DED" w:rsidRPr="0001772D">
        <w:rPr>
          <w:sz w:val="28"/>
          <w:szCs w:val="28"/>
        </w:rPr>
        <w:t>»</w:t>
      </w:r>
      <w:r w:rsidRPr="0001772D">
        <w:rPr>
          <w:color w:val="auto"/>
          <w:sz w:val="28"/>
          <w:szCs w:val="28"/>
        </w:rPr>
        <w:t xml:space="preserve">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«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324F4C1F" w14:textId="4EC7E8A2" w:rsidR="00F17D6C" w:rsidRPr="0001772D" w:rsidRDefault="00F17D6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color w:val="auto"/>
          <w:sz w:val="28"/>
          <w:szCs w:val="28"/>
        </w:rPr>
        <w:t xml:space="preserve">в </w:t>
      </w:r>
      <w:hyperlink r:id="rId15">
        <w:r w:rsidR="006D168D" w:rsidRPr="0001772D">
          <w:rPr>
            <w:color w:val="auto"/>
            <w:sz w:val="28"/>
            <w:szCs w:val="28"/>
          </w:rPr>
          <w:t>абзац</w:t>
        </w:r>
        <w:r w:rsidRPr="0001772D">
          <w:rPr>
            <w:color w:val="auto"/>
            <w:sz w:val="28"/>
            <w:szCs w:val="28"/>
          </w:rPr>
          <w:t>е</w:t>
        </w:r>
        <w:r w:rsidR="006D168D" w:rsidRPr="0001772D">
          <w:rPr>
            <w:color w:val="auto"/>
            <w:sz w:val="28"/>
            <w:szCs w:val="28"/>
          </w:rPr>
          <w:t xml:space="preserve"> перв</w:t>
        </w:r>
        <w:r w:rsidRPr="0001772D">
          <w:rPr>
            <w:color w:val="auto"/>
            <w:sz w:val="28"/>
            <w:szCs w:val="28"/>
          </w:rPr>
          <w:t>ом</w:t>
        </w:r>
      </w:hyperlink>
      <w:r w:rsidR="006D168D" w:rsidRPr="0001772D">
        <w:rPr>
          <w:color w:val="auto"/>
          <w:sz w:val="28"/>
          <w:szCs w:val="28"/>
        </w:rPr>
        <w:t xml:space="preserve"> </w:t>
      </w:r>
      <w:r w:rsidRPr="0001772D">
        <w:rPr>
          <w:color w:val="auto"/>
          <w:sz w:val="28"/>
          <w:szCs w:val="28"/>
        </w:rPr>
        <w:t xml:space="preserve">слова </w:t>
      </w:r>
      <w:r w:rsidR="00762DED" w:rsidRPr="0001772D">
        <w:rPr>
          <w:sz w:val="28"/>
          <w:szCs w:val="28"/>
        </w:rPr>
        <w:t>«</w:t>
      </w:r>
      <w:r w:rsidRPr="0001772D">
        <w:rPr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</w:t>
      </w:r>
      <w:r w:rsidR="00762DED" w:rsidRPr="0001772D">
        <w:rPr>
          <w:sz w:val="28"/>
          <w:szCs w:val="28"/>
        </w:rPr>
        <w:t>»</w:t>
      </w:r>
      <w:r w:rsidRPr="0001772D">
        <w:rPr>
          <w:color w:val="auto"/>
          <w:sz w:val="28"/>
          <w:szCs w:val="28"/>
        </w:rPr>
        <w:t xml:space="preserve">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«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="00DC6D94" w:rsidRPr="0001772D">
        <w:rPr>
          <w:rFonts w:eastAsiaTheme="minorHAnsi"/>
          <w:color w:val="auto"/>
          <w:sz w:val="28"/>
          <w:szCs w:val="28"/>
          <w:lang w:eastAsia="en-US"/>
        </w:rPr>
        <w:t>, слова «вопросов местного значения» заменить словами «вопросов непосредственного обеспечения жизнедеятельности населения</w:t>
      </w:r>
      <w:r w:rsidR="00106E4A" w:rsidRPr="0001772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06E4A" w:rsidRPr="0001772D">
        <w:rPr>
          <w:rFonts w:eastAsiaTheme="minorHAnsi"/>
          <w:color w:val="000000" w:themeColor="text1"/>
          <w:sz w:val="28"/>
          <w:szCs w:val="28"/>
          <w:lang w:eastAsia="en-US"/>
        </w:rPr>
        <w:t>(вопросов местного значения)</w:t>
      </w:r>
      <w:r w:rsidR="00DC6D94" w:rsidRPr="0001772D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1772D">
        <w:rPr>
          <w:color w:val="000000" w:themeColor="text1"/>
          <w:sz w:val="28"/>
          <w:szCs w:val="28"/>
        </w:rPr>
        <w:t>;</w:t>
      </w:r>
    </w:p>
    <w:p w14:paraId="2728018D" w14:textId="4EBA5AF9" w:rsidR="006D168D" w:rsidRPr="0001772D" w:rsidRDefault="00C728D0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>
        <w:r w:rsidR="006D168D" w:rsidRPr="0001772D">
          <w:rPr>
            <w:rFonts w:ascii="Times New Roman" w:hAnsi="Times New Roman" w:cs="Times New Roman"/>
            <w:sz w:val="28"/>
            <w:szCs w:val="28"/>
          </w:rPr>
          <w:t>абзац</w:t>
        </w:r>
        <w:r w:rsidRPr="0001772D">
          <w:rPr>
            <w:rFonts w:ascii="Times New Roman" w:hAnsi="Times New Roman" w:cs="Times New Roman"/>
            <w:sz w:val="28"/>
            <w:szCs w:val="28"/>
          </w:rPr>
          <w:t>е</w:t>
        </w:r>
        <w:r w:rsidR="006D168D" w:rsidRPr="0001772D">
          <w:rPr>
            <w:rFonts w:ascii="Times New Roman" w:hAnsi="Times New Roman" w:cs="Times New Roman"/>
            <w:sz w:val="28"/>
            <w:szCs w:val="28"/>
          </w:rPr>
          <w:t xml:space="preserve"> перв</w:t>
        </w:r>
        <w:r w:rsidRPr="0001772D">
          <w:rPr>
            <w:rFonts w:ascii="Times New Roman" w:hAnsi="Times New Roman" w:cs="Times New Roman"/>
            <w:sz w:val="28"/>
            <w:szCs w:val="28"/>
          </w:rPr>
          <w:t>ом</w:t>
        </w:r>
        <w:r w:rsidR="006D168D" w:rsidRPr="0001772D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6D168D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62DED" w:rsidRPr="0001772D">
        <w:rPr>
          <w:rFonts w:ascii="Times New Roman" w:hAnsi="Times New Roman" w:cs="Times New Roman"/>
          <w:sz w:val="28"/>
          <w:szCs w:val="28"/>
        </w:rPr>
        <w:t>«</w:t>
      </w:r>
      <w:r w:rsidRPr="0001772D">
        <w:rPr>
          <w:rFonts w:ascii="Times New Roman" w:hAnsi="Times New Roman" w:cs="Times New Roman"/>
          <w:sz w:val="28"/>
          <w:szCs w:val="28"/>
        </w:rPr>
        <w:t xml:space="preserve">глав муниципальных образований, депутатов, </w:t>
      </w:r>
      <w:r w:rsidR="00DC6D94" w:rsidRPr="0001772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01772D"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="00DC6D94" w:rsidRPr="0001772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01772D">
        <w:rPr>
          <w:rFonts w:ascii="Times New Roman" w:hAnsi="Times New Roman" w:cs="Times New Roman"/>
          <w:sz w:val="28"/>
          <w:szCs w:val="28"/>
        </w:rPr>
        <w:t>местного самоуправления, осуществляющих свои полномочия на постоянной основе</w:t>
      </w:r>
      <w:r w:rsidR="00DF3077" w:rsidRPr="0001772D">
        <w:rPr>
          <w:rFonts w:ascii="Times New Roman" w:hAnsi="Times New Roman" w:cs="Times New Roman"/>
          <w:sz w:val="28"/>
          <w:szCs w:val="28"/>
        </w:rPr>
        <w:t>, председателей, заместителей председателей, аудиторов контрольно-счетных органов муниципальных образований</w:t>
      </w:r>
      <w:r w:rsidR="00762DED" w:rsidRPr="0001772D">
        <w:rPr>
          <w:rFonts w:ascii="Times New Roman" w:hAnsi="Times New Roman" w:cs="Times New Roman"/>
          <w:sz w:val="28"/>
          <w:szCs w:val="28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муниципальные должности,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772D">
        <w:rPr>
          <w:rFonts w:ascii="Times New Roman" w:hAnsi="Times New Roman" w:cs="Times New Roman"/>
          <w:sz w:val="28"/>
          <w:szCs w:val="28"/>
        </w:rPr>
        <w:t>;</w:t>
      </w:r>
    </w:p>
    <w:p w14:paraId="3735769E" w14:textId="7339B533" w:rsidR="00DC6D94" w:rsidRPr="0001772D" w:rsidRDefault="0001772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6D168D" w:rsidRPr="0001772D">
          <w:rPr>
            <w:rFonts w:ascii="Times New Roman" w:hAnsi="Times New Roman" w:cs="Times New Roman"/>
            <w:sz w:val="28"/>
            <w:szCs w:val="28"/>
          </w:rPr>
          <w:t>наименовани</w:t>
        </w:r>
        <w:r w:rsidR="00DC6D94" w:rsidRPr="0001772D">
          <w:rPr>
            <w:rFonts w:ascii="Times New Roman" w:hAnsi="Times New Roman" w:cs="Times New Roman"/>
            <w:sz w:val="28"/>
            <w:szCs w:val="28"/>
          </w:rPr>
          <w:t>е</w:t>
        </w:r>
        <w:r w:rsidR="006D168D" w:rsidRPr="0001772D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="00DC6D94" w:rsidRPr="000177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4D05238" w14:textId="70EEF6F1" w:rsidR="00C728D0" w:rsidRPr="0001772D" w:rsidRDefault="00DC6D94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«II. Оплата труда </w:t>
      </w:r>
      <w:r w:rsidR="00C728D0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муниципальные должности</w:t>
      </w:r>
      <w:r w:rsidR="00762DED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728D0" w:rsidRPr="0001772D">
        <w:rPr>
          <w:rFonts w:ascii="Times New Roman" w:hAnsi="Times New Roman" w:cs="Times New Roman"/>
          <w:sz w:val="28"/>
          <w:szCs w:val="28"/>
        </w:rPr>
        <w:t>;</w:t>
      </w:r>
    </w:p>
    <w:p w14:paraId="06EEF993" w14:textId="660B2DB1" w:rsidR="00530E36" w:rsidRPr="0001772D" w:rsidRDefault="0001772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6D168D" w:rsidRPr="0001772D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="00DC6D94" w:rsidRPr="000177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9F748B8" w14:textId="719D7A23" w:rsidR="007D2167" w:rsidRPr="0001772D" w:rsidRDefault="00DC6D94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«4. Ежемесячное денежное вознаграждение лиц,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замещающих муниципальные должности, устанавливается в размерах, не превышающих указанных в приложениях № 5 и № 6 к постановлению Кабинета Министров Республики Татарстан </w:t>
      </w:r>
      <w:r w:rsidR="00445B7C" w:rsidRPr="0001772D">
        <w:rPr>
          <w:rFonts w:ascii="Times New Roman" w:hAnsi="Times New Roman" w:cs="Times New Roman"/>
          <w:sz w:val="28"/>
          <w:szCs w:val="28"/>
        </w:rPr>
        <w:t>от 28.03.2018 № 182</w:t>
      </w:r>
      <w:r w:rsidR="00445B7C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нормативах формирования расходов на оплату труда лиц, замещающих </w:t>
      </w:r>
      <w:r w:rsidR="007D2167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должности</w:t>
      </w:r>
      <w:r w:rsidR="007D2167" w:rsidRPr="0001772D">
        <w:rPr>
          <w:rFonts w:ascii="Times New Roman" w:hAnsi="Times New Roman" w:cs="Times New Roman"/>
          <w:sz w:val="28"/>
          <w:szCs w:val="28"/>
        </w:rPr>
        <w:t>, муниципальных служащих в Республике Татарстан».»;</w:t>
      </w:r>
    </w:p>
    <w:p w14:paraId="2BB615C3" w14:textId="77777777" w:rsidR="0008173F" w:rsidRPr="0001772D" w:rsidRDefault="0001772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r w:rsidR="006D168D" w:rsidRPr="0001772D">
          <w:rPr>
            <w:rFonts w:ascii="Times New Roman" w:hAnsi="Times New Roman" w:cs="Times New Roman"/>
            <w:sz w:val="28"/>
            <w:szCs w:val="28"/>
          </w:rPr>
          <w:t>пункт 5</w:t>
        </w:r>
      </w:hyperlink>
      <w:r w:rsidR="006D168D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="0008173F" w:rsidRPr="000177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6DA6CC" w14:textId="7F066637" w:rsidR="006D168D" w:rsidRPr="0001772D" w:rsidRDefault="00762DE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>«</w:t>
      </w:r>
      <w:r w:rsidR="0008173F" w:rsidRPr="0001772D">
        <w:rPr>
          <w:sz w:val="28"/>
          <w:szCs w:val="28"/>
        </w:rPr>
        <w:t xml:space="preserve">5. Единовременная выплата при предоставлении ежегодного оплачиваемого отпуска </w:t>
      </w:r>
      <w:r w:rsidR="0008173F" w:rsidRPr="0001772D">
        <w:rPr>
          <w:rFonts w:eastAsiaTheme="minorHAnsi"/>
          <w:color w:val="auto"/>
          <w:sz w:val="28"/>
          <w:szCs w:val="28"/>
          <w:lang w:eastAsia="en-US"/>
        </w:rPr>
        <w:t>лицам, замещающим муниципальные должности,</w:t>
      </w:r>
      <w:r w:rsidR="0008173F" w:rsidRPr="0001772D">
        <w:rPr>
          <w:sz w:val="28"/>
          <w:szCs w:val="28"/>
        </w:rPr>
        <w:t xml:space="preserve"> за исключением </w:t>
      </w:r>
      <w:r w:rsidR="00DF3077" w:rsidRPr="0001772D">
        <w:rPr>
          <w:color w:val="auto"/>
          <w:sz w:val="28"/>
          <w:szCs w:val="28"/>
        </w:rPr>
        <w:t>глав муниципальных районов и глав городских округов</w:t>
      </w:r>
      <w:r w:rsidR="00106E4A" w:rsidRPr="0001772D">
        <w:rPr>
          <w:color w:val="auto"/>
          <w:sz w:val="28"/>
          <w:szCs w:val="28"/>
        </w:rPr>
        <w:t>,</w:t>
      </w:r>
      <w:r w:rsidR="0008173F" w:rsidRPr="0001772D">
        <w:rPr>
          <w:sz w:val="28"/>
          <w:szCs w:val="28"/>
        </w:rPr>
        <w:t xml:space="preserve"> выплачивается в размере, не превышающем одного ежемесячного денежного вознаграждения.</w:t>
      </w:r>
      <w:r w:rsidRPr="0001772D">
        <w:rPr>
          <w:sz w:val="28"/>
          <w:szCs w:val="28"/>
        </w:rPr>
        <w:t>»</w:t>
      </w:r>
      <w:r w:rsidR="006D168D" w:rsidRPr="0001772D">
        <w:rPr>
          <w:color w:val="auto"/>
          <w:sz w:val="28"/>
          <w:szCs w:val="28"/>
        </w:rPr>
        <w:t>;</w:t>
      </w:r>
    </w:p>
    <w:p w14:paraId="20A48221" w14:textId="39987FDC" w:rsidR="00DB1F9B" w:rsidRPr="0001772D" w:rsidRDefault="00106E4A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color w:val="auto"/>
          <w:sz w:val="28"/>
          <w:szCs w:val="28"/>
        </w:rPr>
        <w:t xml:space="preserve">в </w:t>
      </w:r>
      <w:r w:rsidR="00DB1F9B" w:rsidRPr="0001772D">
        <w:rPr>
          <w:color w:val="auto"/>
          <w:sz w:val="28"/>
          <w:szCs w:val="28"/>
        </w:rPr>
        <w:t>абзац</w:t>
      </w:r>
      <w:r w:rsidRPr="0001772D">
        <w:rPr>
          <w:color w:val="auto"/>
          <w:sz w:val="28"/>
          <w:szCs w:val="28"/>
        </w:rPr>
        <w:t>е</w:t>
      </w:r>
      <w:r w:rsidR="00DB1F9B" w:rsidRPr="0001772D">
        <w:rPr>
          <w:color w:val="auto"/>
          <w:sz w:val="28"/>
          <w:szCs w:val="28"/>
        </w:rPr>
        <w:t xml:space="preserve"> перв</w:t>
      </w:r>
      <w:r w:rsidRPr="0001772D">
        <w:rPr>
          <w:color w:val="auto"/>
          <w:sz w:val="28"/>
          <w:szCs w:val="28"/>
        </w:rPr>
        <w:t>ом</w:t>
      </w:r>
      <w:r w:rsidR="00DB1F9B" w:rsidRPr="0001772D">
        <w:rPr>
          <w:color w:val="auto"/>
          <w:sz w:val="28"/>
          <w:szCs w:val="28"/>
        </w:rPr>
        <w:t xml:space="preserve"> пункта </w:t>
      </w:r>
      <w:r w:rsidR="0008173F" w:rsidRPr="0001772D">
        <w:rPr>
          <w:color w:val="auto"/>
          <w:sz w:val="28"/>
          <w:szCs w:val="28"/>
        </w:rPr>
        <w:t xml:space="preserve">6 </w:t>
      </w:r>
      <w:r w:rsidRPr="0001772D">
        <w:rPr>
          <w:color w:val="auto"/>
          <w:sz w:val="28"/>
          <w:szCs w:val="28"/>
        </w:rPr>
        <w:t xml:space="preserve">первое предложение </w:t>
      </w:r>
      <w:r w:rsidR="00DB1F9B" w:rsidRPr="0001772D">
        <w:rPr>
          <w:sz w:val="28"/>
          <w:szCs w:val="28"/>
        </w:rPr>
        <w:t>изложить в следующей редакции:</w:t>
      </w:r>
    </w:p>
    <w:p w14:paraId="192893E9" w14:textId="77777777" w:rsidR="00FA499E" w:rsidRPr="00FA499E" w:rsidRDefault="00FA499E" w:rsidP="00FA499E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FA499E">
        <w:rPr>
          <w:color w:val="auto"/>
          <w:sz w:val="28"/>
          <w:szCs w:val="28"/>
        </w:rPr>
        <w:t>«Главам муниципальных районов и главам городских округов помимо ежемесячного денежного вознаграждения могут дополнительно выплачиваться ежемесячное денежное поощрение, премии по результатам работы, иные выплаты в соответствии с муниципальными правовыми актами, а также производятся выплаты в целях реализации дополнительных гарантий, предоставляемых лицу, одновременно замещающему государственную должность Республики Татарстан и муниципальную должность, предусмотренные пунктами 1 и 2 части 1 статьи 21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 (далее – дополнительные гарантии), в следующих размерах: единовременная денежная выплата при предоставлении ежегодного оплачиваемого отпуска в размере двух месячных денежных вознаграждений и единовременная денежная выплата на санаторно-курортное лечение, проезд к месту отдыха и обратно в размере одного месячного денежного вознаграждения.»;</w:t>
      </w:r>
    </w:p>
    <w:p w14:paraId="182F00BB" w14:textId="15693488" w:rsidR="00A4452B" w:rsidRPr="0001772D" w:rsidRDefault="007E50A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r w:rsidRPr="0001772D">
        <w:rPr>
          <w:sz w:val="28"/>
          <w:szCs w:val="28"/>
        </w:rPr>
        <w:t>пункт 7 дополнить словами «без учета дополнительных гарантий»;</w:t>
      </w:r>
    </w:p>
    <w:p w14:paraId="353D7DBC" w14:textId="049B8CD5" w:rsidR="007E50AC" w:rsidRPr="0001772D" w:rsidRDefault="007E50A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r w:rsidRPr="0001772D">
        <w:rPr>
          <w:sz w:val="28"/>
          <w:szCs w:val="28"/>
        </w:rPr>
        <w:t>пункт 8 дополнить словами «без учета дополнительных гарантий»;</w:t>
      </w:r>
    </w:p>
    <w:p w14:paraId="38DE4E49" w14:textId="7F93240C" w:rsidR="00CC6F82" w:rsidRPr="0001772D" w:rsidRDefault="00CC6F82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color w:val="auto"/>
          <w:sz w:val="28"/>
          <w:szCs w:val="28"/>
        </w:rPr>
        <w:t xml:space="preserve">в пункте 10 слова </w:t>
      </w:r>
      <w:r w:rsidR="00762DED" w:rsidRPr="0001772D">
        <w:rPr>
          <w:sz w:val="28"/>
          <w:szCs w:val="28"/>
        </w:rPr>
        <w:t>«</w:t>
      </w:r>
      <w:r w:rsidR="009B650F" w:rsidRPr="0001772D">
        <w:rPr>
          <w:sz w:val="28"/>
          <w:szCs w:val="28"/>
        </w:rPr>
        <w:t xml:space="preserve">раздела </w:t>
      </w:r>
      <w:r w:rsidR="009B650F" w:rsidRPr="0001772D">
        <w:rPr>
          <w:sz w:val="28"/>
          <w:szCs w:val="28"/>
          <w:lang w:val="en-US"/>
        </w:rPr>
        <w:t>III</w:t>
      </w:r>
      <w:r w:rsidR="009B650F" w:rsidRPr="0001772D">
        <w:rPr>
          <w:sz w:val="28"/>
          <w:szCs w:val="28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</w:t>
      </w:r>
      <w:r w:rsidR="009B650F" w:rsidRPr="0001772D">
        <w:rPr>
          <w:color w:val="000000" w:themeColor="text1"/>
          <w:sz w:val="28"/>
          <w:szCs w:val="28"/>
        </w:rPr>
        <w:t xml:space="preserve">утвержденных </w:t>
      </w:r>
      <w:hyperlink r:id="rId20" w:anchor="/document/22565282/entry/0" w:history="1">
        <w:r w:rsidR="009B650F" w:rsidRPr="0001772D">
          <w:rPr>
            <w:rStyle w:val="af4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9B650F" w:rsidRPr="0001772D">
        <w:rPr>
          <w:color w:val="000000" w:themeColor="text1"/>
          <w:sz w:val="28"/>
          <w:szCs w:val="28"/>
        </w:rPr>
        <w:t xml:space="preserve"> Кабинета </w:t>
      </w:r>
      <w:r w:rsidR="009B650F" w:rsidRPr="0001772D">
        <w:rPr>
          <w:sz w:val="28"/>
          <w:szCs w:val="28"/>
        </w:rPr>
        <w:t xml:space="preserve">Министров Республики Татарстан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</w:t>
      </w:r>
      <w:r w:rsidR="009B650F" w:rsidRPr="0001772D">
        <w:rPr>
          <w:sz w:val="28"/>
          <w:szCs w:val="28"/>
        </w:rPr>
        <w:lastRenderedPageBreak/>
        <w:t xml:space="preserve">контрольно-счетных органов муниципальных образований, муниципальных служащих в Республике Татарстан» от 28.08.2018 </w:t>
      </w:r>
      <w:r w:rsidR="00E04484" w:rsidRPr="0001772D">
        <w:rPr>
          <w:sz w:val="28"/>
          <w:szCs w:val="28"/>
        </w:rPr>
        <w:t xml:space="preserve">№ </w:t>
      </w:r>
      <w:r w:rsidR="009B650F" w:rsidRPr="0001772D">
        <w:rPr>
          <w:sz w:val="28"/>
          <w:szCs w:val="28"/>
        </w:rPr>
        <w:t>182</w:t>
      </w:r>
      <w:r w:rsidR="00E04484" w:rsidRPr="0001772D">
        <w:rPr>
          <w:sz w:val="28"/>
          <w:szCs w:val="28"/>
        </w:rPr>
        <w:t>»</w:t>
      </w:r>
      <w:r w:rsidR="009B650F" w:rsidRPr="0001772D">
        <w:rPr>
          <w:sz w:val="28"/>
          <w:szCs w:val="28"/>
        </w:rPr>
        <w:t xml:space="preserve">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 xml:space="preserve">заменить словами 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«</w:t>
      </w:r>
      <w:r w:rsidR="00E04484" w:rsidRPr="0001772D">
        <w:rPr>
          <w:rFonts w:eastAsiaTheme="minorHAnsi"/>
          <w:color w:val="auto"/>
          <w:sz w:val="28"/>
          <w:szCs w:val="28"/>
          <w:lang w:eastAsia="en-US"/>
        </w:rPr>
        <w:t>настоящих нормативов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490C4E87" w14:textId="2B0FC909" w:rsidR="00044600" w:rsidRPr="0001772D" w:rsidRDefault="00044600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r w:rsidRPr="0001772D">
        <w:rPr>
          <w:sz w:val="28"/>
          <w:szCs w:val="28"/>
        </w:rPr>
        <w:t>пункт 13 дополнить словами «без учета дополнительных гарантий»;</w:t>
      </w:r>
    </w:p>
    <w:p w14:paraId="79859C78" w14:textId="77777777" w:rsidR="00044600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21">
        <w:r w:rsidR="006D168D" w:rsidRPr="0001772D">
          <w:rPr>
            <w:color w:val="auto"/>
            <w:sz w:val="28"/>
            <w:szCs w:val="28"/>
          </w:rPr>
          <w:t>сноск</w:t>
        </w:r>
        <w:r w:rsidR="00044600" w:rsidRPr="0001772D">
          <w:rPr>
            <w:sz w:val="28"/>
            <w:szCs w:val="28"/>
          </w:rPr>
          <w:t>у</w:t>
        </w:r>
      </w:hyperlink>
      <w:r w:rsidR="006D168D" w:rsidRPr="0001772D">
        <w:rPr>
          <w:color w:val="auto"/>
          <w:sz w:val="28"/>
          <w:szCs w:val="28"/>
        </w:rPr>
        <w:t xml:space="preserve"> </w:t>
      </w:r>
      <w:hyperlink r:id="rId22">
        <w:r w:rsidR="004A2A63" w:rsidRPr="0001772D">
          <w:rPr>
            <w:color w:val="auto"/>
            <w:sz w:val="28"/>
            <w:szCs w:val="28"/>
          </w:rPr>
          <w:t>приложени</w:t>
        </w:r>
        <w:r w:rsidR="004A2A63" w:rsidRPr="0001772D">
          <w:rPr>
            <w:sz w:val="28"/>
            <w:szCs w:val="28"/>
          </w:rPr>
          <w:t>я</w:t>
        </w:r>
        <w:r w:rsidR="004A2A63" w:rsidRPr="0001772D">
          <w:rPr>
            <w:color w:val="auto"/>
            <w:sz w:val="28"/>
            <w:szCs w:val="28"/>
          </w:rPr>
          <w:t xml:space="preserve"> </w:t>
        </w:r>
        <w:r w:rsidR="004A2A63" w:rsidRPr="0001772D">
          <w:rPr>
            <w:sz w:val="28"/>
            <w:szCs w:val="28"/>
          </w:rPr>
          <w:t>№</w:t>
        </w:r>
        <w:r w:rsidR="004A2A63" w:rsidRPr="0001772D">
          <w:rPr>
            <w:color w:val="auto"/>
            <w:sz w:val="28"/>
            <w:szCs w:val="28"/>
          </w:rPr>
          <w:t xml:space="preserve"> 1</w:t>
        </w:r>
      </w:hyperlink>
      <w:r w:rsidR="004A2A63" w:rsidRPr="0001772D">
        <w:rPr>
          <w:color w:val="auto"/>
          <w:sz w:val="28"/>
          <w:szCs w:val="28"/>
        </w:rPr>
        <w:t xml:space="preserve"> к указанному постановлению</w:t>
      </w:r>
      <w:r w:rsidR="004A2A63" w:rsidRPr="0001772D">
        <w:rPr>
          <w:sz w:val="28"/>
          <w:szCs w:val="28"/>
        </w:rPr>
        <w:t xml:space="preserve"> </w:t>
      </w:r>
      <w:r w:rsidR="00044600" w:rsidRPr="0001772D">
        <w:rPr>
          <w:sz w:val="28"/>
          <w:szCs w:val="28"/>
        </w:rPr>
        <w:t>изложить в следующей редакции:</w:t>
      </w:r>
    </w:p>
    <w:p w14:paraId="436E212F" w14:textId="1F154EA9" w:rsidR="004A2A63" w:rsidRPr="0001772D" w:rsidRDefault="00044600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>«</w:t>
      </w:r>
      <w:r w:rsidR="00445B7C" w:rsidRPr="0001772D">
        <w:rPr>
          <w:sz w:val="28"/>
          <w:szCs w:val="28"/>
        </w:rPr>
        <w:t xml:space="preserve">* </w:t>
      </w:r>
      <w:r w:rsidRPr="0001772D">
        <w:rPr>
          <w:sz w:val="28"/>
          <w:szCs w:val="28"/>
        </w:rPr>
        <w:t xml:space="preserve">Группа оплаты труда, к которой относится муниципальное образование в соответствии с </w:t>
      </w:r>
      <w:hyperlink r:id="rId23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24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="00762DED"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="004A2A63" w:rsidRPr="0001772D">
        <w:rPr>
          <w:color w:val="auto"/>
          <w:sz w:val="28"/>
          <w:szCs w:val="28"/>
        </w:rPr>
        <w:t>;</w:t>
      </w:r>
    </w:p>
    <w:p w14:paraId="4D3F0B5B" w14:textId="0C772FA3" w:rsidR="00044600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25">
        <w:r w:rsidR="00044600" w:rsidRPr="0001772D">
          <w:rPr>
            <w:color w:val="auto"/>
            <w:sz w:val="28"/>
            <w:szCs w:val="28"/>
          </w:rPr>
          <w:t>сноск</w:t>
        </w:r>
        <w:r w:rsidR="00044600" w:rsidRPr="0001772D">
          <w:rPr>
            <w:sz w:val="28"/>
            <w:szCs w:val="28"/>
          </w:rPr>
          <w:t>у</w:t>
        </w:r>
      </w:hyperlink>
      <w:r w:rsidR="00044600" w:rsidRPr="0001772D">
        <w:rPr>
          <w:color w:val="auto"/>
          <w:sz w:val="28"/>
          <w:szCs w:val="28"/>
        </w:rPr>
        <w:t xml:space="preserve"> </w:t>
      </w:r>
      <w:hyperlink r:id="rId26">
        <w:r w:rsidR="00044600" w:rsidRPr="0001772D">
          <w:rPr>
            <w:color w:val="auto"/>
            <w:sz w:val="28"/>
            <w:szCs w:val="28"/>
          </w:rPr>
          <w:t>приложени</w:t>
        </w:r>
        <w:r w:rsidR="00044600" w:rsidRPr="0001772D">
          <w:rPr>
            <w:sz w:val="28"/>
            <w:szCs w:val="28"/>
          </w:rPr>
          <w:t>я</w:t>
        </w:r>
        <w:r w:rsidR="00044600" w:rsidRPr="0001772D">
          <w:rPr>
            <w:color w:val="auto"/>
            <w:sz w:val="28"/>
            <w:szCs w:val="28"/>
          </w:rPr>
          <w:t xml:space="preserve"> </w:t>
        </w:r>
        <w:r w:rsidR="00044600" w:rsidRPr="0001772D">
          <w:rPr>
            <w:sz w:val="28"/>
            <w:szCs w:val="28"/>
          </w:rPr>
          <w:t>№</w:t>
        </w:r>
        <w:r w:rsidR="00044600" w:rsidRPr="0001772D">
          <w:rPr>
            <w:color w:val="auto"/>
            <w:sz w:val="28"/>
            <w:szCs w:val="28"/>
          </w:rPr>
          <w:t xml:space="preserve"> 2</w:t>
        </w:r>
      </w:hyperlink>
      <w:r w:rsidR="00044600" w:rsidRPr="0001772D">
        <w:rPr>
          <w:color w:val="auto"/>
          <w:sz w:val="28"/>
          <w:szCs w:val="28"/>
        </w:rPr>
        <w:t xml:space="preserve"> к указанному постановлению</w:t>
      </w:r>
      <w:r w:rsidR="00044600" w:rsidRPr="0001772D">
        <w:rPr>
          <w:sz w:val="28"/>
          <w:szCs w:val="28"/>
        </w:rPr>
        <w:t xml:space="preserve"> изложить в следующей редакции:</w:t>
      </w:r>
    </w:p>
    <w:p w14:paraId="06A37323" w14:textId="74E45E22" w:rsidR="00044600" w:rsidRPr="0001772D" w:rsidRDefault="00044600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>«</w:t>
      </w:r>
      <w:r w:rsidR="00445B7C" w:rsidRPr="0001772D">
        <w:rPr>
          <w:sz w:val="28"/>
          <w:szCs w:val="28"/>
        </w:rPr>
        <w:t xml:space="preserve">* </w:t>
      </w:r>
      <w:r w:rsidRPr="0001772D">
        <w:rPr>
          <w:sz w:val="28"/>
          <w:szCs w:val="28"/>
        </w:rPr>
        <w:t xml:space="preserve">Группа оплаты труда, к которой относится муниципальное образование в соответствии с </w:t>
      </w:r>
      <w:hyperlink r:id="rId27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28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4784A75C" w14:textId="55E6B9BA" w:rsidR="00044600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29">
        <w:r w:rsidR="00044600" w:rsidRPr="0001772D">
          <w:rPr>
            <w:color w:val="auto"/>
            <w:sz w:val="28"/>
            <w:szCs w:val="28"/>
          </w:rPr>
          <w:t>сноск</w:t>
        </w:r>
        <w:r w:rsidR="00044600" w:rsidRPr="0001772D">
          <w:rPr>
            <w:sz w:val="28"/>
            <w:szCs w:val="28"/>
          </w:rPr>
          <w:t>у</w:t>
        </w:r>
      </w:hyperlink>
      <w:r w:rsidR="00044600" w:rsidRPr="0001772D">
        <w:rPr>
          <w:color w:val="auto"/>
          <w:sz w:val="28"/>
          <w:szCs w:val="28"/>
        </w:rPr>
        <w:t xml:space="preserve"> </w:t>
      </w:r>
      <w:hyperlink r:id="rId30">
        <w:r w:rsidR="00044600" w:rsidRPr="0001772D">
          <w:rPr>
            <w:color w:val="auto"/>
            <w:sz w:val="28"/>
            <w:szCs w:val="28"/>
          </w:rPr>
          <w:t>приложени</w:t>
        </w:r>
        <w:r w:rsidR="00044600" w:rsidRPr="0001772D">
          <w:rPr>
            <w:sz w:val="28"/>
            <w:szCs w:val="28"/>
          </w:rPr>
          <w:t>я</w:t>
        </w:r>
        <w:r w:rsidR="00044600" w:rsidRPr="0001772D">
          <w:rPr>
            <w:color w:val="auto"/>
            <w:sz w:val="28"/>
            <w:szCs w:val="28"/>
          </w:rPr>
          <w:t xml:space="preserve"> </w:t>
        </w:r>
        <w:r w:rsidR="00044600" w:rsidRPr="0001772D">
          <w:rPr>
            <w:sz w:val="28"/>
            <w:szCs w:val="28"/>
          </w:rPr>
          <w:t>№</w:t>
        </w:r>
        <w:r w:rsidR="00044600" w:rsidRPr="0001772D">
          <w:rPr>
            <w:color w:val="auto"/>
            <w:sz w:val="28"/>
            <w:szCs w:val="28"/>
          </w:rPr>
          <w:t xml:space="preserve"> 3</w:t>
        </w:r>
      </w:hyperlink>
      <w:r w:rsidR="00044600" w:rsidRPr="0001772D">
        <w:rPr>
          <w:color w:val="auto"/>
          <w:sz w:val="28"/>
          <w:szCs w:val="28"/>
        </w:rPr>
        <w:t xml:space="preserve"> к указанному постановлению</w:t>
      </w:r>
      <w:r w:rsidR="00044600" w:rsidRPr="0001772D">
        <w:rPr>
          <w:sz w:val="28"/>
          <w:szCs w:val="28"/>
        </w:rPr>
        <w:t xml:space="preserve"> изложить в следующей редакции:</w:t>
      </w:r>
    </w:p>
    <w:p w14:paraId="47153D41" w14:textId="6F201911" w:rsidR="00044600" w:rsidRPr="0001772D" w:rsidRDefault="00044600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>«</w:t>
      </w:r>
      <w:r w:rsidR="00445B7C" w:rsidRPr="0001772D">
        <w:rPr>
          <w:sz w:val="28"/>
          <w:szCs w:val="28"/>
        </w:rPr>
        <w:t xml:space="preserve">* </w:t>
      </w:r>
      <w:r w:rsidRPr="0001772D">
        <w:rPr>
          <w:sz w:val="28"/>
          <w:szCs w:val="28"/>
        </w:rPr>
        <w:t xml:space="preserve">Группа оплаты труда, к которой относится муниципальное образование в соответствии с </w:t>
      </w:r>
      <w:hyperlink r:id="rId31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32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14DBAF5F" w14:textId="5464C074" w:rsidR="00044600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33">
        <w:r w:rsidR="00044600" w:rsidRPr="0001772D">
          <w:rPr>
            <w:color w:val="auto"/>
            <w:sz w:val="28"/>
            <w:szCs w:val="28"/>
          </w:rPr>
          <w:t>сноск</w:t>
        </w:r>
        <w:r w:rsidR="00044600" w:rsidRPr="0001772D">
          <w:rPr>
            <w:sz w:val="28"/>
            <w:szCs w:val="28"/>
          </w:rPr>
          <w:t>у</w:t>
        </w:r>
      </w:hyperlink>
      <w:r w:rsidR="00044600" w:rsidRPr="0001772D">
        <w:rPr>
          <w:color w:val="auto"/>
          <w:sz w:val="28"/>
          <w:szCs w:val="28"/>
        </w:rPr>
        <w:t xml:space="preserve"> </w:t>
      </w:r>
      <w:hyperlink r:id="rId34">
        <w:r w:rsidR="00044600" w:rsidRPr="0001772D">
          <w:rPr>
            <w:color w:val="auto"/>
            <w:sz w:val="28"/>
            <w:szCs w:val="28"/>
          </w:rPr>
          <w:t>приложени</w:t>
        </w:r>
        <w:r w:rsidR="00044600" w:rsidRPr="0001772D">
          <w:rPr>
            <w:sz w:val="28"/>
            <w:szCs w:val="28"/>
          </w:rPr>
          <w:t>я</w:t>
        </w:r>
        <w:r w:rsidR="00044600" w:rsidRPr="0001772D">
          <w:rPr>
            <w:color w:val="auto"/>
            <w:sz w:val="28"/>
            <w:szCs w:val="28"/>
          </w:rPr>
          <w:t xml:space="preserve"> </w:t>
        </w:r>
        <w:r w:rsidR="00044600" w:rsidRPr="0001772D">
          <w:rPr>
            <w:sz w:val="28"/>
            <w:szCs w:val="28"/>
          </w:rPr>
          <w:t>№</w:t>
        </w:r>
        <w:r w:rsidR="00044600" w:rsidRPr="0001772D">
          <w:rPr>
            <w:color w:val="auto"/>
            <w:sz w:val="28"/>
            <w:szCs w:val="28"/>
          </w:rPr>
          <w:t xml:space="preserve"> 4</w:t>
        </w:r>
      </w:hyperlink>
      <w:r w:rsidR="00044600" w:rsidRPr="0001772D">
        <w:rPr>
          <w:color w:val="auto"/>
          <w:sz w:val="28"/>
          <w:szCs w:val="28"/>
        </w:rPr>
        <w:t xml:space="preserve"> к указанному постановлению</w:t>
      </w:r>
      <w:r w:rsidR="00044600" w:rsidRPr="0001772D">
        <w:rPr>
          <w:sz w:val="28"/>
          <w:szCs w:val="28"/>
        </w:rPr>
        <w:t xml:space="preserve"> изложить в следующей редакции:</w:t>
      </w:r>
    </w:p>
    <w:p w14:paraId="4AE3914C" w14:textId="0B78B84C" w:rsidR="00044600" w:rsidRPr="0001772D" w:rsidRDefault="00044600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>«</w:t>
      </w:r>
      <w:r w:rsidR="00445B7C" w:rsidRPr="0001772D">
        <w:rPr>
          <w:sz w:val="28"/>
          <w:szCs w:val="28"/>
        </w:rPr>
        <w:t xml:space="preserve">* </w:t>
      </w:r>
      <w:r w:rsidRPr="0001772D">
        <w:rPr>
          <w:sz w:val="28"/>
          <w:szCs w:val="28"/>
        </w:rPr>
        <w:t xml:space="preserve">Группа оплаты труда, к которой относится муниципальное образование в соответствии с </w:t>
      </w:r>
      <w:hyperlink r:id="rId35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36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</w:t>
      </w:r>
      <w:r w:rsidRPr="0001772D">
        <w:rPr>
          <w:sz w:val="28"/>
          <w:szCs w:val="28"/>
        </w:rPr>
        <w:lastRenderedPageBreak/>
        <w:t xml:space="preserve">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1EAAFEDE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>
        <w:r w:rsidRPr="0001772D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4A2A63" w:rsidRPr="0001772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1772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0C9E6E74" w14:textId="77777777" w:rsidR="00B604CC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38">
        <w:r w:rsidR="004A2A63" w:rsidRPr="0001772D">
          <w:rPr>
            <w:color w:val="auto"/>
            <w:sz w:val="28"/>
            <w:szCs w:val="28"/>
          </w:rPr>
          <w:t>наименовани</w:t>
        </w:r>
        <w:r w:rsidR="00B604CC" w:rsidRPr="0001772D">
          <w:rPr>
            <w:sz w:val="28"/>
            <w:szCs w:val="28"/>
          </w:rPr>
          <w:t>е</w:t>
        </w:r>
      </w:hyperlink>
      <w:r w:rsidR="004A2A63" w:rsidRPr="0001772D">
        <w:rPr>
          <w:color w:val="auto"/>
          <w:sz w:val="28"/>
          <w:szCs w:val="28"/>
        </w:rPr>
        <w:t xml:space="preserve"> </w:t>
      </w:r>
      <w:r w:rsidR="00B604CC" w:rsidRPr="0001772D">
        <w:rPr>
          <w:sz w:val="28"/>
          <w:szCs w:val="28"/>
        </w:rPr>
        <w:t>изложить в следующей редакции:</w:t>
      </w:r>
    </w:p>
    <w:p w14:paraId="1728FF1A" w14:textId="3783D4C1" w:rsidR="00B604CC" w:rsidRPr="0001772D" w:rsidRDefault="00B604CC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«Размеры ежемесячного денежного вознаграждения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лиц, замещающих муниципальные должности </w:t>
      </w:r>
      <w:r w:rsidR="006A6221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</w:t>
      </w:r>
      <w:r w:rsidR="006A6221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 w:rsidR="006A6221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е, 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</w:t>
      </w:r>
      <w:r w:rsidR="006A6221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</w:t>
      </w:r>
      <w:r w:rsidR="006A6221"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17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Татарстан»</w:t>
      </w:r>
      <w:r w:rsidRPr="0001772D">
        <w:rPr>
          <w:rFonts w:ascii="Times New Roman" w:hAnsi="Times New Roman" w:cs="Times New Roman"/>
          <w:sz w:val="28"/>
          <w:szCs w:val="28"/>
        </w:rPr>
        <w:t>;</w:t>
      </w:r>
    </w:p>
    <w:p w14:paraId="4153CA15" w14:textId="2CE20833" w:rsidR="00B604CC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39">
        <w:r w:rsidR="00B604CC" w:rsidRPr="0001772D">
          <w:rPr>
            <w:color w:val="auto"/>
            <w:sz w:val="28"/>
            <w:szCs w:val="28"/>
          </w:rPr>
          <w:t>сноск</w:t>
        </w:r>
        <w:r w:rsidR="00B604CC" w:rsidRPr="0001772D">
          <w:rPr>
            <w:sz w:val="28"/>
            <w:szCs w:val="28"/>
          </w:rPr>
          <w:t>у</w:t>
        </w:r>
      </w:hyperlink>
      <w:r w:rsidR="00B604CC" w:rsidRPr="0001772D">
        <w:rPr>
          <w:color w:val="auto"/>
          <w:sz w:val="28"/>
          <w:szCs w:val="28"/>
        </w:rPr>
        <w:t xml:space="preserve"> </w:t>
      </w:r>
      <w:r w:rsidR="00B604CC" w:rsidRPr="0001772D">
        <w:rPr>
          <w:sz w:val="28"/>
          <w:szCs w:val="28"/>
        </w:rPr>
        <w:t>изложить в следующей редакции:</w:t>
      </w:r>
    </w:p>
    <w:p w14:paraId="467C62AB" w14:textId="77777777" w:rsidR="00B604CC" w:rsidRPr="0001772D" w:rsidRDefault="00B604C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 xml:space="preserve">«* Группа оплаты труда, к которой относится муниципальное образование в соответствии с </w:t>
      </w:r>
      <w:hyperlink r:id="rId40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41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»</w:t>
      </w:r>
      <w:r w:rsidRPr="0001772D">
        <w:rPr>
          <w:color w:val="auto"/>
          <w:sz w:val="28"/>
          <w:szCs w:val="28"/>
        </w:rPr>
        <w:t>;</w:t>
      </w:r>
    </w:p>
    <w:p w14:paraId="01A1A71C" w14:textId="77777777" w:rsidR="00762DED" w:rsidRPr="0001772D" w:rsidRDefault="00762DE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2">
        <w:r w:rsidRPr="0001772D">
          <w:rPr>
            <w:rFonts w:ascii="Times New Roman" w:hAnsi="Times New Roman" w:cs="Times New Roman"/>
            <w:sz w:val="28"/>
            <w:szCs w:val="28"/>
          </w:rPr>
          <w:t>приложении № 6</w:t>
        </w:r>
      </w:hyperlink>
      <w:r w:rsidRPr="0001772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31949E10" w14:textId="103E1C50" w:rsidR="00762DED" w:rsidRPr="0001772D" w:rsidRDefault="00762DE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 xml:space="preserve">в </w:t>
      </w:r>
      <w:hyperlink r:id="rId43">
        <w:r w:rsidRPr="0001772D">
          <w:rPr>
            <w:color w:val="auto"/>
            <w:sz w:val="28"/>
            <w:szCs w:val="28"/>
          </w:rPr>
          <w:t>наименовани</w:t>
        </w:r>
        <w:r w:rsidRPr="0001772D">
          <w:rPr>
            <w:sz w:val="28"/>
            <w:szCs w:val="28"/>
          </w:rPr>
          <w:t>и</w:t>
        </w:r>
      </w:hyperlink>
      <w:r w:rsidRPr="0001772D">
        <w:rPr>
          <w:color w:val="auto"/>
          <w:sz w:val="28"/>
          <w:szCs w:val="28"/>
        </w:rPr>
        <w:t xml:space="preserve"> слова </w:t>
      </w:r>
      <w:r w:rsidRPr="0001772D">
        <w:rPr>
          <w:sz w:val="28"/>
          <w:szCs w:val="28"/>
        </w:rPr>
        <w:t>«глав муниципальных образований, депутатов, выборных должностных лиц местного самоуправления, осуществляющих свои полномочия на постоянной основе</w:t>
      </w:r>
      <w:r w:rsidR="00B604CC" w:rsidRPr="0001772D">
        <w:rPr>
          <w:sz w:val="28"/>
          <w:szCs w:val="28"/>
        </w:rPr>
        <w:t>»</w:t>
      </w:r>
      <w:r w:rsidRPr="0001772D">
        <w:rPr>
          <w:color w:val="auto"/>
          <w:sz w:val="28"/>
          <w:szCs w:val="28"/>
        </w:rPr>
        <w:t xml:space="preserve">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заменить словами «лиц, замещающих муниципальные должности»</w:t>
      </w:r>
      <w:r w:rsidRPr="0001772D">
        <w:rPr>
          <w:color w:val="auto"/>
          <w:sz w:val="28"/>
          <w:szCs w:val="28"/>
        </w:rPr>
        <w:t>;</w:t>
      </w:r>
    </w:p>
    <w:p w14:paraId="4226F6A2" w14:textId="77777777" w:rsidR="00B604CC" w:rsidRPr="0001772D" w:rsidRDefault="0001772D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sz w:val="28"/>
          <w:szCs w:val="28"/>
        </w:rPr>
      </w:pPr>
      <w:hyperlink r:id="rId44">
        <w:r w:rsidR="00B604CC" w:rsidRPr="0001772D">
          <w:rPr>
            <w:color w:val="auto"/>
            <w:sz w:val="28"/>
            <w:szCs w:val="28"/>
          </w:rPr>
          <w:t>сноск</w:t>
        </w:r>
        <w:r w:rsidR="00B604CC" w:rsidRPr="0001772D">
          <w:rPr>
            <w:sz w:val="28"/>
            <w:szCs w:val="28"/>
          </w:rPr>
          <w:t>у</w:t>
        </w:r>
      </w:hyperlink>
      <w:r w:rsidR="00B604CC" w:rsidRPr="0001772D">
        <w:rPr>
          <w:color w:val="auto"/>
          <w:sz w:val="28"/>
          <w:szCs w:val="28"/>
        </w:rPr>
        <w:t xml:space="preserve"> </w:t>
      </w:r>
      <w:r w:rsidR="00B604CC" w:rsidRPr="0001772D">
        <w:rPr>
          <w:sz w:val="28"/>
          <w:szCs w:val="28"/>
        </w:rPr>
        <w:t>изложить в следующей редакции:</w:t>
      </w:r>
    </w:p>
    <w:p w14:paraId="6BD082CF" w14:textId="164072E9" w:rsidR="00B604CC" w:rsidRPr="0001772D" w:rsidRDefault="00B604CC" w:rsidP="00292367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color w:val="auto"/>
          <w:sz w:val="28"/>
          <w:szCs w:val="28"/>
        </w:rPr>
      </w:pPr>
      <w:r w:rsidRPr="0001772D">
        <w:rPr>
          <w:sz w:val="28"/>
          <w:szCs w:val="28"/>
        </w:rPr>
        <w:t xml:space="preserve">«* Группа оплаты труда, к которой относится муниципальное образование в соответствии с </w:t>
      </w:r>
      <w:hyperlink r:id="rId45" w:anchor="/document/409148404/entry/101" w:history="1">
        <w:r w:rsidRPr="0001772D">
          <w:rPr>
            <w:rStyle w:val="af4"/>
            <w:color w:val="auto"/>
            <w:sz w:val="28"/>
            <w:szCs w:val="28"/>
            <w:u w:val="none"/>
          </w:rPr>
          <w:t>пунктом 1</w:t>
        </w:r>
      </w:hyperlink>
      <w:r w:rsidRPr="0001772D">
        <w:rPr>
          <w:color w:val="auto"/>
          <w:sz w:val="28"/>
          <w:szCs w:val="28"/>
        </w:rPr>
        <w:t xml:space="preserve"> нормативов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color w:val="auto"/>
          <w:sz w:val="28"/>
          <w:szCs w:val="28"/>
        </w:rPr>
        <w:t xml:space="preserve">, муниципальных служащих в Республике Татарстан, утвержденных </w:t>
      </w:r>
      <w:hyperlink r:id="rId46" w:anchor="/document/409148404/entry/0" w:history="1">
        <w:r w:rsidRPr="0001772D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01772D">
        <w:rPr>
          <w:color w:val="auto"/>
          <w:sz w:val="28"/>
          <w:szCs w:val="28"/>
        </w:rPr>
        <w:t xml:space="preserve"> К</w:t>
      </w:r>
      <w:r w:rsidRPr="0001772D">
        <w:rPr>
          <w:sz w:val="28"/>
          <w:szCs w:val="28"/>
        </w:rPr>
        <w:t xml:space="preserve">абинета Министров Республики Татарстан от 28.03.2018 №182 «О нормативах формирования расходов на оплату труда 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лиц, замещающих муниципальные должности</w:t>
      </w:r>
      <w:r w:rsidRPr="0001772D">
        <w:rPr>
          <w:sz w:val="28"/>
          <w:szCs w:val="28"/>
        </w:rPr>
        <w:t>, муниципальных служащих в Республике Татарстан».</w:t>
      </w:r>
      <w:r w:rsidRPr="0001772D">
        <w:rPr>
          <w:rFonts w:eastAsiaTheme="minorHAnsi"/>
          <w:color w:val="auto"/>
          <w:sz w:val="28"/>
          <w:szCs w:val="28"/>
          <w:lang w:eastAsia="en-US"/>
        </w:rPr>
        <w:t>».</w:t>
      </w:r>
    </w:p>
    <w:p w14:paraId="2FFD0F4A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>2. Установить, что:</w:t>
      </w:r>
    </w:p>
    <w:p w14:paraId="1A404587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опубликования;</w:t>
      </w:r>
    </w:p>
    <w:p w14:paraId="2EB81600" w14:textId="77777777" w:rsidR="006D168D" w:rsidRPr="0001772D" w:rsidRDefault="006D168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01772D"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на правоотношения, возникшие с </w:t>
      </w:r>
      <w:r w:rsidR="00762DED" w:rsidRPr="0001772D">
        <w:rPr>
          <w:rFonts w:ascii="Times New Roman" w:hAnsi="Times New Roman" w:cs="Times New Roman"/>
          <w:sz w:val="28"/>
          <w:szCs w:val="28"/>
        </w:rPr>
        <w:t>1</w:t>
      </w:r>
      <w:r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="00762DED" w:rsidRPr="0001772D">
        <w:rPr>
          <w:rFonts w:ascii="Times New Roman" w:hAnsi="Times New Roman" w:cs="Times New Roman"/>
          <w:sz w:val="28"/>
          <w:szCs w:val="28"/>
        </w:rPr>
        <w:t>января</w:t>
      </w:r>
      <w:r w:rsidRPr="0001772D">
        <w:rPr>
          <w:rFonts w:ascii="Times New Roman" w:hAnsi="Times New Roman" w:cs="Times New Roman"/>
          <w:sz w:val="28"/>
          <w:szCs w:val="28"/>
        </w:rPr>
        <w:t xml:space="preserve"> 202</w:t>
      </w:r>
      <w:r w:rsidR="00762DED" w:rsidRPr="0001772D">
        <w:rPr>
          <w:rFonts w:ascii="Times New Roman" w:hAnsi="Times New Roman" w:cs="Times New Roman"/>
          <w:sz w:val="28"/>
          <w:szCs w:val="28"/>
        </w:rPr>
        <w:t>6</w:t>
      </w:r>
      <w:r w:rsidR="00445814" w:rsidRPr="000177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72D">
        <w:rPr>
          <w:rFonts w:ascii="Times New Roman" w:hAnsi="Times New Roman" w:cs="Times New Roman"/>
          <w:sz w:val="28"/>
          <w:szCs w:val="28"/>
        </w:rPr>
        <w:t>.</w:t>
      </w:r>
    </w:p>
    <w:p w14:paraId="6730BC30" w14:textId="77777777" w:rsidR="00762DED" w:rsidRPr="0001772D" w:rsidRDefault="00762DED" w:rsidP="0029236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6CFFB" w14:textId="77777777" w:rsidR="00332AE3" w:rsidRPr="0001772D" w:rsidRDefault="00931647" w:rsidP="00292367">
      <w:pPr>
        <w:suppressAutoHyphens/>
        <w:spacing w:after="0" w:line="288" w:lineRule="auto"/>
        <w:jc w:val="both"/>
        <w:rPr>
          <w:color w:val="auto"/>
          <w:sz w:val="28"/>
          <w:szCs w:val="28"/>
        </w:rPr>
      </w:pPr>
      <w:r w:rsidRPr="0001772D">
        <w:rPr>
          <w:color w:val="auto"/>
          <w:sz w:val="28"/>
          <w:szCs w:val="28"/>
        </w:rPr>
        <w:t>Премьер-министр</w:t>
      </w:r>
    </w:p>
    <w:p w14:paraId="33D13A92" w14:textId="58A2E8C6" w:rsidR="006D168D" w:rsidRPr="0001772D" w:rsidRDefault="00931647" w:rsidP="00292367">
      <w:pPr>
        <w:suppressAutoHyphens/>
        <w:spacing w:after="0" w:line="288" w:lineRule="auto"/>
        <w:jc w:val="both"/>
        <w:rPr>
          <w:color w:val="auto"/>
          <w:sz w:val="28"/>
          <w:szCs w:val="28"/>
        </w:rPr>
      </w:pPr>
      <w:r w:rsidRPr="0001772D">
        <w:rPr>
          <w:color w:val="auto"/>
          <w:sz w:val="28"/>
          <w:szCs w:val="28"/>
        </w:rPr>
        <w:t>Республики Татарстан</w:t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  <w:t xml:space="preserve">               </w:t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</w:r>
      <w:r w:rsidRPr="0001772D">
        <w:rPr>
          <w:color w:val="auto"/>
          <w:sz w:val="28"/>
          <w:szCs w:val="28"/>
        </w:rPr>
        <w:tab/>
        <w:t>А.В.</w:t>
      </w:r>
      <w:r w:rsidR="004E1FC7" w:rsidRPr="0001772D">
        <w:rPr>
          <w:color w:val="auto"/>
          <w:sz w:val="28"/>
          <w:szCs w:val="28"/>
        </w:rPr>
        <w:t> </w:t>
      </w:r>
      <w:proofErr w:type="spellStart"/>
      <w:r w:rsidRPr="0001772D">
        <w:rPr>
          <w:color w:val="auto"/>
          <w:sz w:val="28"/>
          <w:szCs w:val="28"/>
        </w:rPr>
        <w:t>Песошин</w:t>
      </w:r>
      <w:proofErr w:type="spellEnd"/>
    </w:p>
    <w:sectPr w:rsidR="006D168D" w:rsidRPr="0001772D">
      <w:headerReference w:type="even" r:id="rId47"/>
      <w:headerReference w:type="default" r:id="rId48"/>
      <w:pgSz w:w="11906" w:h="16838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244C" w14:textId="77777777" w:rsidR="00C8182B" w:rsidRDefault="00C8182B">
      <w:pPr>
        <w:spacing w:after="0" w:line="240" w:lineRule="auto"/>
      </w:pPr>
      <w:r>
        <w:separator/>
      </w:r>
    </w:p>
  </w:endnote>
  <w:endnote w:type="continuationSeparator" w:id="0">
    <w:p w14:paraId="49ADB8A3" w14:textId="77777777" w:rsidR="00C8182B" w:rsidRDefault="00C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FA6C" w14:textId="77777777" w:rsidR="00C8182B" w:rsidRDefault="00C8182B">
      <w:pPr>
        <w:spacing w:after="0" w:line="240" w:lineRule="auto"/>
      </w:pPr>
      <w:r>
        <w:separator/>
      </w:r>
    </w:p>
  </w:footnote>
  <w:footnote w:type="continuationSeparator" w:id="0">
    <w:p w14:paraId="67CD8519" w14:textId="77777777" w:rsidR="00C8182B" w:rsidRDefault="00C8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0DAF" w14:textId="77777777" w:rsidR="00332AE3" w:rsidRDefault="00931647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652788"/>
      <w:docPartObj>
        <w:docPartGallery w:val="Page Numbers (Top of Page)"/>
        <w:docPartUnique/>
      </w:docPartObj>
    </w:sdtPr>
    <w:sdtEndPr/>
    <w:sdtContent>
      <w:p w14:paraId="73BD7928" w14:textId="77777777" w:rsidR="00332AE3" w:rsidRDefault="00931647">
        <w:pPr>
          <w:pStyle w:val="afb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F25017">
          <w:rPr>
            <w:noProof/>
            <w:sz w:val="28"/>
          </w:rPr>
          <w:t>4</w:t>
        </w:r>
        <w:r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1D7"/>
    <w:multiLevelType w:val="hybridMultilevel"/>
    <w:tmpl w:val="62D88396"/>
    <w:lvl w:ilvl="0" w:tplc="A62085D4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71A29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3F80C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5C8CE4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25000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712B8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0BEDC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91CF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1DE6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3F33AA7"/>
    <w:multiLevelType w:val="hybridMultilevel"/>
    <w:tmpl w:val="B76C4CA6"/>
    <w:lvl w:ilvl="0" w:tplc="DD74634C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694428E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1B60AA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29602A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FD8260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A4829D7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91C505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D04BA0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804B96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AEF2419"/>
    <w:multiLevelType w:val="hybridMultilevel"/>
    <w:tmpl w:val="F2C8ABF6"/>
    <w:lvl w:ilvl="0" w:tplc="ADD0A4E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828067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6DA02C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709EE8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410CDF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BA4ED0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923A564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750839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C902FF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3" w15:restartNumberingAfterBreak="0">
    <w:nsid w:val="0C390E8D"/>
    <w:multiLevelType w:val="hybridMultilevel"/>
    <w:tmpl w:val="F5E2A6D6"/>
    <w:lvl w:ilvl="0" w:tplc="FF48137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042154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1CAEA4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3D82C9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6325CC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79E594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42238E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0F439AC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0EA4AE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E944E18"/>
    <w:multiLevelType w:val="hybridMultilevel"/>
    <w:tmpl w:val="828806F0"/>
    <w:lvl w:ilvl="0" w:tplc="A3D0FA6C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A58633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382B44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36AEC4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A72812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404439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58816A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3607A6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C840C0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F7A4ED4"/>
    <w:multiLevelType w:val="hybridMultilevel"/>
    <w:tmpl w:val="C0FC1EF4"/>
    <w:lvl w:ilvl="0" w:tplc="E06E5C62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5486A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32A38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BC069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FC890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F8C84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630CD4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67248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C8698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266F2C48"/>
    <w:multiLevelType w:val="hybridMultilevel"/>
    <w:tmpl w:val="2054C048"/>
    <w:lvl w:ilvl="0" w:tplc="1020E5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8E500F78">
      <w:start w:val="1"/>
      <w:numFmt w:val="lowerLetter"/>
      <w:lvlText w:val="%2."/>
      <w:lvlJc w:val="left"/>
      <w:pPr>
        <w:ind w:left="1620" w:hanging="360"/>
      </w:pPr>
    </w:lvl>
    <w:lvl w:ilvl="2" w:tplc="E20A42E2">
      <w:start w:val="1"/>
      <w:numFmt w:val="lowerRoman"/>
      <w:lvlText w:val="%3."/>
      <w:lvlJc w:val="right"/>
      <w:pPr>
        <w:ind w:left="2340" w:hanging="180"/>
      </w:pPr>
    </w:lvl>
    <w:lvl w:ilvl="3" w:tplc="3EB61B4C">
      <w:start w:val="1"/>
      <w:numFmt w:val="decimal"/>
      <w:lvlText w:val="%4."/>
      <w:lvlJc w:val="left"/>
      <w:pPr>
        <w:ind w:left="3060" w:hanging="360"/>
      </w:pPr>
    </w:lvl>
    <w:lvl w:ilvl="4" w:tplc="BC9C61C6">
      <w:start w:val="1"/>
      <w:numFmt w:val="lowerLetter"/>
      <w:lvlText w:val="%5."/>
      <w:lvlJc w:val="left"/>
      <w:pPr>
        <w:ind w:left="3780" w:hanging="360"/>
      </w:pPr>
    </w:lvl>
    <w:lvl w:ilvl="5" w:tplc="5BCE5144">
      <w:start w:val="1"/>
      <w:numFmt w:val="lowerRoman"/>
      <w:lvlText w:val="%6."/>
      <w:lvlJc w:val="right"/>
      <w:pPr>
        <w:ind w:left="4500" w:hanging="180"/>
      </w:pPr>
    </w:lvl>
    <w:lvl w:ilvl="6" w:tplc="ECC6208C">
      <w:start w:val="1"/>
      <w:numFmt w:val="decimal"/>
      <w:lvlText w:val="%7."/>
      <w:lvlJc w:val="left"/>
      <w:pPr>
        <w:ind w:left="5220" w:hanging="360"/>
      </w:pPr>
    </w:lvl>
    <w:lvl w:ilvl="7" w:tplc="EF52A590">
      <w:start w:val="1"/>
      <w:numFmt w:val="lowerLetter"/>
      <w:lvlText w:val="%8."/>
      <w:lvlJc w:val="left"/>
      <w:pPr>
        <w:ind w:left="5940" w:hanging="360"/>
      </w:pPr>
    </w:lvl>
    <w:lvl w:ilvl="8" w:tplc="0AD60DDA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6315C7"/>
    <w:multiLevelType w:val="hybridMultilevel"/>
    <w:tmpl w:val="8F94912A"/>
    <w:lvl w:ilvl="0" w:tplc="14C8A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E447D0"/>
    <w:multiLevelType w:val="hybridMultilevel"/>
    <w:tmpl w:val="708C3D52"/>
    <w:lvl w:ilvl="0" w:tplc="EAD22662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DCAA2A7A">
      <w:start w:val="1"/>
      <w:numFmt w:val="lowerLetter"/>
      <w:lvlText w:val="%2."/>
      <w:lvlJc w:val="left"/>
      <w:pPr>
        <w:ind w:left="1620" w:hanging="360"/>
      </w:pPr>
    </w:lvl>
    <w:lvl w:ilvl="2" w:tplc="0DFE21D0">
      <w:start w:val="1"/>
      <w:numFmt w:val="lowerRoman"/>
      <w:lvlText w:val="%3."/>
      <w:lvlJc w:val="right"/>
      <w:pPr>
        <w:ind w:left="2340" w:hanging="180"/>
      </w:pPr>
    </w:lvl>
    <w:lvl w:ilvl="3" w:tplc="A60EE5A4">
      <w:start w:val="1"/>
      <w:numFmt w:val="decimal"/>
      <w:lvlText w:val="%4."/>
      <w:lvlJc w:val="left"/>
      <w:pPr>
        <w:ind w:left="3060" w:hanging="360"/>
      </w:pPr>
    </w:lvl>
    <w:lvl w:ilvl="4" w:tplc="4E208FBC">
      <w:start w:val="1"/>
      <w:numFmt w:val="lowerLetter"/>
      <w:lvlText w:val="%5."/>
      <w:lvlJc w:val="left"/>
      <w:pPr>
        <w:ind w:left="3780" w:hanging="360"/>
      </w:pPr>
    </w:lvl>
    <w:lvl w:ilvl="5" w:tplc="A1E662C6">
      <w:start w:val="1"/>
      <w:numFmt w:val="lowerRoman"/>
      <w:lvlText w:val="%6."/>
      <w:lvlJc w:val="right"/>
      <w:pPr>
        <w:ind w:left="4500" w:hanging="180"/>
      </w:pPr>
    </w:lvl>
    <w:lvl w:ilvl="6" w:tplc="A4A26744">
      <w:start w:val="1"/>
      <w:numFmt w:val="decimal"/>
      <w:lvlText w:val="%7."/>
      <w:lvlJc w:val="left"/>
      <w:pPr>
        <w:ind w:left="5220" w:hanging="360"/>
      </w:pPr>
    </w:lvl>
    <w:lvl w:ilvl="7" w:tplc="FBE085F2">
      <w:start w:val="1"/>
      <w:numFmt w:val="lowerLetter"/>
      <w:lvlText w:val="%8."/>
      <w:lvlJc w:val="left"/>
      <w:pPr>
        <w:ind w:left="5940" w:hanging="360"/>
      </w:pPr>
    </w:lvl>
    <w:lvl w:ilvl="8" w:tplc="F356C264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6EA671A"/>
    <w:multiLevelType w:val="hybridMultilevel"/>
    <w:tmpl w:val="4030E3AA"/>
    <w:lvl w:ilvl="0" w:tplc="B56A44B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41A4016">
      <w:start w:val="1"/>
      <w:numFmt w:val="lowerLetter"/>
      <w:lvlText w:val="%2."/>
      <w:lvlJc w:val="left"/>
      <w:pPr>
        <w:ind w:left="1789" w:hanging="360"/>
      </w:pPr>
    </w:lvl>
    <w:lvl w:ilvl="2" w:tplc="05F29064">
      <w:start w:val="1"/>
      <w:numFmt w:val="lowerRoman"/>
      <w:lvlText w:val="%3."/>
      <w:lvlJc w:val="right"/>
      <w:pPr>
        <w:ind w:left="2509" w:hanging="180"/>
      </w:pPr>
    </w:lvl>
    <w:lvl w:ilvl="3" w:tplc="DB40BE44">
      <w:start w:val="1"/>
      <w:numFmt w:val="decimal"/>
      <w:lvlText w:val="%4."/>
      <w:lvlJc w:val="left"/>
      <w:pPr>
        <w:ind w:left="3229" w:hanging="360"/>
      </w:pPr>
    </w:lvl>
    <w:lvl w:ilvl="4" w:tplc="A8F8C6F0">
      <w:start w:val="1"/>
      <w:numFmt w:val="lowerLetter"/>
      <w:lvlText w:val="%5."/>
      <w:lvlJc w:val="left"/>
      <w:pPr>
        <w:ind w:left="3949" w:hanging="360"/>
      </w:pPr>
    </w:lvl>
    <w:lvl w:ilvl="5" w:tplc="95626DF6">
      <w:start w:val="1"/>
      <w:numFmt w:val="lowerRoman"/>
      <w:lvlText w:val="%6."/>
      <w:lvlJc w:val="right"/>
      <w:pPr>
        <w:ind w:left="4669" w:hanging="180"/>
      </w:pPr>
    </w:lvl>
    <w:lvl w:ilvl="6" w:tplc="0764E0E6">
      <w:start w:val="1"/>
      <w:numFmt w:val="decimal"/>
      <w:lvlText w:val="%7."/>
      <w:lvlJc w:val="left"/>
      <w:pPr>
        <w:ind w:left="5389" w:hanging="360"/>
      </w:pPr>
    </w:lvl>
    <w:lvl w:ilvl="7" w:tplc="684A492C">
      <w:start w:val="1"/>
      <w:numFmt w:val="lowerLetter"/>
      <w:lvlText w:val="%8."/>
      <w:lvlJc w:val="left"/>
      <w:pPr>
        <w:ind w:left="6109" w:hanging="360"/>
      </w:pPr>
    </w:lvl>
    <w:lvl w:ilvl="8" w:tplc="731C7B8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518C3"/>
    <w:multiLevelType w:val="hybridMultilevel"/>
    <w:tmpl w:val="325C5EF2"/>
    <w:lvl w:ilvl="0" w:tplc="FC10B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E6F608">
      <w:start w:val="1"/>
      <w:numFmt w:val="lowerLetter"/>
      <w:lvlText w:val="%2."/>
      <w:lvlJc w:val="left"/>
      <w:pPr>
        <w:ind w:left="1789" w:hanging="360"/>
      </w:pPr>
    </w:lvl>
    <w:lvl w:ilvl="2" w:tplc="28E897D6">
      <w:start w:val="1"/>
      <w:numFmt w:val="lowerRoman"/>
      <w:lvlText w:val="%3."/>
      <w:lvlJc w:val="right"/>
      <w:pPr>
        <w:ind w:left="2509" w:hanging="180"/>
      </w:pPr>
    </w:lvl>
    <w:lvl w:ilvl="3" w:tplc="7D9C4B8E">
      <w:start w:val="1"/>
      <w:numFmt w:val="decimal"/>
      <w:lvlText w:val="%4."/>
      <w:lvlJc w:val="left"/>
      <w:pPr>
        <w:ind w:left="3229" w:hanging="360"/>
      </w:pPr>
    </w:lvl>
    <w:lvl w:ilvl="4" w:tplc="033A2DD8">
      <w:start w:val="1"/>
      <w:numFmt w:val="lowerLetter"/>
      <w:lvlText w:val="%5."/>
      <w:lvlJc w:val="left"/>
      <w:pPr>
        <w:ind w:left="3949" w:hanging="360"/>
      </w:pPr>
    </w:lvl>
    <w:lvl w:ilvl="5" w:tplc="32E6004E">
      <w:start w:val="1"/>
      <w:numFmt w:val="lowerRoman"/>
      <w:lvlText w:val="%6."/>
      <w:lvlJc w:val="right"/>
      <w:pPr>
        <w:ind w:left="4669" w:hanging="180"/>
      </w:pPr>
    </w:lvl>
    <w:lvl w:ilvl="6" w:tplc="040C8266">
      <w:start w:val="1"/>
      <w:numFmt w:val="decimal"/>
      <w:lvlText w:val="%7."/>
      <w:lvlJc w:val="left"/>
      <w:pPr>
        <w:ind w:left="5389" w:hanging="360"/>
      </w:pPr>
    </w:lvl>
    <w:lvl w:ilvl="7" w:tplc="F36AED88">
      <w:start w:val="1"/>
      <w:numFmt w:val="lowerLetter"/>
      <w:lvlText w:val="%8."/>
      <w:lvlJc w:val="left"/>
      <w:pPr>
        <w:ind w:left="6109" w:hanging="360"/>
      </w:pPr>
    </w:lvl>
    <w:lvl w:ilvl="8" w:tplc="1CCAB0C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D86811"/>
    <w:multiLevelType w:val="hybridMultilevel"/>
    <w:tmpl w:val="429E3518"/>
    <w:lvl w:ilvl="0" w:tplc="25688AF4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CF847E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249032E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A8E0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71A2B8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07205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5F823D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59E9FF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6CAD0F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4A920167"/>
    <w:multiLevelType w:val="hybridMultilevel"/>
    <w:tmpl w:val="FACC03F6"/>
    <w:lvl w:ilvl="0" w:tplc="6D4EAC16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EC016B0">
      <w:start w:val="1"/>
      <w:numFmt w:val="lowerLetter"/>
      <w:lvlText w:val="%2."/>
      <w:lvlJc w:val="left"/>
      <w:pPr>
        <w:ind w:left="1931" w:hanging="360"/>
      </w:pPr>
    </w:lvl>
    <w:lvl w:ilvl="2" w:tplc="E51A9710">
      <w:start w:val="1"/>
      <w:numFmt w:val="lowerRoman"/>
      <w:lvlText w:val="%3."/>
      <w:lvlJc w:val="right"/>
      <w:pPr>
        <w:ind w:left="2651" w:hanging="180"/>
      </w:pPr>
    </w:lvl>
    <w:lvl w:ilvl="3" w:tplc="BABC6ADA">
      <w:start w:val="1"/>
      <w:numFmt w:val="decimal"/>
      <w:lvlText w:val="%4."/>
      <w:lvlJc w:val="left"/>
      <w:pPr>
        <w:ind w:left="3371" w:hanging="360"/>
      </w:pPr>
    </w:lvl>
    <w:lvl w:ilvl="4" w:tplc="B65C836C">
      <w:start w:val="1"/>
      <w:numFmt w:val="lowerLetter"/>
      <w:lvlText w:val="%5."/>
      <w:lvlJc w:val="left"/>
      <w:pPr>
        <w:ind w:left="4091" w:hanging="360"/>
      </w:pPr>
    </w:lvl>
    <w:lvl w:ilvl="5" w:tplc="38D0041C">
      <w:start w:val="1"/>
      <w:numFmt w:val="lowerRoman"/>
      <w:lvlText w:val="%6."/>
      <w:lvlJc w:val="right"/>
      <w:pPr>
        <w:ind w:left="4811" w:hanging="180"/>
      </w:pPr>
    </w:lvl>
    <w:lvl w:ilvl="6" w:tplc="29A28768">
      <w:start w:val="1"/>
      <w:numFmt w:val="decimal"/>
      <w:lvlText w:val="%7."/>
      <w:lvlJc w:val="left"/>
      <w:pPr>
        <w:ind w:left="5531" w:hanging="360"/>
      </w:pPr>
    </w:lvl>
    <w:lvl w:ilvl="7" w:tplc="0DB655A6">
      <w:start w:val="1"/>
      <w:numFmt w:val="lowerLetter"/>
      <w:lvlText w:val="%8."/>
      <w:lvlJc w:val="left"/>
      <w:pPr>
        <w:ind w:left="6251" w:hanging="360"/>
      </w:pPr>
    </w:lvl>
    <w:lvl w:ilvl="8" w:tplc="4210C22A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A54886"/>
    <w:multiLevelType w:val="hybridMultilevel"/>
    <w:tmpl w:val="EB0841D0"/>
    <w:lvl w:ilvl="0" w:tplc="146A79D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9205762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66EDFE4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A68028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A7672B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11A2A9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2FABBE2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624E1F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506CA22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56025E54"/>
    <w:multiLevelType w:val="hybridMultilevel"/>
    <w:tmpl w:val="07CC8D70"/>
    <w:lvl w:ilvl="0" w:tplc="A97C96B8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ED4A79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9A8B93E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2A6A7D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14486A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BB2043A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59C40DA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58C2CE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9EA55C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59F97BE6"/>
    <w:multiLevelType w:val="hybridMultilevel"/>
    <w:tmpl w:val="E2F46AEC"/>
    <w:lvl w:ilvl="0" w:tplc="5D564808">
      <w:start w:val="1"/>
      <w:numFmt w:val="decimal"/>
      <w:lvlText w:val="%1."/>
      <w:lvlJc w:val="left"/>
      <w:pPr>
        <w:ind w:left="1070" w:hanging="360"/>
      </w:pPr>
    </w:lvl>
    <w:lvl w:ilvl="1" w:tplc="B89A852A">
      <w:start w:val="1"/>
      <w:numFmt w:val="lowerLetter"/>
      <w:lvlText w:val="%2."/>
      <w:lvlJc w:val="left"/>
      <w:pPr>
        <w:ind w:left="1980" w:hanging="360"/>
      </w:pPr>
    </w:lvl>
    <w:lvl w:ilvl="2" w:tplc="353C9FEE">
      <w:start w:val="1"/>
      <w:numFmt w:val="lowerRoman"/>
      <w:lvlText w:val="%3."/>
      <w:lvlJc w:val="right"/>
      <w:pPr>
        <w:ind w:left="2700" w:hanging="180"/>
      </w:pPr>
    </w:lvl>
    <w:lvl w:ilvl="3" w:tplc="12A6E9CA">
      <w:start w:val="1"/>
      <w:numFmt w:val="decimal"/>
      <w:lvlText w:val="%4."/>
      <w:lvlJc w:val="left"/>
      <w:pPr>
        <w:ind w:left="3420" w:hanging="360"/>
      </w:pPr>
    </w:lvl>
    <w:lvl w:ilvl="4" w:tplc="A962C810">
      <w:start w:val="1"/>
      <w:numFmt w:val="lowerLetter"/>
      <w:lvlText w:val="%5."/>
      <w:lvlJc w:val="left"/>
      <w:pPr>
        <w:ind w:left="4140" w:hanging="360"/>
      </w:pPr>
    </w:lvl>
    <w:lvl w:ilvl="5" w:tplc="C492B65E">
      <w:start w:val="1"/>
      <w:numFmt w:val="lowerRoman"/>
      <w:lvlText w:val="%6."/>
      <w:lvlJc w:val="right"/>
      <w:pPr>
        <w:ind w:left="4860" w:hanging="180"/>
      </w:pPr>
    </w:lvl>
    <w:lvl w:ilvl="6" w:tplc="C14E5942">
      <w:start w:val="1"/>
      <w:numFmt w:val="decimal"/>
      <w:lvlText w:val="%7."/>
      <w:lvlJc w:val="left"/>
      <w:pPr>
        <w:ind w:left="5580" w:hanging="360"/>
      </w:pPr>
    </w:lvl>
    <w:lvl w:ilvl="7" w:tplc="D226713E">
      <w:start w:val="1"/>
      <w:numFmt w:val="lowerLetter"/>
      <w:lvlText w:val="%8."/>
      <w:lvlJc w:val="left"/>
      <w:pPr>
        <w:ind w:left="6300" w:hanging="360"/>
      </w:pPr>
    </w:lvl>
    <w:lvl w:ilvl="8" w:tplc="D7C2DA90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6AC1737"/>
    <w:multiLevelType w:val="hybridMultilevel"/>
    <w:tmpl w:val="A8C89662"/>
    <w:lvl w:ilvl="0" w:tplc="98C06C6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E7A950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58A05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B300876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CDA80C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BFCDFE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27C863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FFC209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78A546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74B819C8"/>
    <w:multiLevelType w:val="hybridMultilevel"/>
    <w:tmpl w:val="A45A8A5E"/>
    <w:lvl w:ilvl="0" w:tplc="DBAE2F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64882D8">
      <w:start w:val="1"/>
      <w:numFmt w:val="lowerLetter"/>
      <w:lvlText w:val="%2."/>
      <w:lvlJc w:val="left"/>
      <w:pPr>
        <w:ind w:left="1620" w:hanging="360"/>
      </w:pPr>
    </w:lvl>
    <w:lvl w:ilvl="2" w:tplc="2CCC0B70">
      <w:start w:val="1"/>
      <w:numFmt w:val="lowerRoman"/>
      <w:lvlText w:val="%3."/>
      <w:lvlJc w:val="right"/>
      <w:pPr>
        <w:ind w:left="2340" w:hanging="180"/>
      </w:pPr>
    </w:lvl>
    <w:lvl w:ilvl="3" w:tplc="268872B4">
      <w:start w:val="1"/>
      <w:numFmt w:val="decimal"/>
      <w:lvlText w:val="%4."/>
      <w:lvlJc w:val="left"/>
      <w:pPr>
        <w:ind w:left="3060" w:hanging="360"/>
      </w:pPr>
    </w:lvl>
    <w:lvl w:ilvl="4" w:tplc="D30E5512">
      <w:start w:val="1"/>
      <w:numFmt w:val="lowerLetter"/>
      <w:lvlText w:val="%5."/>
      <w:lvlJc w:val="left"/>
      <w:pPr>
        <w:ind w:left="3780" w:hanging="360"/>
      </w:pPr>
    </w:lvl>
    <w:lvl w:ilvl="5" w:tplc="F746CE48">
      <w:start w:val="1"/>
      <w:numFmt w:val="lowerRoman"/>
      <w:lvlText w:val="%6."/>
      <w:lvlJc w:val="right"/>
      <w:pPr>
        <w:ind w:left="4500" w:hanging="180"/>
      </w:pPr>
    </w:lvl>
    <w:lvl w:ilvl="6" w:tplc="1CDA4EA4">
      <w:start w:val="1"/>
      <w:numFmt w:val="decimal"/>
      <w:lvlText w:val="%7."/>
      <w:lvlJc w:val="left"/>
      <w:pPr>
        <w:ind w:left="5220" w:hanging="360"/>
      </w:pPr>
    </w:lvl>
    <w:lvl w:ilvl="7" w:tplc="49D01206">
      <w:start w:val="1"/>
      <w:numFmt w:val="lowerLetter"/>
      <w:lvlText w:val="%8."/>
      <w:lvlJc w:val="left"/>
      <w:pPr>
        <w:ind w:left="5940" w:hanging="360"/>
      </w:pPr>
    </w:lvl>
    <w:lvl w:ilvl="8" w:tplc="D3E6AFC2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5DB2FB0"/>
    <w:multiLevelType w:val="hybridMultilevel"/>
    <w:tmpl w:val="516C1374"/>
    <w:lvl w:ilvl="0" w:tplc="87FC6DC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36B2CFF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B5A877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B41E7F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90E2CD5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E3D4B9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71E000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272894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177AF50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 w16cid:durableId="5913221">
    <w:abstractNumId w:val="10"/>
  </w:num>
  <w:num w:numId="2" w16cid:durableId="1686177800">
    <w:abstractNumId w:val="2"/>
  </w:num>
  <w:num w:numId="3" w16cid:durableId="646908119">
    <w:abstractNumId w:val="18"/>
  </w:num>
  <w:num w:numId="4" w16cid:durableId="680858637">
    <w:abstractNumId w:val="11"/>
  </w:num>
  <w:num w:numId="5" w16cid:durableId="1146047875">
    <w:abstractNumId w:val="5"/>
  </w:num>
  <w:num w:numId="6" w16cid:durableId="2072993326">
    <w:abstractNumId w:val="3"/>
  </w:num>
  <w:num w:numId="7" w16cid:durableId="279849271">
    <w:abstractNumId w:val="4"/>
  </w:num>
  <w:num w:numId="8" w16cid:durableId="1977753223">
    <w:abstractNumId w:val="16"/>
  </w:num>
  <w:num w:numId="9" w16cid:durableId="194467606">
    <w:abstractNumId w:val="0"/>
  </w:num>
  <w:num w:numId="10" w16cid:durableId="668942690">
    <w:abstractNumId w:val="1"/>
  </w:num>
  <w:num w:numId="11" w16cid:durableId="1672834451">
    <w:abstractNumId w:val="14"/>
  </w:num>
  <w:num w:numId="12" w16cid:durableId="348872162">
    <w:abstractNumId w:val="13"/>
  </w:num>
  <w:num w:numId="13" w16cid:durableId="2002125251">
    <w:abstractNumId w:val="8"/>
  </w:num>
  <w:num w:numId="14" w16cid:durableId="193808107">
    <w:abstractNumId w:val="6"/>
  </w:num>
  <w:num w:numId="15" w16cid:durableId="759448081">
    <w:abstractNumId w:val="12"/>
  </w:num>
  <w:num w:numId="16" w16cid:durableId="110369420">
    <w:abstractNumId w:val="9"/>
  </w:num>
  <w:num w:numId="17" w16cid:durableId="2035569875">
    <w:abstractNumId w:val="17"/>
  </w:num>
  <w:num w:numId="18" w16cid:durableId="1647781797">
    <w:abstractNumId w:val="15"/>
  </w:num>
  <w:num w:numId="19" w16cid:durableId="1110857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E3"/>
    <w:rsid w:val="00012DC0"/>
    <w:rsid w:val="0001772D"/>
    <w:rsid w:val="0004099A"/>
    <w:rsid w:val="00044600"/>
    <w:rsid w:val="0005408E"/>
    <w:rsid w:val="0008173F"/>
    <w:rsid w:val="000846C7"/>
    <w:rsid w:val="000A34FD"/>
    <w:rsid w:val="000A5D13"/>
    <w:rsid w:val="000A7902"/>
    <w:rsid w:val="000B36DC"/>
    <w:rsid w:val="000C1959"/>
    <w:rsid w:val="00101BA0"/>
    <w:rsid w:val="00106E4A"/>
    <w:rsid w:val="00141E2E"/>
    <w:rsid w:val="0018302B"/>
    <w:rsid w:val="00194DD8"/>
    <w:rsid w:val="001F3E19"/>
    <w:rsid w:val="00245DBB"/>
    <w:rsid w:val="0025277E"/>
    <w:rsid w:val="002662F4"/>
    <w:rsid w:val="00276CDA"/>
    <w:rsid w:val="00292367"/>
    <w:rsid w:val="00310CD4"/>
    <w:rsid w:val="00321043"/>
    <w:rsid w:val="00332AE3"/>
    <w:rsid w:val="003623AC"/>
    <w:rsid w:val="0037299A"/>
    <w:rsid w:val="003937E4"/>
    <w:rsid w:val="003A68C4"/>
    <w:rsid w:val="003B127C"/>
    <w:rsid w:val="003D436F"/>
    <w:rsid w:val="003D7AD1"/>
    <w:rsid w:val="003F5E6B"/>
    <w:rsid w:val="0041194A"/>
    <w:rsid w:val="004131DB"/>
    <w:rsid w:val="00414FD3"/>
    <w:rsid w:val="004417D7"/>
    <w:rsid w:val="00445814"/>
    <w:rsid w:val="00445B7C"/>
    <w:rsid w:val="004512CF"/>
    <w:rsid w:val="004533A7"/>
    <w:rsid w:val="004A2A63"/>
    <w:rsid w:val="004D1FE1"/>
    <w:rsid w:val="004E1FC7"/>
    <w:rsid w:val="004F4EF8"/>
    <w:rsid w:val="00525004"/>
    <w:rsid w:val="0053029B"/>
    <w:rsid w:val="00530E36"/>
    <w:rsid w:val="00542AD2"/>
    <w:rsid w:val="00546523"/>
    <w:rsid w:val="00554682"/>
    <w:rsid w:val="00580260"/>
    <w:rsid w:val="00590165"/>
    <w:rsid w:val="005A38B2"/>
    <w:rsid w:val="005A3C10"/>
    <w:rsid w:val="005A69AA"/>
    <w:rsid w:val="005B6F8A"/>
    <w:rsid w:val="005C4902"/>
    <w:rsid w:val="005E11A5"/>
    <w:rsid w:val="00673D86"/>
    <w:rsid w:val="006A6221"/>
    <w:rsid w:val="006C5FF5"/>
    <w:rsid w:val="006D168D"/>
    <w:rsid w:val="006D2450"/>
    <w:rsid w:val="0074342F"/>
    <w:rsid w:val="0076025B"/>
    <w:rsid w:val="00762DED"/>
    <w:rsid w:val="00775242"/>
    <w:rsid w:val="00785372"/>
    <w:rsid w:val="007C0380"/>
    <w:rsid w:val="007D2167"/>
    <w:rsid w:val="007D4BC4"/>
    <w:rsid w:val="007E50AC"/>
    <w:rsid w:val="007F6C20"/>
    <w:rsid w:val="008329C7"/>
    <w:rsid w:val="00854B22"/>
    <w:rsid w:val="00884E14"/>
    <w:rsid w:val="008B69C2"/>
    <w:rsid w:val="008D7D61"/>
    <w:rsid w:val="008F42B8"/>
    <w:rsid w:val="00912E60"/>
    <w:rsid w:val="009133C6"/>
    <w:rsid w:val="0091414C"/>
    <w:rsid w:val="00925ADB"/>
    <w:rsid w:val="00931647"/>
    <w:rsid w:val="0098037B"/>
    <w:rsid w:val="009B650F"/>
    <w:rsid w:val="009E3B42"/>
    <w:rsid w:val="009E4E5F"/>
    <w:rsid w:val="00A026C3"/>
    <w:rsid w:val="00A2538B"/>
    <w:rsid w:val="00A4452B"/>
    <w:rsid w:val="00A5320B"/>
    <w:rsid w:val="00A56B97"/>
    <w:rsid w:val="00A60CBB"/>
    <w:rsid w:val="00AA0B4B"/>
    <w:rsid w:val="00AA73A5"/>
    <w:rsid w:val="00AE657C"/>
    <w:rsid w:val="00AF0290"/>
    <w:rsid w:val="00AF4591"/>
    <w:rsid w:val="00B241BF"/>
    <w:rsid w:val="00B56C76"/>
    <w:rsid w:val="00B604CC"/>
    <w:rsid w:val="00B73975"/>
    <w:rsid w:val="00B80BBB"/>
    <w:rsid w:val="00B86229"/>
    <w:rsid w:val="00B90769"/>
    <w:rsid w:val="00B9759B"/>
    <w:rsid w:val="00BC1458"/>
    <w:rsid w:val="00BC20CD"/>
    <w:rsid w:val="00C0647D"/>
    <w:rsid w:val="00C61B6F"/>
    <w:rsid w:val="00C728D0"/>
    <w:rsid w:val="00C8182B"/>
    <w:rsid w:val="00C91559"/>
    <w:rsid w:val="00C97552"/>
    <w:rsid w:val="00CA4E8C"/>
    <w:rsid w:val="00CB057F"/>
    <w:rsid w:val="00CC6F82"/>
    <w:rsid w:val="00CE33E3"/>
    <w:rsid w:val="00CE3EC3"/>
    <w:rsid w:val="00D071CF"/>
    <w:rsid w:val="00D22631"/>
    <w:rsid w:val="00D308FA"/>
    <w:rsid w:val="00D30FED"/>
    <w:rsid w:val="00D50AA6"/>
    <w:rsid w:val="00D76541"/>
    <w:rsid w:val="00D804C3"/>
    <w:rsid w:val="00D83A96"/>
    <w:rsid w:val="00D92593"/>
    <w:rsid w:val="00DB1F9B"/>
    <w:rsid w:val="00DC6D94"/>
    <w:rsid w:val="00DD5296"/>
    <w:rsid w:val="00DD7B13"/>
    <w:rsid w:val="00DE66F3"/>
    <w:rsid w:val="00DF3077"/>
    <w:rsid w:val="00E04484"/>
    <w:rsid w:val="00E52EE1"/>
    <w:rsid w:val="00E60D78"/>
    <w:rsid w:val="00EC3AA7"/>
    <w:rsid w:val="00ED314B"/>
    <w:rsid w:val="00F17D6C"/>
    <w:rsid w:val="00F21C82"/>
    <w:rsid w:val="00F25017"/>
    <w:rsid w:val="00F66F31"/>
    <w:rsid w:val="00FA24D2"/>
    <w:rsid w:val="00FA499E"/>
    <w:rsid w:val="00FB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FA5F"/>
  <w15:docId w15:val="{802BC435-0E89-4AE4-BDB8-A00D5829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No Spacing"/>
    <w:uiPriority w:val="1"/>
    <w:qFormat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Title"/>
    <w:basedOn w:val="a"/>
    <w:link w:val="aff1"/>
    <w:qFormat/>
    <w:pPr>
      <w:widowControl w:val="0"/>
      <w:spacing w:after="0" w:line="320" w:lineRule="exact"/>
      <w:ind w:right="220"/>
      <w:jc w:val="center"/>
    </w:pPr>
    <w:rPr>
      <w:b/>
      <w:color w:val="auto"/>
      <w:sz w:val="32"/>
      <w:szCs w:val="20"/>
    </w:rPr>
  </w:style>
  <w:style w:type="character" w:customStyle="1" w:styleId="aff1">
    <w:name w:val="Заголовок Знак"/>
    <w:basedOn w:val="a0"/>
    <w:link w:val="af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3">
    <w:name w:val="Ñòèëü1"/>
    <w:basedOn w:val="a"/>
    <w:link w:val="14"/>
    <w:pPr>
      <w:spacing w:after="0" w:line="288" w:lineRule="auto"/>
    </w:pPr>
    <w:rPr>
      <w:color w:val="auto"/>
      <w:sz w:val="28"/>
      <w:szCs w:val="20"/>
    </w:rPr>
  </w:style>
  <w:style w:type="character" w:customStyle="1" w:styleId="14">
    <w:name w:val="Ñòèëü1 Знак"/>
    <w:link w:val="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5">
    <w:name w:val="Стиль1"/>
    <w:basedOn w:val="a"/>
    <w:pPr>
      <w:spacing w:after="0" w:line="288" w:lineRule="auto"/>
    </w:pPr>
    <w:rPr>
      <w:color w:val="auto"/>
      <w:sz w:val="28"/>
      <w:szCs w:val="20"/>
    </w:rPr>
  </w:style>
  <w:style w:type="paragraph" w:customStyle="1" w:styleId="aff2">
    <w:name w:val="Содержимое таблицы"/>
    <w:basedOn w:val="a"/>
    <w:qFormat/>
    <w:rsid w:val="00D83A96"/>
    <w:pPr>
      <w:widowControl w:val="0"/>
      <w:suppressLineNumbers/>
      <w:suppressAutoHyphens/>
      <w:overflowPunct w:val="0"/>
      <w:spacing w:after="0" w:line="240" w:lineRule="auto"/>
      <w:textAlignment w:val="baseline"/>
    </w:pPr>
    <w:rPr>
      <w:color w:val="auto"/>
      <w:sz w:val="20"/>
      <w:szCs w:val="20"/>
    </w:rPr>
  </w:style>
  <w:style w:type="character" w:styleId="aff3">
    <w:name w:val="Unresolved Mention"/>
    <w:basedOn w:val="a0"/>
    <w:uiPriority w:val="99"/>
    <w:semiHidden/>
    <w:unhideWhenUsed/>
    <w:rsid w:val="0004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37306&amp;dst=100034" TargetMode="External"/><Relationship Id="rId18" Type="http://schemas.openxmlformats.org/officeDocument/2006/relationships/hyperlink" Target="https://login.consultant.ru/link/?req=doc&amp;base=RLAW363&amp;n=137306&amp;dst=100055" TargetMode="External"/><Relationship Id="rId26" Type="http://schemas.openxmlformats.org/officeDocument/2006/relationships/hyperlink" Target="https://login.consultant.ru/link/?req=doc&amp;base=RLAW363&amp;n=137306&amp;dst=100110" TargetMode="External"/><Relationship Id="rId39" Type="http://schemas.openxmlformats.org/officeDocument/2006/relationships/hyperlink" Target="https://login.consultant.ru/link/?req=doc&amp;base=RLAW363&amp;n=137306&amp;dst=100188" TargetMode="External"/><Relationship Id="rId21" Type="http://schemas.openxmlformats.org/officeDocument/2006/relationships/hyperlink" Target="https://login.consultant.ru/link/?req=doc&amp;base=RLAW363&amp;n=137306&amp;dst=100188" TargetMode="External"/><Relationship Id="rId34" Type="http://schemas.openxmlformats.org/officeDocument/2006/relationships/hyperlink" Target="https://login.consultant.ru/link/?req=doc&amp;base=RLAW363&amp;n=137306&amp;dst=100110" TargetMode="External"/><Relationship Id="rId42" Type="http://schemas.openxmlformats.org/officeDocument/2006/relationships/hyperlink" Target="https://login.consultant.ru/link/?req=doc&amp;base=RLAW363&amp;n=137306&amp;dst=100190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37306&amp;dst=100037" TargetMode="External"/><Relationship Id="rId29" Type="http://schemas.openxmlformats.org/officeDocument/2006/relationships/hyperlink" Target="https://login.consultant.ru/link/?req=doc&amp;base=RLAW363&amp;n=137306&amp;dst=100188" TargetMode="External"/><Relationship Id="rId11" Type="http://schemas.openxmlformats.org/officeDocument/2006/relationships/hyperlink" Target="https://login.consultant.ru/link/?req=doc&amp;base=RLAW363&amp;n=137306&amp;dst=100012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login.consultant.ru/link/?req=doc&amp;base=RLAW363&amp;n=137306&amp;dst=100190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37306&amp;dst=100035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37306&amp;dst=100006" TargetMode="External"/><Relationship Id="rId19" Type="http://schemas.openxmlformats.org/officeDocument/2006/relationships/hyperlink" Target="https://login.consultant.ru/link/?req=doc&amp;base=RLAW363&amp;n=137306&amp;dst=100056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login.consultant.ru/link/?req=doc&amp;base=RLAW363&amp;n=137306&amp;dst=100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37306&amp;dst=100003" TargetMode="External"/><Relationship Id="rId14" Type="http://schemas.openxmlformats.org/officeDocument/2006/relationships/hyperlink" Target="https://login.consultant.ru/link/?req=doc&amp;base=RLAW363&amp;n=137306&amp;dst=100003" TargetMode="External"/><Relationship Id="rId22" Type="http://schemas.openxmlformats.org/officeDocument/2006/relationships/hyperlink" Target="https://login.consultant.ru/link/?req=doc&amp;base=RLAW363&amp;n=137306&amp;dst=100110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RLAW363&amp;n=137306&amp;dst=100110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login.consultant.ru/link/?req=doc&amp;base=RLAW363&amp;n=137306&amp;dst=100003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RLAW363&amp;n=13730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3&amp;n=137306&amp;dst=100012" TargetMode="External"/><Relationship Id="rId17" Type="http://schemas.openxmlformats.org/officeDocument/2006/relationships/hyperlink" Target="https://login.consultant.ru/link/?req=doc&amp;base=RLAW363&amp;n=137306&amp;dst=100054" TargetMode="External"/><Relationship Id="rId25" Type="http://schemas.openxmlformats.org/officeDocument/2006/relationships/hyperlink" Target="https://login.consultant.ru/link/?req=doc&amp;base=RLAW363&amp;n=137306&amp;dst=100188" TargetMode="External"/><Relationship Id="rId33" Type="http://schemas.openxmlformats.org/officeDocument/2006/relationships/hyperlink" Target="https://login.consultant.ru/link/?req=doc&amp;base=RLAW363&amp;n=137306&amp;dst=100188" TargetMode="External"/><Relationship Id="rId38" Type="http://schemas.openxmlformats.org/officeDocument/2006/relationships/hyperlink" Target="https://login.consultant.ru/link/?req=doc&amp;base=RLAW363&amp;n=137306&amp;dst=100003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5845-C32D-4B82-8EA5-8B4D6C1D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Сякаева Алида Салимзяновна</cp:lastModifiedBy>
  <cp:revision>5</cp:revision>
  <cp:lastPrinted>2026-03-26T14:57:00Z</cp:lastPrinted>
  <dcterms:created xsi:type="dcterms:W3CDTF">2026-06-04T14:51:00Z</dcterms:created>
  <dcterms:modified xsi:type="dcterms:W3CDTF">2026-06-08T11:16:00Z</dcterms:modified>
</cp:coreProperties>
</file>