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276"/>
        <w:gridCol w:w="4394"/>
      </w:tblGrid>
      <w:tr w:rsidR="000E26AC">
        <w:trPr>
          <w:trHeight w:val="1560"/>
        </w:trPr>
        <w:tc>
          <w:tcPr>
            <w:tcW w:w="4395" w:type="dxa"/>
          </w:tcPr>
          <w:p w:rsidR="000E26AC" w:rsidRDefault="000E26AC">
            <w:pPr>
              <w:spacing w:line="300" w:lineRule="exact"/>
              <w:jc w:val="center"/>
              <w:rPr>
                <w:b/>
                <w:sz w:val="18"/>
              </w:rPr>
            </w:pPr>
          </w:p>
          <w:p w:rsidR="000E26AC" w:rsidRDefault="00325C5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4"/>
              </w:rPr>
              <w:t>МИНИСТЕРСТВО ФИНАНСОВ</w:t>
            </w:r>
          </w:p>
          <w:p w:rsidR="000E26AC" w:rsidRDefault="00325C5A">
            <w:pPr>
              <w:pStyle w:val="8"/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РЕСПУБЛИКИ ТАТАРСТАН</w:t>
            </w:r>
          </w:p>
          <w:p w:rsidR="000E26AC" w:rsidRDefault="000E26AC">
            <w:pPr>
              <w:spacing w:line="300" w:lineRule="exact"/>
              <w:jc w:val="center"/>
            </w:pPr>
          </w:p>
        </w:tc>
        <w:tc>
          <w:tcPr>
            <w:tcW w:w="1276" w:type="dxa"/>
          </w:tcPr>
          <w:p w:rsidR="000E26AC" w:rsidRDefault="000E26AC">
            <w:pPr>
              <w:jc w:val="center"/>
            </w:pPr>
          </w:p>
          <w:p w:rsidR="000E26AC" w:rsidRDefault="00692EE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BE4974" wp14:editId="6E14A8DA">
                  <wp:extent cx="723900" cy="6985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0E26AC" w:rsidRDefault="000E26AC">
            <w:pPr>
              <w:spacing w:line="300" w:lineRule="exact"/>
              <w:jc w:val="center"/>
              <w:rPr>
                <w:b/>
                <w:sz w:val="24"/>
              </w:rPr>
            </w:pPr>
          </w:p>
          <w:p w:rsidR="000E26AC" w:rsidRDefault="00325C5A">
            <w:pPr>
              <w:pStyle w:val="8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ТАТАРСТАН РЕСПУБЛИКАСЫ</w:t>
            </w:r>
          </w:p>
          <w:p w:rsidR="000E26AC" w:rsidRDefault="00325C5A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b/>
                <w:sz w:val="24"/>
              </w:rPr>
              <w:t>ФИНАНС  МИНИСТРЛЫГЫ</w:t>
            </w:r>
          </w:p>
          <w:p w:rsidR="000E26AC" w:rsidRDefault="000E26AC">
            <w:pPr>
              <w:pStyle w:val="8"/>
            </w:pPr>
          </w:p>
        </w:tc>
      </w:tr>
    </w:tbl>
    <w:p w:rsidR="000E26AC" w:rsidRDefault="000E26AC">
      <w:pPr>
        <w:pStyle w:val="Noeeu1"/>
        <w:spacing w:line="240" w:lineRule="auto"/>
      </w:pPr>
    </w:p>
    <w:p w:rsidR="000E26AC" w:rsidRDefault="00325C5A">
      <w:pPr>
        <w:pStyle w:val="Noeeu1"/>
        <w:rPr>
          <w:b/>
        </w:rPr>
      </w:pPr>
      <w:r>
        <w:rPr>
          <w:b/>
        </w:rPr>
        <w:t xml:space="preserve">              ПРИКАЗ                                                                           БОЕРЫК</w:t>
      </w:r>
    </w:p>
    <w:p w:rsidR="000E26AC" w:rsidRDefault="00325C5A">
      <w:pPr>
        <w:pStyle w:val="Noeeu1"/>
        <w:spacing w:line="240" w:lineRule="auto"/>
        <w:jc w:val="center"/>
      </w:pPr>
      <w:r>
        <w:rPr>
          <w:b/>
        </w:rPr>
        <w:t xml:space="preserve">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E26AC">
        <w:tc>
          <w:tcPr>
            <w:tcW w:w="3369" w:type="dxa"/>
            <w:tcBorders>
              <w:bottom w:val="single" w:sz="6" w:space="0" w:color="auto"/>
            </w:tcBorders>
          </w:tcPr>
          <w:p w:rsidR="000E26AC" w:rsidRDefault="000E26AC">
            <w:pPr>
              <w:pStyle w:val="Noeeu1"/>
            </w:pPr>
          </w:p>
        </w:tc>
        <w:tc>
          <w:tcPr>
            <w:tcW w:w="3010" w:type="dxa"/>
          </w:tcPr>
          <w:p w:rsidR="000E26AC" w:rsidRDefault="000E26AC">
            <w:pPr>
              <w:pStyle w:val="Noeeu1"/>
              <w:jc w:val="center"/>
            </w:pPr>
          </w:p>
        </w:tc>
        <w:tc>
          <w:tcPr>
            <w:tcW w:w="443" w:type="dxa"/>
          </w:tcPr>
          <w:p w:rsidR="000E26AC" w:rsidRDefault="00325C5A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E26AC" w:rsidRDefault="00692EE9">
            <w:pPr>
              <w:pStyle w:val="Noeeu1"/>
            </w:pPr>
            <w:r>
              <w:t>21-53</w:t>
            </w:r>
            <w:r w:rsidR="00324D7A">
              <w:t>-</w:t>
            </w:r>
          </w:p>
        </w:tc>
      </w:tr>
    </w:tbl>
    <w:p w:rsidR="000E26AC" w:rsidRDefault="00325C5A">
      <w:pPr>
        <w:spacing w:line="300" w:lineRule="exact"/>
        <w:rPr>
          <w:sz w:val="28"/>
        </w:rPr>
      </w:pPr>
      <w:r>
        <w:rPr>
          <w:sz w:val="28"/>
        </w:rPr>
        <w:t xml:space="preserve">                                                            г. Казань</w:t>
      </w:r>
    </w:p>
    <w:p w:rsidR="000E26AC" w:rsidRDefault="000E26AC">
      <w:pPr>
        <w:spacing w:line="300" w:lineRule="exact"/>
        <w:jc w:val="center"/>
        <w:rPr>
          <w:sz w:val="28"/>
        </w:rPr>
      </w:pPr>
    </w:p>
    <w:p w:rsidR="000330EE" w:rsidRDefault="000330EE">
      <w:pPr>
        <w:spacing w:line="300" w:lineRule="exact"/>
        <w:jc w:val="center"/>
        <w:rPr>
          <w:sz w:val="28"/>
        </w:rPr>
      </w:pPr>
    </w:p>
    <w:p w:rsidR="000E26AC" w:rsidRDefault="000E26AC" w:rsidP="00697760">
      <w:pPr>
        <w:spacing w:line="300" w:lineRule="exact"/>
        <w:rPr>
          <w:sz w:val="28"/>
        </w:rPr>
      </w:pPr>
    </w:p>
    <w:p w:rsidR="00697760" w:rsidRPr="00692EE9" w:rsidRDefault="00697760" w:rsidP="00697760">
      <w:pPr>
        <w:spacing w:line="300" w:lineRule="exact"/>
        <w:rPr>
          <w:sz w:val="28"/>
        </w:rPr>
      </w:pPr>
    </w:p>
    <w:p w:rsidR="00692EE9" w:rsidRPr="00692EE9" w:rsidRDefault="00340083" w:rsidP="00750744">
      <w:pPr>
        <w:pStyle w:val="ConsPlusTitle"/>
        <w:tabs>
          <w:tab w:val="left" w:pos="4536"/>
          <w:tab w:val="left" w:pos="4678"/>
        </w:tabs>
        <w:suppressAutoHyphens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6977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порядке взыскания </w:t>
      </w:r>
      <w:r w:rsidR="00697760">
        <w:rPr>
          <w:rFonts w:ascii="Times New Roman" w:hAnsi="Times New Roman" w:cs="Times New Roman"/>
          <w:b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sz w:val="28"/>
          <w:szCs w:val="28"/>
        </w:rPr>
        <w:t>еиспользованных</w:t>
      </w:r>
      <w:r w:rsidR="006977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остатков субсидий, предоставленных</w:t>
      </w:r>
      <w:r w:rsidR="006977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из бюджета Республики Татарстан бюджетным и автономным учреждениям</w:t>
      </w:r>
      <w:r w:rsidR="007552E1">
        <w:rPr>
          <w:rFonts w:ascii="Times New Roman" w:hAnsi="Times New Roman" w:cs="Times New Roman"/>
          <w:b w:val="0"/>
          <w:sz w:val="28"/>
          <w:szCs w:val="28"/>
        </w:rPr>
        <w:t>, государственным унитарным предприятиям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</w:p>
    <w:p w:rsidR="000330EE" w:rsidRDefault="000330EE" w:rsidP="0069776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30EE" w:rsidRDefault="000330EE" w:rsidP="0069776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92EE9" w:rsidRPr="00692EE9" w:rsidRDefault="00692EE9" w:rsidP="00823D4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92EE9"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="00042771">
        <w:rPr>
          <w:rFonts w:ascii="Times New Roman" w:hAnsi="Times New Roman" w:cs="Times New Roman"/>
          <w:bCs/>
          <w:sz w:val="28"/>
          <w:szCs w:val="28"/>
        </w:rPr>
        <w:t>с</w:t>
      </w:r>
      <w:r w:rsidR="005703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030D" w:rsidRPr="00431B76">
        <w:rPr>
          <w:rFonts w:ascii="Times New Roman" w:hAnsi="Times New Roman" w:cs="Times New Roman"/>
          <w:bCs/>
          <w:sz w:val="28"/>
          <w:szCs w:val="28"/>
        </w:rPr>
        <w:t>пунктом 4 статьи 78.2 Бюджетного кодекса Российской Федерации,</w:t>
      </w:r>
      <w:r w:rsidR="00042771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0" w:history="1">
        <w:r w:rsidR="004273E1" w:rsidRPr="004273E1">
          <w:rPr>
            <w:rFonts w:ascii="Times New Roman" w:hAnsi="Times New Roman" w:cs="Times New Roman"/>
            <w:bCs/>
            <w:sz w:val="28"/>
            <w:szCs w:val="28"/>
          </w:rPr>
          <w:t>частью 19 статьи 30</w:t>
        </w:r>
      </w:hyperlink>
      <w:r w:rsidR="004273E1" w:rsidRPr="004273E1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8 мая 2010</w:t>
      </w:r>
      <w:r w:rsidR="0069734D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0427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1750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4273E1" w:rsidRPr="004273E1">
        <w:rPr>
          <w:rFonts w:ascii="Times New Roman" w:hAnsi="Times New Roman" w:cs="Times New Roman"/>
          <w:bCs/>
          <w:sz w:val="28"/>
          <w:szCs w:val="28"/>
        </w:rPr>
        <w:t xml:space="preserve">83-ФЗ </w:t>
      </w:r>
      <w:r w:rsidR="0007440A">
        <w:rPr>
          <w:rFonts w:ascii="Times New Roman" w:hAnsi="Times New Roman" w:cs="Times New Roman"/>
          <w:bCs/>
          <w:sz w:val="28"/>
          <w:szCs w:val="28"/>
        </w:rPr>
        <w:t>«</w:t>
      </w:r>
      <w:r w:rsidR="004273E1" w:rsidRPr="004273E1">
        <w:rPr>
          <w:rFonts w:ascii="Times New Roman" w:hAnsi="Times New Roman" w:cs="Times New Roman"/>
          <w:bCs/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042771">
        <w:rPr>
          <w:rFonts w:ascii="Times New Roman" w:hAnsi="Times New Roman" w:cs="Times New Roman"/>
          <w:bCs/>
          <w:sz w:val="28"/>
          <w:szCs w:val="28"/>
        </w:rPr>
        <w:t>»</w:t>
      </w:r>
      <w:r w:rsidR="00B957F1">
        <w:rPr>
          <w:rFonts w:ascii="Times New Roman" w:hAnsi="Times New Roman" w:cs="Times New Roman"/>
          <w:bCs/>
          <w:sz w:val="28"/>
          <w:szCs w:val="28"/>
        </w:rPr>
        <w:t>,</w:t>
      </w:r>
      <w:r w:rsidR="00B957F1" w:rsidRPr="00B957F1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042771" w:rsidRPr="004273E1">
          <w:rPr>
            <w:rFonts w:ascii="Times New Roman" w:hAnsi="Times New Roman" w:cs="Times New Roman"/>
            <w:bCs/>
            <w:sz w:val="28"/>
            <w:szCs w:val="28"/>
          </w:rPr>
          <w:t>частью 3.17 статьи 2</w:t>
        </w:r>
      </w:hyperlink>
      <w:r w:rsidR="00042771" w:rsidRPr="004273E1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3 ноября 2006</w:t>
      </w:r>
      <w:r w:rsidR="0069734D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="00042771">
        <w:rPr>
          <w:rFonts w:ascii="Times New Roman" w:hAnsi="Times New Roman" w:cs="Times New Roman"/>
          <w:bCs/>
          <w:sz w:val="28"/>
          <w:szCs w:val="28"/>
        </w:rPr>
        <w:t>№</w:t>
      </w:r>
      <w:r w:rsidR="00042771" w:rsidRPr="004273E1">
        <w:rPr>
          <w:rFonts w:ascii="Times New Roman" w:hAnsi="Times New Roman" w:cs="Times New Roman"/>
          <w:bCs/>
          <w:sz w:val="28"/>
          <w:szCs w:val="28"/>
        </w:rPr>
        <w:t xml:space="preserve"> 174-ФЗ </w:t>
      </w:r>
      <w:r w:rsidR="00042771">
        <w:rPr>
          <w:rFonts w:ascii="Times New Roman" w:hAnsi="Times New Roman" w:cs="Times New Roman"/>
          <w:bCs/>
          <w:sz w:val="28"/>
          <w:szCs w:val="28"/>
        </w:rPr>
        <w:t>«</w:t>
      </w:r>
      <w:r w:rsidR="00042771" w:rsidRPr="004273E1">
        <w:rPr>
          <w:rFonts w:ascii="Times New Roman" w:hAnsi="Times New Roman" w:cs="Times New Roman"/>
          <w:bCs/>
          <w:sz w:val="28"/>
          <w:szCs w:val="28"/>
        </w:rPr>
        <w:t>Об автономных учреждениях</w:t>
      </w:r>
      <w:r w:rsidR="00042771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BC4ABD">
        <w:rPr>
          <w:rFonts w:ascii="Times New Roman" w:hAnsi="Times New Roman" w:cs="Times New Roman"/>
          <w:bCs/>
          <w:sz w:val="28"/>
          <w:szCs w:val="28"/>
        </w:rPr>
        <w:t xml:space="preserve">приказом </w:t>
      </w:r>
      <w:r w:rsidR="00B957F1" w:rsidRPr="00B957F1">
        <w:rPr>
          <w:rFonts w:ascii="Times New Roman" w:hAnsi="Times New Roman" w:cs="Times New Roman"/>
          <w:sz w:val="28"/>
          <w:szCs w:val="28"/>
        </w:rPr>
        <w:t>Министерства финансов Российской</w:t>
      </w:r>
      <w:proofErr w:type="gramEnd"/>
      <w:r w:rsidR="00B957F1" w:rsidRPr="00B957F1">
        <w:rPr>
          <w:rFonts w:ascii="Times New Roman" w:hAnsi="Times New Roman" w:cs="Times New Roman"/>
          <w:sz w:val="28"/>
          <w:szCs w:val="28"/>
        </w:rPr>
        <w:t xml:space="preserve"> Федерации от 28</w:t>
      </w:r>
      <w:r w:rsidR="00042771">
        <w:rPr>
          <w:rFonts w:ascii="Times New Roman" w:hAnsi="Times New Roman" w:cs="Times New Roman"/>
          <w:sz w:val="28"/>
          <w:szCs w:val="28"/>
        </w:rPr>
        <w:t>.07.</w:t>
      </w:r>
      <w:r w:rsidR="00B957F1" w:rsidRPr="00B957F1">
        <w:rPr>
          <w:rFonts w:ascii="Times New Roman" w:hAnsi="Times New Roman" w:cs="Times New Roman"/>
          <w:sz w:val="28"/>
          <w:szCs w:val="28"/>
        </w:rPr>
        <w:t>2010</w:t>
      </w:r>
      <w:r w:rsidR="00042771">
        <w:rPr>
          <w:rFonts w:ascii="Times New Roman" w:hAnsi="Times New Roman" w:cs="Times New Roman"/>
          <w:sz w:val="28"/>
          <w:szCs w:val="28"/>
        </w:rPr>
        <w:t xml:space="preserve"> </w:t>
      </w:r>
      <w:r w:rsidR="00B957F1">
        <w:rPr>
          <w:rFonts w:ascii="Times New Roman" w:hAnsi="Times New Roman" w:cs="Times New Roman"/>
          <w:sz w:val="28"/>
          <w:szCs w:val="28"/>
        </w:rPr>
        <w:t>№</w:t>
      </w:r>
      <w:r w:rsidR="00B957F1" w:rsidRPr="00B957F1">
        <w:rPr>
          <w:rFonts w:ascii="Times New Roman" w:hAnsi="Times New Roman" w:cs="Times New Roman"/>
          <w:sz w:val="28"/>
          <w:szCs w:val="28"/>
        </w:rPr>
        <w:t xml:space="preserve"> 82н </w:t>
      </w:r>
      <w:r w:rsidR="00823D4D">
        <w:rPr>
          <w:rFonts w:ascii="Times New Roman" w:hAnsi="Times New Roman" w:cs="Times New Roman"/>
          <w:sz w:val="28"/>
          <w:szCs w:val="28"/>
        </w:rPr>
        <w:t>«</w:t>
      </w:r>
      <w:r w:rsidR="00B957F1" w:rsidRPr="00B957F1">
        <w:rPr>
          <w:rFonts w:ascii="Times New Roman" w:hAnsi="Times New Roman" w:cs="Times New Roman"/>
          <w:sz w:val="28"/>
          <w:szCs w:val="28"/>
        </w:rPr>
        <w:t>О взыскании в соответствующий бюджет неиспользованных остатков субсидий, предоставленных из бюджетов бюджетной системы Российской Федерации государственным (муниципальным) учреждениям</w:t>
      </w:r>
      <w:r w:rsidR="007504FC">
        <w:rPr>
          <w:rFonts w:ascii="Times New Roman" w:hAnsi="Times New Roman" w:cs="Times New Roman"/>
          <w:sz w:val="28"/>
          <w:szCs w:val="28"/>
        </w:rPr>
        <w:t>, государственным (муниципальным) унитарным предприятиям</w:t>
      </w:r>
      <w:r w:rsidR="00823D4D">
        <w:rPr>
          <w:rFonts w:ascii="Times New Roman" w:hAnsi="Times New Roman" w:cs="Times New Roman"/>
          <w:sz w:val="28"/>
          <w:szCs w:val="28"/>
        </w:rPr>
        <w:t>»</w:t>
      </w:r>
      <w:r w:rsidR="00042771">
        <w:rPr>
          <w:rFonts w:ascii="Times New Roman" w:hAnsi="Times New Roman" w:cs="Times New Roman"/>
          <w:sz w:val="28"/>
          <w:szCs w:val="28"/>
        </w:rPr>
        <w:t xml:space="preserve">, пунктом 4 </w:t>
      </w:r>
      <w:r w:rsidR="00042771" w:rsidRPr="004273E1">
        <w:rPr>
          <w:rFonts w:ascii="Times New Roman" w:hAnsi="Times New Roman" w:cs="Times New Roman"/>
          <w:bCs/>
          <w:sz w:val="28"/>
          <w:szCs w:val="28"/>
        </w:rPr>
        <w:t>стать</w:t>
      </w:r>
      <w:r w:rsidR="00042771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042771" w:rsidRPr="004273E1">
        <w:rPr>
          <w:rFonts w:ascii="Times New Roman" w:hAnsi="Times New Roman" w:cs="Times New Roman"/>
          <w:bCs/>
          <w:sz w:val="28"/>
          <w:szCs w:val="28"/>
        </w:rPr>
        <w:t xml:space="preserve"> 20.1.2. Бюджетного кодекса Республики Татарстан</w:t>
      </w:r>
      <w:r w:rsidR="000427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030D" w:rsidRPr="0057030D">
        <w:rPr>
          <w:rFonts w:ascii="Times New Roman" w:hAnsi="Times New Roman" w:cs="Times New Roman"/>
          <w:bCs/>
          <w:spacing w:val="20"/>
          <w:sz w:val="28"/>
          <w:szCs w:val="28"/>
        </w:rPr>
        <w:t>приказываю</w:t>
      </w:r>
      <w:r w:rsidRPr="00692EE9">
        <w:rPr>
          <w:rFonts w:ascii="Times New Roman" w:hAnsi="Times New Roman" w:cs="Times New Roman"/>
          <w:bCs/>
          <w:sz w:val="28"/>
          <w:szCs w:val="28"/>
        </w:rPr>
        <w:t>:</w:t>
      </w:r>
    </w:p>
    <w:p w:rsidR="00BC4ABD" w:rsidRDefault="00BC4ABD" w:rsidP="00BC4ABD">
      <w:pPr>
        <w:pStyle w:val="a7"/>
        <w:tabs>
          <w:tab w:val="left" w:pos="567"/>
          <w:tab w:val="left" w:pos="709"/>
          <w:tab w:val="left" w:pos="993"/>
          <w:tab w:val="left" w:pos="1701"/>
        </w:tabs>
        <w:suppressAutoHyphens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</w:p>
    <w:p w:rsidR="00643C08" w:rsidRPr="007C7FBC" w:rsidRDefault="00BC4ABD" w:rsidP="00BC4ABD">
      <w:pPr>
        <w:pStyle w:val="a7"/>
        <w:tabs>
          <w:tab w:val="left" w:pos="567"/>
          <w:tab w:val="left" w:pos="709"/>
          <w:tab w:val="left" w:pos="993"/>
          <w:tab w:val="left" w:pos="1701"/>
        </w:tabs>
        <w:suppressAutoHyphens/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2775C" w:rsidRPr="00643C08">
        <w:rPr>
          <w:sz w:val="28"/>
          <w:szCs w:val="28"/>
        </w:rPr>
        <w:t xml:space="preserve">Утвердить прилагаемый </w:t>
      </w:r>
      <w:hyperlink r:id="rId12" w:history="1">
        <w:r w:rsidR="0052775C" w:rsidRPr="00643C08">
          <w:rPr>
            <w:sz w:val="28"/>
            <w:szCs w:val="28"/>
          </w:rPr>
          <w:t>Порядок</w:t>
        </w:r>
      </w:hyperlink>
      <w:r w:rsidR="0052775C" w:rsidRPr="00643C08">
        <w:rPr>
          <w:sz w:val="28"/>
          <w:szCs w:val="28"/>
        </w:rPr>
        <w:t xml:space="preserve"> взыскания неиспользованных остатков субсидий, предоставленных из бюджета Республики Татарстан бюджетным и автономным учреждениям</w:t>
      </w:r>
      <w:r w:rsidR="00A54ADC">
        <w:rPr>
          <w:sz w:val="28"/>
          <w:szCs w:val="28"/>
        </w:rPr>
        <w:t>,</w:t>
      </w:r>
      <w:r w:rsidR="00A54ADC" w:rsidRPr="00A54ADC">
        <w:rPr>
          <w:b/>
          <w:sz w:val="28"/>
          <w:szCs w:val="28"/>
        </w:rPr>
        <w:t xml:space="preserve"> </w:t>
      </w:r>
      <w:r w:rsidR="00A54ADC" w:rsidRPr="00A54ADC">
        <w:rPr>
          <w:sz w:val="28"/>
          <w:szCs w:val="28"/>
        </w:rPr>
        <w:t>государственным унитарным предприятиям</w:t>
      </w:r>
      <w:r w:rsidR="0052775C" w:rsidRPr="00643C08">
        <w:rPr>
          <w:sz w:val="28"/>
          <w:szCs w:val="28"/>
        </w:rPr>
        <w:t xml:space="preserve"> Республики Татарстан</w:t>
      </w:r>
      <w:r w:rsidR="0057030D">
        <w:rPr>
          <w:sz w:val="28"/>
          <w:szCs w:val="28"/>
        </w:rPr>
        <w:t xml:space="preserve">, </w:t>
      </w:r>
      <w:r w:rsidR="0057030D" w:rsidRPr="007C7FBC">
        <w:rPr>
          <w:sz w:val="28"/>
          <w:szCs w:val="28"/>
        </w:rPr>
        <w:t>лицевые счета которым открыты в Министерстве финансов Республики Татарстан</w:t>
      </w:r>
      <w:r w:rsidR="0052775C" w:rsidRPr="007C7FBC">
        <w:rPr>
          <w:sz w:val="28"/>
          <w:szCs w:val="28"/>
        </w:rPr>
        <w:t>.</w:t>
      </w:r>
    </w:p>
    <w:p w:rsidR="00BC4ABD" w:rsidRPr="00BC4ABD" w:rsidRDefault="00BC4ABD" w:rsidP="00BC4ABD">
      <w:pPr>
        <w:pStyle w:val="a7"/>
        <w:tabs>
          <w:tab w:val="left" w:pos="567"/>
          <w:tab w:val="left" w:pos="709"/>
          <w:tab w:val="left" w:pos="993"/>
          <w:tab w:val="left" w:pos="1701"/>
        </w:tabs>
        <w:suppressAutoHyphens/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 w:rsidRPr="007C7FBC">
        <w:rPr>
          <w:sz w:val="28"/>
          <w:szCs w:val="28"/>
        </w:rPr>
        <w:t xml:space="preserve">2.  </w:t>
      </w:r>
      <w:r w:rsidR="004D7F78" w:rsidRPr="007C7FBC">
        <w:rPr>
          <w:sz w:val="28"/>
          <w:szCs w:val="28"/>
        </w:rPr>
        <w:t>Признать утратившим</w:t>
      </w:r>
      <w:r w:rsidR="0069734D" w:rsidRPr="007C7FBC">
        <w:rPr>
          <w:sz w:val="28"/>
          <w:szCs w:val="28"/>
        </w:rPr>
        <w:t>и</w:t>
      </w:r>
      <w:r w:rsidR="004D7F78" w:rsidRPr="007C7FBC">
        <w:rPr>
          <w:sz w:val="28"/>
          <w:szCs w:val="28"/>
        </w:rPr>
        <w:t xml:space="preserve"> силу</w:t>
      </w:r>
      <w:r w:rsidRPr="00BC4ABD">
        <w:rPr>
          <w:sz w:val="28"/>
          <w:szCs w:val="28"/>
        </w:rPr>
        <w:t>:</w:t>
      </w:r>
    </w:p>
    <w:p w:rsidR="0069734D" w:rsidRDefault="00BC4ABD" w:rsidP="0069734D">
      <w:pPr>
        <w:tabs>
          <w:tab w:val="left" w:pos="567"/>
          <w:tab w:val="left" w:pos="709"/>
          <w:tab w:val="left" w:pos="993"/>
          <w:tab w:val="left" w:pos="1701"/>
        </w:tabs>
        <w:suppressAutoHyphens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        </w:t>
      </w:r>
      <w:r w:rsidR="0069734D">
        <w:rPr>
          <w:sz w:val="28"/>
          <w:szCs w:val="28"/>
        </w:rPr>
        <w:t>п</w:t>
      </w:r>
      <w:r w:rsidR="0069734D">
        <w:rPr>
          <w:sz w:val="28"/>
        </w:rPr>
        <w:t>риказ Министерства финансов Республики Татарстан от 29.10.2010 № 21-53-77 «О порядке взыскания неиспользованных остатков субсидий, предоставленных из бюджета Республики Татарстан бюджетным и автономным учреждениям Республики Татарстан»;</w:t>
      </w:r>
    </w:p>
    <w:p w:rsidR="0069734D" w:rsidRDefault="0069734D" w:rsidP="0069734D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69734D">
        <w:rPr>
          <w:rFonts w:ascii="Times New Roman" w:hAnsi="Times New Roman" w:cs="Times New Roman"/>
          <w:sz w:val="28"/>
        </w:rPr>
        <w:t>приказ Министерства финансов Республики Татарстан от 01.12.2011 № 21-53-78 «О внесении изменений в Приказ Министерства финансов Республики Татарстан от 29 октября 2010 г. № 21-53-77 «О порядке взыскания неиспользованных остатков субсидий, предоставленных из бюджета Республики Татарстан бюджетным учреждениям Республики Татарстан»</w:t>
      </w:r>
      <w:r>
        <w:rPr>
          <w:rFonts w:ascii="Times New Roman" w:hAnsi="Times New Roman" w:cs="Times New Roman"/>
          <w:sz w:val="28"/>
        </w:rPr>
        <w:t>.</w:t>
      </w:r>
    </w:p>
    <w:p w:rsidR="007504FC" w:rsidRDefault="0069734D" w:rsidP="00750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3.</w:t>
      </w:r>
      <w:r w:rsidR="00BC4ABD">
        <w:rPr>
          <w:sz w:val="28"/>
          <w:szCs w:val="28"/>
        </w:rPr>
        <w:t xml:space="preserve"> </w:t>
      </w:r>
      <w:r w:rsidR="00042771" w:rsidRPr="0069734D">
        <w:rPr>
          <w:rFonts w:ascii="Times New Roman" w:hAnsi="Times New Roman" w:cs="Times New Roman"/>
          <w:sz w:val="28"/>
          <w:szCs w:val="28"/>
        </w:rPr>
        <w:t xml:space="preserve">Департаменту казначейства Министерства финансов Республики Татарстан </w:t>
      </w:r>
      <w:r w:rsidR="004D71D5" w:rsidRPr="00431B76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042771" w:rsidRPr="00431B76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431B76">
        <w:rPr>
          <w:rFonts w:ascii="Times New Roman" w:hAnsi="Times New Roman" w:cs="Times New Roman"/>
          <w:sz w:val="28"/>
          <w:szCs w:val="28"/>
        </w:rPr>
        <w:t>п</w:t>
      </w:r>
      <w:r w:rsidR="00042771" w:rsidRPr="00431B76">
        <w:rPr>
          <w:rFonts w:ascii="Times New Roman" w:hAnsi="Times New Roman" w:cs="Times New Roman"/>
          <w:sz w:val="28"/>
          <w:szCs w:val="28"/>
        </w:rPr>
        <w:t>риказ</w:t>
      </w:r>
      <w:r w:rsidR="004D71D5" w:rsidRPr="00431B76">
        <w:rPr>
          <w:rFonts w:ascii="Times New Roman" w:hAnsi="Times New Roman" w:cs="Times New Roman"/>
          <w:sz w:val="28"/>
          <w:szCs w:val="28"/>
        </w:rPr>
        <w:t xml:space="preserve"> для государственной регистрации </w:t>
      </w:r>
      <w:r w:rsidR="00042771" w:rsidRPr="00431B76">
        <w:rPr>
          <w:rFonts w:ascii="Times New Roman" w:hAnsi="Times New Roman" w:cs="Times New Roman"/>
          <w:sz w:val="28"/>
          <w:szCs w:val="28"/>
        </w:rPr>
        <w:t xml:space="preserve"> в Министерств</w:t>
      </w:r>
      <w:r w:rsidR="004D71D5" w:rsidRPr="00431B76">
        <w:rPr>
          <w:rFonts w:ascii="Times New Roman" w:hAnsi="Times New Roman" w:cs="Times New Roman"/>
          <w:sz w:val="28"/>
          <w:szCs w:val="28"/>
        </w:rPr>
        <w:t>о</w:t>
      </w:r>
      <w:r w:rsidR="00042771" w:rsidRPr="00431B76">
        <w:rPr>
          <w:rFonts w:ascii="Times New Roman" w:hAnsi="Times New Roman" w:cs="Times New Roman"/>
          <w:sz w:val="28"/>
          <w:szCs w:val="28"/>
        </w:rPr>
        <w:t xml:space="preserve"> юстиции Республики Татарстан.</w:t>
      </w:r>
    </w:p>
    <w:p w:rsidR="00692EE9" w:rsidRPr="007504FC" w:rsidRDefault="0069734D" w:rsidP="00750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4FC">
        <w:rPr>
          <w:rFonts w:ascii="Times New Roman" w:hAnsi="Times New Roman" w:cs="Times New Roman"/>
          <w:sz w:val="28"/>
          <w:szCs w:val="28"/>
        </w:rPr>
        <w:t xml:space="preserve">4. </w:t>
      </w:r>
      <w:r w:rsidR="00692EE9" w:rsidRPr="007504F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BC4ABD" w:rsidRPr="007504FC">
        <w:rPr>
          <w:rFonts w:ascii="Times New Roman" w:hAnsi="Times New Roman" w:cs="Times New Roman"/>
          <w:sz w:val="28"/>
          <w:szCs w:val="28"/>
        </w:rPr>
        <w:t>п</w:t>
      </w:r>
      <w:r w:rsidR="00692EE9" w:rsidRPr="007504FC">
        <w:rPr>
          <w:rFonts w:ascii="Times New Roman" w:hAnsi="Times New Roman" w:cs="Times New Roman"/>
          <w:sz w:val="28"/>
          <w:szCs w:val="28"/>
        </w:rPr>
        <w:t xml:space="preserve">риказа возложить на первого заместителя министра - директора </w:t>
      </w:r>
      <w:proofErr w:type="gramStart"/>
      <w:r w:rsidR="00692EE9" w:rsidRPr="007504FC">
        <w:rPr>
          <w:rFonts w:ascii="Times New Roman" w:hAnsi="Times New Roman" w:cs="Times New Roman"/>
          <w:sz w:val="28"/>
          <w:szCs w:val="28"/>
        </w:rPr>
        <w:t>Департамента казначейства Министерства финансов Республики</w:t>
      </w:r>
      <w:proofErr w:type="gramEnd"/>
      <w:r w:rsidR="00692EE9" w:rsidRPr="007504FC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692EE9" w:rsidRPr="007504FC">
        <w:rPr>
          <w:rFonts w:ascii="Times New Roman" w:hAnsi="Times New Roman" w:cs="Times New Roman"/>
          <w:sz w:val="28"/>
          <w:szCs w:val="28"/>
        </w:rPr>
        <w:t>Файзрахманова</w:t>
      </w:r>
      <w:proofErr w:type="spellEnd"/>
      <w:r w:rsidR="00692EE9" w:rsidRPr="007504FC">
        <w:rPr>
          <w:rFonts w:ascii="Times New Roman" w:hAnsi="Times New Roman" w:cs="Times New Roman"/>
          <w:sz w:val="28"/>
          <w:szCs w:val="28"/>
        </w:rPr>
        <w:t xml:space="preserve"> М.Д.</w:t>
      </w:r>
    </w:p>
    <w:p w:rsidR="00692EE9" w:rsidRPr="007504FC" w:rsidRDefault="00643C08" w:rsidP="0069734D">
      <w:pPr>
        <w:tabs>
          <w:tab w:val="left" w:pos="1701"/>
          <w:tab w:val="left" w:pos="7440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504FC">
        <w:rPr>
          <w:bCs/>
          <w:sz w:val="28"/>
          <w:szCs w:val="28"/>
        </w:rPr>
        <w:tab/>
      </w:r>
      <w:r w:rsidRPr="007504FC">
        <w:rPr>
          <w:bCs/>
          <w:sz w:val="28"/>
          <w:szCs w:val="28"/>
        </w:rPr>
        <w:tab/>
      </w:r>
    </w:p>
    <w:p w:rsidR="00A718CA" w:rsidRDefault="00A718CA" w:rsidP="0007440A">
      <w:pPr>
        <w:suppressAutoHyphens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692EE9" w:rsidRPr="00692EE9" w:rsidRDefault="00692EE9" w:rsidP="00A718CA">
      <w:pPr>
        <w:autoSpaceDE w:val="0"/>
        <w:autoSpaceDN w:val="0"/>
        <w:adjustRightInd w:val="0"/>
        <w:rPr>
          <w:bCs/>
          <w:sz w:val="28"/>
          <w:szCs w:val="28"/>
        </w:rPr>
      </w:pPr>
      <w:r w:rsidRPr="00692EE9">
        <w:rPr>
          <w:bCs/>
          <w:sz w:val="28"/>
          <w:szCs w:val="28"/>
        </w:rPr>
        <w:t>Министр</w:t>
      </w:r>
      <w:r w:rsidR="00A718CA">
        <w:rPr>
          <w:bCs/>
          <w:sz w:val="28"/>
          <w:szCs w:val="28"/>
        </w:rPr>
        <w:t xml:space="preserve">  </w:t>
      </w:r>
      <w:r w:rsidR="00A718CA">
        <w:rPr>
          <w:bCs/>
          <w:sz w:val="28"/>
          <w:szCs w:val="28"/>
        </w:rPr>
        <w:tab/>
      </w:r>
      <w:r w:rsidR="00A718CA">
        <w:rPr>
          <w:bCs/>
          <w:sz w:val="28"/>
          <w:szCs w:val="28"/>
        </w:rPr>
        <w:tab/>
      </w:r>
      <w:r w:rsidR="00A718CA">
        <w:rPr>
          <w:bCs/>
          <w:sz w:val="28"/>
          <w:szCs w:val="28"/>
        </w:rPr>
        <w:tab/>
      </w:r>
      <w:r w:rsidR="00A718CA">
        <w:rPr>
          <w:bCs/>
          <w:sz w:val="28"/>
          <w:szCs w:val="28"/>
        </w:rPr>
        <w:tab/>
      </w:r>
      <w:r w:rsidR="009647F2">
        <w:rPr>
          <w:bCs/>
          <w:sz w:val="28"/>
          <w:szCs w:val="28"/>
        </w:rPr>
        <w:t xml:space="preserve">          </w:t>
      </w:r>
      <w:r w:rsidR="00A718CA">
        <w:rPr>
          <w:bCs/>
          <w:sz w:val="28"/>
          <w:szCs w:val="28"/>
        </w:rPr>
        <w:tab/>
      </w:r>
      <w:r w:rsidR="00A718CA">
        <w:rPr>
          <w:bCs/>
          <w:sz w:val="28"/>
          <w:szCs w:val="28"/>
        </w:rPr>
        <w:tab/>
      </w:r>
      <w:r w:rsidR="00A718CA">
        <w:rPr>
          <w:bCs/>
          <w:sz w:val="28"/>
          <w:szCs w:val="28"/>
        </w:rPr>
        <w:tab/>
        <w:t xml:space="preserve">   </w:t>
      </w:r>
      <w:r w:rsidR="009647F2">
        <w:rPr>
          <w:bCs/>
          <w:sz w:val="28"/>
          <w:szCs w:val="28"/>
        </w:rPr>
        <w:t xml:space="preserve">                  </w:t>
      </w:r>
      <w:r w:rsidR="00A718CA">
        <w:rPr>
          <w:bCs/>
          <w:sz w:val="28"/>
          <w:szCs w:val="28"/>
        </w:rPr>
        <w:t xml:space="preserve"> Р.Р. </w:t>
      </w:r>
      <w:proofErr w:type="spellStart"/>
      <w:r w:rsidR="00A718CA">
        <w:rPr>
          <w:bCs/>
          <w:sz w:val="28"/>
          <w:szCs w:val="28"/>
        </w:rPr>
        <w:t>Гайзатуллин</w:t>
      </w:r>
      <w:proofErr w:type="spellEnd"/>
    </w:p>
    <w:p w:rsidR="00974DDA" w:rsidRPr="00CA2F82" w:rsidRDefault="00974DDA" w:rsidP="005E0056">
      <w:pPr>
        <w:autoSpaceDE w:val="0"/>
        <w:autoSpaceDN w:val="0"/>
        <w:adjustRightInd w:val="0"/>
        <w:ind w:right="140"/>
        <w:jc w:val="right"/>
        <w:outlineLvl w:val="0"/>
        <w:rPr>
          <w:sz w:val="28"/>
          <w:szCs w:val="28"/>
        </w:rPr>
      </w:pPr>
    </w:p>
    <w:p w:rsidR="00FF0615" w:rsidRDefault="00FF0615" w:rsidP="001D2CD6">
      <w:pPr>
        <w:autoSpaceDE w:val="0"/>
        <w:autoSpaceDN w:val="0"/>
        <w:adjustRightInd w:val="0"/>
        <w:ind w:right="140" w:firstLine="5387"/>
        <w:outlineLvl w:val="0"/>
        <w:rPr>
          <w:sz w:val="28"/>
          <w:szCs w:val="28"/>
        </w:rPr>
      </w:pPr>
    </w:p>
    <w:p w:rsidR="00FF0615" w:rsidRDefault="00FF0615" w:rsidP="001D2CD6">
      <w:pPr>
        <w:autoSpaceDE w:val="0"/>
        <w:autoSpaceDN w:val="0"/>
        <w:adjustRightInd w:val="0"/>
        <w:ind w:right="140" w:firstLine="5387"/>
        <w:outlineLvl w:val="0"/>
        <w:rPr>
          <w:sz w:val="28"/>
          <w:szCs w:val="28"/>
        </w:rPr>
      </w:pPr>
    </w:p>
    <w:p w:rsidR="00FF0615" w:rsidRDefault="00FF0615" w:rsidP="001D2CD6">
      <w:pPr>
        <w:autoSpaceDE w:val="0"/>
        <w:autoSpaceDN w:val="0"/>
        <w:adjustRightInd w:val="0"/>
        <w:ind w:right="140" w:firstLine="5387"/>
        <w:outlineLvl w:val="0"/>
        <w:rPr>
          <w:sz w:val="28"/>
          <w:szCs w:val="28"/>
        </w:rPr>
      </w:pPr>
    </w:p>
    <w:p w:rsidR="00FF0615" w:rsidRDefault="00FF0615" w:rsidP="001D2CD6">
      <w:pPr>
        <w:autoSpaceDE w:val="0"/>
        <w:autoSpaceDN w:val="0"/>
        <w:adjustRightInd w:val="0"/>
        <w:ind w:right="140" w:firstLine="5387"/>
        <w:outlineLvl w:val="0"/>
        <w:rPr>
          <w:sz w:val="28"/>
          <w:szCs w:val="28"/>
        </w:rPr>
      </w:pPr>
    </w:p>
    <w:p w:rsidR="00FF0615" w:rsidRDefault="00FF0615" w:rsidP="001D2CD6">
      <w:pPr>
        <w:autoSpaceDE w:val="0"/>
        <w:autoSpaceDN w:val="0"/>
        <w:adjustRightInd w:val="0"/>
        <w:ind w:right="140" w:firstLine="5387"/>
        <w:outlineLvl w:val="0"/>
        <w:rPr>
          <w:sz w:val="28"/>
          <w:szCs w:val="28"/>
        </w:rPr>
      </w:pPr>
    </w:p>
    <w:p w:rsidR="00FF0615" w:rsidRDefault="00FF0615" w:rsidP="001D2CD6">
      <w:pPr>
        <w:autoSpaceDE w:val="0"/>
        <w:autoSpaceDN w:val="0"/>
        <w:adjustRightInd w:val="0"/>
        <w:ind w:right="140" w:firstLine="5387"/>
        <w:outlineLvl w:val="0"/>
        <w:rPr>
          <w:sz w:val="28"/>
          <w:szCs w:val="28"/>
        </w:rPr>
      </w:pPr>
    </w:p>
    <w:p w:rsidR="00FF0615" w:rsidRDefault="00FF0615" w:rsidP="001D2CD6">
      <w:pPr>
        <w:autoSpaceDE w:val="0"/>
        <w:autoSpaceDN w:val="0"/>
        <w:adjustRightInd w:val="0"/>
        <w:ind w:right="140" w:firstLine="5387"/>
        <w:outlineLvl w:val="0"/>
        <w:rPr>
          <w:sz w:val="28"/>
          <w:szCs w:val="28"/>
        </w:rPr>
      </w:pPr>
    </w:p>
    <w:p w:rsidR="00FF0615" w:rsidRDefault="00FF0615" w:rsidP="001D2CD6">
      <w:pPr>
        <w:autoSpaceDE w:val="0"/>
        <w:autoSpaceDN w:val="0"/>
        <w:adjustRightInd w:val="0"/>
        <w:ind w:right="140" w:firstLine="5387"/>
        <w:outlineLvl w:val="0"/>
        <w:rPr>
          <w:sz w:val="28"/>
          <w:szCs w:val="28"/>
        </w:rPr>
      </w:pPr>
    </w:p>
    <w:p w:rsidR="00FF0615" w:rsidRDefault="00FF0615" w:rsidP="001D2CD6">
      <w:pPr>
        <w:autoSpaceDE w:val="0"/>
        <w:autoSpaceDN w:val="0"/>
        <w:adjustRightInd w:val="0"/>
        <w:ind w:right="140" w:firstLine="5387"/>
        <w:outlineLvl w:val="0"/>
        <w:rPr>
          <w:sz w:val="28"/>
          <w:szCs w:val="28"/>
        </w:rPr>
      </w:pPr>
    </w:p>
    <w:p w:rsidR="00FF0615" w:rsidRDefault="00FF0615" w:rsidP="001D2CD6">
      <w:pPr>
        <w:autoSpaceDE w:val="0"/>
        <w:autoSpaceDN w:val="0"/>
        <w:adjustRightInd w:val="0"/>
        <w:ind w:right="140" w:firstLine="5387"/>
        <w:outlineLvl w:val="0"/>
        <w:rPr>
          <w:sz w:val="28"/>
          <w:szCs w:val="28"/>
        </w:rPr>
      </w:pPr>
    </w:p>
    <w:p w:rsidR="00FF0615" w:rsidRDefault="00FF0615" w:rsidP="001D2CD6">
      <w:pPr>
        <w:autoSpaceDE w:val="0"/>
        <w:autoSpaceDN w:val="0"/>
        <w:adjustRightInd w:val="0"/>
        <w:ind w:right="140" w:firstLine="5387"/>
        <w:outlineLvl w:val="0"/>
        <w:rPr>
          <w:sz w:val="28"/>
          <w:szCs w:val="28"/>
        </w:rPr>
      </w:pPr>
    </w:p>
    <w:p w:rsidR="00FF0615" w:rsidRDefault="00FF0615" w:rsidP="001D2CD6">
      <w:pPr>
        <w:autoSpaceDE w:val="0"/>
        <w:autoSpaceDN w:val="0"/>
        <w:adjustRightInd w:val="0"/>
        <w:ind w:right="140" w:firstLine="5387"/>
        <w:outlineLvl w:val="0"/>
        <w:rPr>
          <w:sz w:val="28"/>
          <w:szCs w:val="28"/>
        </w:rPr>
      </w:pPr>
    </w:p>
    <w:p w:rsidR="00FF0615" w:rsidRDefault="00FF0615" w:rsidP="001D2CD6">
      <w:pPr>
        <w:autoSpaceDE w:val="0"/>
        <w:autoSpaceDN w:val="0"/>
        <w:adjustRightInd w:val="0"/>
        <w:ind w:right="140" w:firstLine="5387"/>
        <w:outlineLvl w:val="0"/>
        <w:rPr>
          <w:sz w:val="28"/>
          <w:szCs w:val="28"/>
        </w:rPr>
      </w:pPr>
    </w:p>
    <w:p w:rsidR="00FF0615" w:rsidRDefault="00FF0615" w:rsidP="001D2CD6">
      <w:pPr>
        <w:autoSpaceDE w:val="0"/>
        <w:autoSpaceDN w:val="0"/>
        <w:adjustRightInd w:val="0"/>
        <w:ind w:right="140" w:firstLine="5387"/>
        <w:outlineLvl w:val="0"/>
        <w:rPr>
          <w:sz w:val="28"/>
          <w:szCs w:val="28"/>
        </w:rPr>
      </w:pPr>
    </w:p>
    <w:p w:rsidR="00FF0615" w:rsidRDefault="00FF0615" w:rsidP="001D2CD6">
      <w:pPr>
        <w:autoSpaceDE w:val="0"/>
        <w:autoSpaceDN w:val="0"/>
        <w:adjustRightInd w:val="0"/>
        <w:ind w:right="140" w:firstLine="5387"/>
        <w:outlineLvl w:val="0"/>
        <w:rPr>
          <w:sz w:val="28"/>
          <w:szCs w:val="28"/>
        </w:rPr>
      </w:pPr>
    </w:p>
    <w:p w:rsidR="00FF0615" w:rsidRDefault="00FF0615" w:rsidP="001D2CD6">
      <w:pPr>
        <w:autoSpaceDE w:val="0"/>
        <w:autoSpaceDN w:val="0"/>
        <w:adjustRightInd w:val="0"/>
        <w:ind w:right="140" w:firstLine="5387"/>
        <w:outlineLvl w:val="0"/>
        <w:rPr>
          <w:sz w:val="28"/>
          <w:szCs w:val="28"/>
        </w:rPr>
      </w:pPr>
    </w:p>
    <w:p w:rsidR="00FF0615" w:rsidRDefault="00FF0615" w:rsidP="001D2CD6">
      <w:pPr>
        <w:autoSpaceDE w:val="0"/>
        <w:autoSpaceDN w:val="0"/>
        <w:adjustRightInd w:val="0"/>
        <w:ind w:right="140" w:firstLine="5387"/>
        <w:outlineLvl w:val="0"/>
        <w:rPr>
          <w:sz w:val="28"/>
          <w:szCs w:val="28"/>
        </w:rPr>
      </w:pPr>
    </w:p>
    <w:p w:rsidR="00FF0615" w:rsidRDefault="00FF0615" w:rsidP="001D2CD6">
      <w:pPr>
        <w:autoSpaceDE w:val="0"/>
        <w:autoSpaceDN w:val="0"/>
        <w:adjustRightInd w:val="0"/>
        <w:ind w:right="140" w:firstLine="5387"/>
        <w:outlineLvl w:val="0"/>
        <w:rPr>
          <w:sz w:val="28"/>
          <w:szCs w:val="28"/>
        </w:rPr>
      </w:pPr>
    </w:p>
    <w:p w:rsidR="00FF0615" w:rsidRDefault="00FF0615" w:rsidP="001D2CD6">
      <w:pPr>
        <w:autoSpaceDE w:val="0"/>
        <w:autoSpaceDN w:val="0"/>
        <w:adjustRightInd w:val="0"/>
        <w:ind w:right="140" w:firstLine="5387"/>
        <w:outlineLvl w:val="0"/>
        <w:rPr>
          <w:sz w:val="28"/>
          <w:szCs w:val="28"/>
        </w:rPr>
      </w:pPr>
    </w:p>
    <w:p w:rsidR="00FF0615" w:rsidRDefault="00FF0615" w:rsidP="001D2CD6">
      <w:pPr>
        <w:autoSpaceDE w:val="0"/>
        <w:autoSpaceDN w:val="0"/>
        <w:adjustRightInd w:val="0"/>
        <w:ind w:right="140" w:firstLine="5387"/>
        <w:outlineLvl w:val="0"/>
        <w:rPr>
          <w:sz w:val="28"/>
          <w:szCs w:val="28"/>
        </w:rPr>
      </w:pPr>
    </w:p>
    <w:p w:rsidR="00FF0615" w:rsidRDefault="00FF0615" w:rsidP="001D2CD6">
      <w:pPr>
        <w:autoSpaceDE w:val="0"/>
        <w:autoSpaceDN w:val="0"/>
        <w:adjustRightInd w:val="0"/>
        <w:ind w:right="140" w:firstLine="5387"/>
        <w:outlineLvl w:val="0"/>
        <w:rPr>
          <w:sz w:val="28"/>
          <w:szCs w:val="28"/>
        </w:rPr>
      </w:pPr>
    </w:p>
    <w:p w:rsidR="00FF0615" w:rsidRDefault="00FF0615" w:rsidP="001D2CD6">
      <w:pPr>
        <w:autoSpaceDE w:val="0"/>
        <w:autoSpaceDN w:val="0"/>
        <w:adjustRightInd w:val="0"/>
        <w:ind w:right="140" w:firstLine="5387"/>
        <w:outlineLvl w:val="0"/>
        <w:rPr>
          <w:sz w:val="28"/>
          <w:szCs w:val="28"/>
        </w:rPr>
      </w:pPr>
    </w:p>
    <w:p w:rsidR="00FF0615" w:rsidRDefault="00FF0615" w:rsidP="001D2CD6">
      <w:pPr>
        <w:autoSpaceDE w:val="0"/>
        <w:autoSpaceDN w:val="0"/>
        <w:adjustRightInd w:val="0"/>
        <w:ind w:right="140" w:firstLine="5387"/>
        <w:outlineLvl w:val="0"/>
        <w:rPr>
          <w:sz w:val="28"/>
          <w:szCs w:val="28"/>
        </w:rPr>
      </w:pPr>
    </w:p>
    <w:p w:rsidR="00FF0615" w:rsidRDefault="00FF0615" w:rsidP="001D2CD6">
      <w:pPr>
        <w:autoSpaceDE w:val="0"/>
        <w:autoSpaceDN w:val="0"/>
        <w:adjustRightInd w:val="0"/>
        <w:ind w:right="140" w:firstLine="5387"/>
        <w:outlineLvl w:val="0"/>
        <w:rPr>
          <w:sz w:val="28"/>
          <w:szCs w:val="28"/>
        </w:rPr>
      </w:pPr>
    </w:p>
    <w:p w:rsidR="00FF0615" w:rsidRDefault="00FF0615" w:rsidP="001D2CD6">
      <w:pPr>
        <w:autoSpaceDE w:val="0"/>
        <w:autoSpaceDN w:val="0"/>
        <w:adjustRightInd w:val="0"/>
        <w:ind w:right="140" w:firstLine="5387"/>
        <w:outlineLvl w:val="0"/>
        <w:rPr>
          <w:sz w:val="28"/>
          <w:szCs w:val="28"/>
        </w:rPr>
      </w:pPr>
    </w:p>
    <w:p w:rsidR="005E0056" w:rsidRPr="005E0056" w:rsidRDefault="005E0056" w:rsidP="001D2CD6">
      <w:pPr>
        <w:autoSpaceDE w:val="0"/>
        <w:autoSpaceDN w:val="0"/>
        <w:adjustRightInd w:val="0"/>
        <w:ind w:right="140" w:firstLine="5387"/>
        <w:outlineLvl w:val="0"/>
        <w:rPr>
          <w:sz w:val="28"/>
          <w:szCs w:val="28"/>
        </w:rPr>
      </w:pPr>
      <w:bookmarkStart w:id="0" w:name="_GoBack"/>
      <w:bookmarkEnd w:id="0"/>
      <w:r w:rsidRPr="005E0056">
        <w:rPr>
          <w:sz w:val="28"/>
          <w:szCs w:val="28"/>
        </w:rPr>
        <w:lastRenderedPageBreak/>
        <w:t>Утвержден</w:t>
      </w:r>
      <w:r w:rsidR="00D32F97">
        <w:rPr>
          <w:sz w:val="28"/>
          <w:szCs w:val="28"/>
        </w:rPr>
        <w:t xml:space="preserve"> п</w:t>
      </w:r>
      <w:r w:rsidRPr="005E0056">
        <w:rPr>
          <w:sz w:val="28"/>
          <w:szCs w:val="28"/>
        </w:rPr>
        <w:t>риказом</w:t>
      </w:r>
    </w:p>
    <w:p w:rsidR="005E0056" w:rsidRPr="005E0056" w:rsidRDefault="005E0056" w:rsidP="001D2CD6">
      <w:pPr>
        <w:autoSpaceDE w:val="0"/>
        <w:autoSpaceDN w:val="0"/>
        <w:adjustRightInd w:val="0"/>
        <w:ind w:right="140" w:firstLine="5387"/>
        <w:rPr>
          <w:sz w:val="28"/>
          <w:szCs w:val="28"/>
        </w:rPr>
      </w:pPr>
      <w:r w:rsidRPr="005E0056">
        <w:rPr>
          <w:sz w:val="28"/>
          <w:szCs w:val="28"/>
        </w:rPr>
        <w:t>Министерства финансов</w:t>
      </w:r>
    </w:p>
    <w:p w:rsidR="005E0056" w:rsidRPr="005E0056" w:rsidRDefault="005E0056" w:rsidP="001D2CD6">
      <w:pPr>
        <w:autoSpaceDE w:val="0"/>
        <w:autoSpaceDN w:val="0"/>
        <w:adjustRightInd w:val="0"/>
        <w:ind w:right="140" w:firstLine="5387"/>
        <w:rPr>
          <w:sz w:val="28"/>
          <w:szCs w:val="28"/>
        </w:rPr>
      </w:pPr>
      <w:r w:rsidRPr="005E0056">
        <w:rPr>
          <w:sz w:val="28"/>
          <w:szCs w:val="28"/>
        </w:rPr>
        <w:t>Республики Татарстан</w:t>
      </w:r>
    </w:p>
    <w:p w:rsidR="005E0056" w:rsidRPr="005E0056" w:rsidRDefault="005E0056" w:rsidP="001D2CD6">
      <w:pPr>
        <w:autoSpaceDE w:val="0"/>
        <w:autoSpaceDN w:val="0"/>
        <w:adjustRightInd w:val="0"/>
        <w:ind w:right="140" w:firstLine="5387"/>
        <w:rPr>
          <w:sz w:val="28"/>
          <w:szCs w:val="28"/>
        </w:rPr>
      </w:pPr>
      <w:r w:rsidRPr="005E0056">
        <w:rPr>
          <w:sz w:val="28"/>
          <w:szCs w:val="28"/>
        </w:rPr>
        <w:t xml:space="preserve">от </w:t>
      </w:r>
      <w:r>
        <w:rPr>
          <w:sz w:val="28"/>
          <w:szCs w:val="28"/>
        </w:rPr>
        <w:t>___</w:t>
      </w:r>
      <w:r w:rsidR="00D32F97">
        <w:rPr>
          <w:sz w:val="28"/>
          <w:szCs w:val="28"/>
        </w:rPr>
        <w:t>_____</w:t>
      </w:r>
      <w:r>
        <w:rPr>
          <w:sz w:val="28"/>
          <w:szCs w:val="28"/>
        </w:rPr>
        <w:t>_</w:t>
      </w:r>
      <w:r w:rsidRPr="005E0056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5E0056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Pr="005E0056">
        <w:rPr>
          <w:sz w:val="28"/>
          <w:szCs w:val="28"/>
        </w:rPr>
        <w:t xml:space="preserve"> 21-53-</w:t>
      </w:r>
    </w:p>
    <w:p w:rsidR="000E26AC" w:rsidRDefault="000E26AC" w:rsidP="00D32F97">
      <w:pPr>
        <w:spacing w:line="300" w:lineRule="exact"/>
        <w:ind w:right="140" w:firstLine="6804"/>
        <w:rPr>
          <w:sz w:val="28"/>
        </w:rPr>
      </w:pPr>
    </w:p>
    <w:p w:rsidR="000E26AC" w:rsidRPr="005E0056" w:rsidRDefault="000E26AC">
      <w:pPr>
        <w:spacing w:line="300" w:lineRule="exact"/>
        <w:jc w:val="center"/>
        <w:rPr>
          <w:bCs/>
          <w:sz w:val="28"/>
          <w:szCs w:val="28"/>
        </w:rPr>
      </w:pPr>
    </w:p>
    <w:p w:rsidR="00CC05BA" w:rsidRPr="004A5BEA" w:rsidRDefault="005E0056" w:rsidP="00CC05BA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E0056">
        <w:rPr>
          <w:rFonts w:ascii="Times New Roman" w:hAnsi="Times New Roman" w:cs="Times New Roman"/>
          <w:b w:val="0"/>
          <w:sz w:val="28"/>
          <w:szCs w:val="28"/>
        </w:rPr>
        <w:t xml:space="preserve">Порядок взыскания неиспользованных остатков субсидий, предоставленных </w:t>
      </w:r>
      <w:r>
        <w:rPr>
          <w:rFonts w:ascii="Times New Roman" w:hAnsi="Times New Roman" w:cs="Times New Roman"/>
          <w:b w:val="0"/>
          <w:sz w:val="28"/>
          <w:szCs w:val="28"/>
        </w:rPr>
        <w:t>из бюджета Республики Татарстан бюджетным и автономным учреждениям</w:t>
      </w:r>
      <w:r w:rsidR="00CC05BA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05BA">
        <w:rPr>
          <w:rFonts w:ascii="Times New Roman" w:hAnsi="Times New Roman" w:cs="Times New Roman"/>
          <w:b w:val="0"/>
          <w:sz w:val="28"/>
          <w:szCs w:val="28"/>
        </w:rPr>
        <w:t>государственным унитарным предприятиям Республики Татарстан</w:t>
      </w:r>
      <w:r w:rsidR="00820978" w:rsidRPr="008B24D8">
        <w:rPr>
          <w:rFonts w:ascii="Times New Roman" w:hAnsi="Times New Roman" w:cs="Times New Roman"/>
          <w:b w:val="0"/>
          <w:sz w:val="28"/>
          <w:szCs w:val="28"/>
        </w:rPr>
        <w:t>, лицевые счета которым открыты в Министерстве финансов Республики Татарстан</w:t>
      </w:r>
    </w:p>
    <w:p w:rsidR="000E26AC" w:rsidRPr="005E0056" w:rsidRDefault="000E26AC" w:rsidP="00CC05BA">
      <w:pPr>
        <w:pStyle w:val="ConsPlusTitle"/>
        <w:suppressAutoHyphens/>
        <w:jc w:val="center"/>
        <w:rPr>
          <w:bCs w:val="0"/>
          <w:sz w:val="28"/>
          <w:szCs w:val="28"/>
        </w:rPr>
      </w:pPr>
    </w:p>
    <w:p w:rsidR="000E26AC" w:rsidRDefault="000E26AC" w:rsidP="0007440A">
      <w:pPr>
        <w:suppressAutoHyphens/>
        <w:spacing w:line="300" w:lineRule="exact"/>
        <w:jc w:val="center"/>
        <w:rPr>
          <w:sz w:val="28"/>
        </w:rPr>
      </w:pPr>
    </w:p>
    <w:p w:rsidR="005675CA" w:rsidRDefault="005675CA" w:rsidP="005675CA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07440A" w:rsidRPr="005675CA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</w:t>
      </w:r>
      <w:r w:rsidR="0007440A" w:rsidRPr="00692EE9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5F2C4F" w:rsidRPr="00431B76">
        <w:rPr>
          <w:rFonts w:ascii="Times New Roman" w:hAnsi="Times New Roman" w:cs="Times New Roman"/>
          <w:bCs/>
          <w:sz w:val="28"/>
          <w:szCs w:val="28"/>
        </w:rPr>
        <w:t>пунктом 4 статьи 78.2 Бюджетного кодекса Российской Федерации,</w:t>
      </w:r>
      <w:r w:rsidR="005F2C4F" w:rsidRPr="00431B76">
        <w:t xml:space="preserve"> </w:t>
      </w:r>
      <w:hyperlink r:id="rId13" w:history="1">
        <w:r w:rsidR="008B34CC" w:rsidRPr="00431B76">
          <w:rPr>
            <w:rFonts w:ascii="Times New Roman" w:hAnsi="Times New Roman" w:cs="Times New Roman"/>
            <w:bCs/>
            <w:sz w:val="28"/>
            <w:szCs w:val="28"/>
          </w:rPr>
          <w:t>частью 19 статьи 30</w:t>
        </w:r>
      </w:hyperlink>
      <w:r w:rsidR="008B34CC" w:rsidRPr="004273E1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8 мая 2010</w:t>
      </w:r>
      <w:r w:rsidR="008B34CC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8B34CC" w:rsidRPr="004273E1">
        <w:rPr>
          <w:rFonts w:ascii="Times New Roman" w:hAnsi="Times New Roman" w:cs="Times New Roman"/>
          <w:bCs/>
          <w:sz w:val="28"/>
          <w:szCs w:val="28"/>
        </w:rPr>
        <w:t xml:space="preserve">83-ФЗ </w:t>
      </w:r>
      <w:r w:rsidR="008B34CC">
        <w:rPr>
          <w:rFonts w:ascii="Times New Roman" w:hAnsi="Times New Roman" w:cs="Times New Roman"/>
          <w:bCs/>
          <w:sz w:val="28"/>
          <w:szCs w:val="28"/>
        </w:rPr>
        <w:t>«</w:t>
      </w:r>
      <w:r w:rsidR="008B34CC" w:rsidRPr="004273E1">
        <w:rPr>
          <w:rFonts w:ascii="Times New Roman" w:hAnsi="Times New Roman" w:cs="Times New Roman"/>
          <w:bCs/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8B34CC">
        <w:rPr>
          <w:rFonts w:ascii="Times New Roman" w:hAnsi="Times New Roman" w:cs="Times New Roman"/>
          <w:bCs/>
          <w:sz w:val="28"/>
          <w:szCs w:val="28"/>
        </w:rPr>
        <w:t>»,</w:t>
      </w:r>
      <w:r w:rsidR="008B34CC" w:rsidRPr="00B957F1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8B34CC" w:rsidRPr="004273E1">
          <w:rPr>
            <w:rFonts w:ascii="Times New Roman" w:hAnsi="Times New Roman" w:cs="Times New Roman"/>
            <w:bCs/>
            <w:sz w:val="28"/>
            <w:szCs w:val="28"/>
          </w:rPr>
          <w:t>частью 3.17 статьи 2</w:t>
        </w:r>
      </w:hyperlink>
      <w:r w:rsidR="008B34CC" w:rsidRPr="004273E1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3 ноября 2006</w:t>
      </w:r>
      <w:r w:rsidR="008B34CC">
        <w:rPr>
          <w:rFonts w:ascii="Times New Roman" w:hAnsi="Times New Roman" w:cs="Times New Roman"/>
          <w:bCs/>
          <w:sz w:val="28"/>
          <w:szCs w:val="28"/>
        </w:rPr>
        <w:t xml:space="preserve"> года №</w:t>
      </w:r>
      <w:r w:rsidR="008B34CC" w:rsidRPr="004273E1">
        <w:rPr>
          <w:rFonts w:ascii="Times New Roman" w:hAnsi="Times New Roman" w:cs="Times New Roman"/>
          <w:bCs/>
          <w:sz w:val="28"/>
          <w:szCs w:val="28"/>
        </w:rPr>
        <w:t xml:space="preserve"> 174-ФЗ </w:t>
      </w:r>
      <w:r w:rsidR="008B34CC">
        <w:rPr>
          <w:rFonts w:ascii="Times New Roman" w:hAnsi="Times New Roman" w:cs="Times New Roman"/>
          <w:bCs/>
          <w:sz w:val="28"/>
          <w:szCs w:val="28"/>
        </w:rPr>
        <w:t>«</w:t>
      </w:r>
      <w:r w:rsidR="008B34CC" w:rsidRPr="004273E1">
        <w:rPr>
          <w:rFonts w:ascii="Times New Roman" w:hAnsi="Times New Roman" w:cs="Times New Roman"/>
          <w:bCs/>
          <w:sz w:val="28"/>
          <w:szCs w:val="28"/>
        </w:rPr>
        <w:t>Об автономных учреждениях</w:t>
      </w:r>
      <w:proofErr w:type="gramEnd"/>
      <w:r w:rsidR="008B34CC">
        <w:rPr>
          <w:rFonts w:ascii="Times New Roman" w:hAnsi="Times New Roman" w:cs="Times New Roman"/>
          <w:bCs/>
          <w:sz w:val="28"/>
          <w:szCs w:val="28"/>
        </w:rPr>
        <w:t>», п</w:t>
      </w:r>
      <w:r w:rsidR="008B34CC">
        <w:rPr>
          <w:rFonts w:ascii="Times New Roman" w:hAnsi="Times New Roman" w:cs="Times New Roman"/>
          <w:sz w:val="28"/>
          <w:szCs w:val="28"/>
        </w:rPr>
        <w:t xml:space="preserve">унктом 4 </w:t>
      </w:r>
      <w:r w:rsidR="008B34CC" w:rsidRPr="004273E1">
        <w:rPr>
          <w:rFonts w:ascii="Times New Roman" w:hAnsi="Times New Roman" w:cs="Times New Roman"/>
          <w:bCs/>
          <w:sz w:val="28"/>
          <w:szCs w:val="28"/>
        </w:rPr>
        <w:t>стать</w:t>
      </w:r>
      <w:r w:rsidR="008B34CC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8B34CC" w:rsidRPr="004273E1">
        <w:rPr>
          <w:rFonts w:ascii="Times New Roman" w:hAnsi="Times New Roman" w:cs="Times New Roman"/>
          <w:bCs/>
          <w:sz w:val="28"/>
          <w:szCs w:val="28"/>
        </w:rPr>
        <w:t xml:space="preserve"> 20.1.2. Бюджетного кодекса Республики Татарстан</w:t>
      </w:r>
      <w:r w:rsidR="008B34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2F52" w:rsidRPr="005675CA">
        <w:rPr>
          <w:rFonts w:ascii="Times New Roman" w:hAnsi="Times New Roman" w:cs="Times New Roman"/>
          <w:sz w:val="28"/>
          <w:szCs w:val="28"/>
        </w:rPr>
        <w:t>и устанавливает</w:t>
      </w:r>
      <w:r w:rsidRPr="005675CA">
        <w:rPr>
          <w:rFonts w:ascii="Times New Roman" w:hAnsi="Times New Roman" w:cs="Times New Roman"/>
          <w:sz w:val="28"/>
          <w:szCs w:val="28"/>
        </w:rPr>
        <w:t xml:space="preserve"> порядок взыскания в бюджет Республики Татарстан неиспользованных на 1 января текущего финансового года остатков субсидий, ранее предоставленных  в соответствии с </w:t>
      </w:r>
      <w:r w:rsidR="00B90229">
        <w:rPr>
          <w:rFonts w:ascii="Times New Roman" w:hAnsi="Times New Roman" w:cs="Times New Roman"/>
          <w:sz w:val="28"/>
          <w:szCs w:val="28"/>
        </w:rPr>
        <w:t>з</w:t>
      </w:r>
      <w:r w:rsidRPr="005675CA">
        <w:rPr>
          <w:rFonts w:ascii="Times New Roman" w:hAnsi="Times New Roman" w:cs="Times New Roman"/>
          <w:sz w:val="28"/>
          <w:szCs w:val="28"/>
        </w:rPr>
        <w:t>аконом Республики Татарстан о бюджете на соответствующий финансовый год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675CA" w:rsidRPr="007C7FBC" w:rsidRDefault="005F2C4F" w:rsidP="005675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31B76">
        <w:rPr>
          <w:sz w:val="28"/>
          <w:szCs w:val="28"/>
        </w:rPr>
        <w:t xml:space="preserve">государственным </w:t>
      </w:r>
      <w:r w:rsidR="005675CA" w:rsidRPr="00431B76">
        <w:rPr>
          <w:sz w:val="28"/>
          <w:szCs w:val="28"/>
        </w:rPr>
        <w:t>бюджетным и автономным учреждениям,</w:t>
      </w:r>
      <w:r w:rsidR="00177B59" w:rsidRPr="00431B76">
        <w:rPr>
          <w:sz w:val="28"/>
          <w:szCs w:val="28"/>
        </w:rPr>
        <w:t xml:space="preserve"> государственным унитарным предприятиям</w:t>
      </w:r>
      <w:r w:rsidR="005675CA" w:rsidRPr="00431B76">
        <w:rPr>
          <w:sz w:val="28"/>
          <w:szCs w:val="28"/>
        </w:rPr>
        <w:t xml:space="preserve"> </w:t>
      </w:r>
      <w:r w:rsidR="008B34CC" w:rsidRPr="00431B76">
        <w:rPr>
          <w:sz w:val="28"/>
          <w:szCs w:val="28"/>
        </w:rPr>
        <w:t>Республики Татарстан</w:t>
      </w:r>
      <w:r w:rsidRPr="007C7FBC">
        <w:rPr>
          <w:sz w:val="28"/>
          <w:szCs w:val="28"/>
        </w:rPr>
        <w:t>, лицевые счета которым открыты в Министерстве финансов Республики Татарстан</w:t>
      </w:r>
      <w:r w:rsidR="008B34CC" w:rsidRPr="007C7FBC">
        <w:rPr>
          <w:sz w:val="28"/>
          <w:szCs w:val="28"/>
        </w:rPr>
        <w:t xml:space="preserve"> </w:t>
      </w:r>
      <w:r w:rsidR="00177B59" w:rsidRPr="007C7FBC">
        <w:rPr>
          <w:sz w:val="28"/>
          <w:szCs w:val="28"/>
        </w:rPr>
        <w:t>(далее соответственно – учреждение, предприятие)</w:t>
      </w:r>
      <w:r w:rsidRPr="007C7FBC">
        <w:rPr>
          <w:sz w:val="28"/>
          <w:szCs w:val="28"/>
        </w:rPr>
        <w:t>,</w:t>
      </w:r>
      <w:r w:rsidR="005675CA" w:rsidRPr="007C7FBC">
        <w:rPr>
          <w:sz w:val="28"/>
          <w:szCs w:val="28"/>
        </w:rPr>
        <w:t xml:space="preserve"> на осуществление капитальных вложений в объекты капитального строительства государственной</w:t>
      </w:r>
      <w:r w:rsidRPr="007C7FBC">
        <w:rPr>
          <w:sz w:val="28"/>
          <w:szCs w:val="28"/>
        </w:rPr>
        <w:t xml:space="preserve"> </w:t>
      </w:r>
      <w:r w:rsidR="005675CA" w:rsidRPr="007C7FBC">
        <w:rPr>
          <w:sz w:val="28"/>
          <w:szCs w:val="28"/>
        </w:rPr>
        <w:t xml:space="preserve">собственности </w:t>
      </w:r>
      <w:r w:rsidR="00B90229" w:rsidRPr="007C7FBC">
        <w:rPr>
          <w:sz w:val="28"/>
          <w:szCs w:val="28"/>
        </w:rPr>
        <w:t xml:space="preserve">Республики Татарстан </w:t>
      </w:r>
      <w:r w:rsidR="005675CA" w:rsidRPr="007C7FBC">
        <w:rPr>
          <w:sz w:val="28"/>
          <w:szCs w:val="28"/>
        </w:rPr>
        <w:t>или приобретение объектов недвижимого имущества в государственную собственность</w:t>
      </w:r>
      <w:r w:rsidR="00B90229" w:rsidRPr="007C7FBC">
        <w:rPr>
          <w:sz w:val="28"/>
          <w:szCs w:val="28"/>
        </w:rPr>
        <w:t xml:space="preserve"> Республики Татарстан</w:t>
      </w:r>
      <w:r w:rsidR="005675CA" w:rsidRPr="007C7FBC">
        <w:rPr>
          <w:sz w:val="28"/>
          <w:szCs w:val="28"/>
        </w:rPr>
        <w:t xml:space="preserve"> (далее - субсидии на капитальные вложения);</w:t>
      </w:r>
    </w:p>
    <w:p w:rsidR="005675CA" w:rsidRPr="007C7FBC" w:rsidRDefault="00F0182F" w:rsidP="005675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7FBC">
        <w:rPr>
          <w:sz w:val="28"/>
          <w:szCs w:val="28"/>
        </w:rPr>
        <w:t>учреждениям в соответствии с абзацем вторым пункта 1 статьи 78.1 Бюджетного кодекса Российской Федерации</w:t>
      </w:r>
      <w:r w:rsidR="005F2C4F" w:rsidRPr="007C7FBC">
        <w:rPr>
          <w:sz w:val="28"/>
          <w:szCs w:val="28"/>
        </w:rPr>
        <w:t xml:space="preserve"> (далее – целевые субсидии)</w:t>
      </w:r>
      <w:r w:rsidR="005675CA" w:rsidRPr="007C7FBC">
        <w:rPr>
          <w:sz w:val="28"/>
          <w:szCs w:val="28"/>
        </w:rPr>
        <w:t>.</w:t>
      </w:r>
    </w:p>
    <w:p w:rsidR="00296F03" w:rsidRPr="00296F03" w:rsidRDefault="00296F03" w:rsidP="00296F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7FBC">
        <w:rPr>
          <w:rFonts w:ascii="Times New Roman" w:hAnsi="Times New Roman" w:cs="Times New Roman"/>
          <w:sz w:val="28"/>
          <w:szCs w:val="28"/>
        </w:rPr>
        <w:t>2. Взысканию подлежат неиспользованные остатки:</w:t>
      </w:r>
    </w:p>
    <w:p w:rsidR="00296F03" w:rsidRPr="00296F03" w:rsidRDefault="00296F03" w:rsidP="00296F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296F03">
        <w:rPr>
          <w:sz w:val="28"/>
          <w:szCs w:val="28"/>
        </w:rPr>
        <w:t xml:space="preserve">субсидий на капитальные вложения, в отношении которых </w:t>
      </w:r>
      <w:r w:rsidR="00494F4D">
        <w:rPr>
          <w:sz w:val="28"/>
          <w:szCs w:val="28"/>
        </w:rPr>
        <w:t>органом государственной власти Республ</w:t>
      </w:r>
      <w:r w:rsidR="006C21AD">
        <w:rPr>
          <w:sz w:val="28"/>
          <w:szCs w:val="28"/>
        </w:rPr>
        <w:t>и</w:t>
      </w:r>
      <w:r w:rsidR="00494F4D">
        <w:rPr>
          <w:sz w:val="28"/>
          <w:szCs w:val="28"/>
        </w:rPr>
        <w:t>ки Татарстан, осуществляющим функции и полномочия учредителя учреждени</w:t>
      </w:r>
      <w:r w:rsidR="00FB5131">
        <w:rPr>
          <w:sz w:val="28"/>
          <w:szCs w:val="28"/>
        </w:rPr>
        <w:t>й</w:t>
      </w:r>
      <w:r w:rsidR="00494F4D">
        <w:rPr>
          <w:sz w:val="28"/>
          <w:szCs w:val="28"/>
        </w:rPr>
        <w:t xml:space="preserve"> (далее – орган, осуществл</w:t>
      </w:r>
      <w:r w:rsidR="006C21AD">
        <w:rPr>
          <w:sz w:val="28"/>
          <w:szCs w:val="28"/>
        </w:rPr>
        <w:t>я</w:t>
      </w:r>
      <w:r w:rsidR="00494F4D">
        <w:rPr>
          <w:sz w:val="28"/>
          <w:szCs w:val="28"/>
        </w:rPr>
        <w:t>ю</w:t>
      </w:r>
      <w:r w:rsidR="006C21AD">
        <w:rPr>
          <w:sz w:val="28"/>
          <w:szCs w:val="28"/>
        </w:rPr>
        <w:t xml:space="preserve">щий функции и полномочия учредителя) </w:t>
      </w:r>
      <w:r w:rsidRPr="00296F03">
        <w:rPr>
          <w:sz w:val="28"/>
          <w:szCs w:val="28"/>
        </w:rPr>
        <w:t>или соответствующими главными распорядителями бюджетных средств, осуществляющими предоставление субсидий на капитальные вложения предприятиям</w:t>
      </w:r>
      <w:r w:rsidR="00B90229">
        <w:rPr>
          <w:sz w:val="28"/>
          <w:szCs w:val="28"/>
        </w:rPr>
        <w:t xml:space="preserve"> (далее – главный распорядитель бюджетных средств)</w:t>
      </w:r>
      <w:r w:rsidRPr="00296F03">
        <w:rPr>
          <w:sz w:val="28"/>
          <w:szCs w:val="28"/>
        </w:rPr>
        <w:t>, не принято решение о наличии потребности в направлении их на те же цели в текущем финансовом году</w:t>
      </w:r>
      <w:proofErr w:type="gramEnd"/>
      <w:r w:rsidRPr="00296F03">
        <w:rPr>
          <w:sz w:val="28"/>
          <w:szCs w:val="28"/>
        </w:rPr>
        <w:t xml:space="preserve"> (далее - остатки субсидий на капитальные вложения</w:t>
      </w:r>
      <w:r w:rsidR="005F2C4F">
        <w:rPr>
          <w:sz w:val="28"/>
          <w:szCs w:val="28"/>
        </w:rPr>
        <w:t xml:space="preserve">, </w:t>
      </w:r>
      <w:r w:rsidR="005F2C4F" w:rsidRPr="0012314D">
        <w:rPr>
          <w:sz w:val="28"/>
          <w:szCs w:val="28"/>
        </w:rPr>
        <w:t>подлежащие взысканию</w:t>
      </w:r>
      <w:r w:rsidRPr="0012314D">
        <w:rPr>
          <w:sz w:val="28"/>
          <w:szCs w:val="28"/>
        </w:rPr>
        <w:t>);</w:t>
      </w:r>
    </w:p>
    <w:p w:rsidR="00296F03" w:rsidRPr="00296F03" w:rsidRDefault="00296F03" w:rsidP="00296F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F03">
        <w:rPr>
          <w:sz w:val="28"/>
          <w:szCs w:val="28"/>
        </w:rPr>
        <w:lastRenderedPageBreak/>
        <w:t>целевых субсидий, в отношении которых орган</w:t>
      </w:r>
      <w:r w:rsidR="006C21AD">
        <w:rPr>
          <w:sz w:val="28"/>
          <w:szCs w:val="28"/>
        </w:rPr>
        <w:t>ом</w:t>
      </w:r>
      <w:r w:rsidRPr="00296F03">
        <w:rPr>
          <w:sz w:val="28"/>
          <w:szCs w:val="28"/>
        </w:rPr>
        <w:t xml:space="preserve">, осуществляющим функции и полномочия учредителя, не принято решение о наличии потребности в направлении их </w:t>
      </w:r>
      <w:proofErr w:type="gramStart"/>
      <w:r w:rsidRPr="00296F03">
        <w:rPr>
          <w:sz w:val="28"/>
          <w:szCs w:val="28"/>
        </w:rPr>
        <w:t>на те</w:t>
      </w:r>
      <w:proofErr w:type="gramEnd"/>
      <w:r w:rsidRPr="00296F03">
        <w:rPr>
          <w:sz w:val="28"/>
          <w:szCs w:val="28"/>
        </w:rPr>
        <w:t xml:space="preserve"> же цели в текущем финансовом году (д</w:t>
      </w:r>
      <w:r w:rsidR="00B36BDD">
        <w:rPr>
          <w:sz w:val="28"/>
          <w:szCs w:val="28"/>
        </w:rPr>
        <w:t>алее - остатки целевых субсидий</w:t>
      </w:r>
      <w:r w:rsidR="005F2C4F">
        <w:rPr>
          <w:sz w:val="28"/>
          <w:szCs w:val="28"/>
        </w:rPr>
        <w:t xml:space="preserve">, </w:t>
      </w:r>
      <w:r w:rsidR="005F2C4F" w:rsidRPr="00F736E5">
        <w:rPr>
          <w:sz w:val="28"/>
          <w:szCs w:val="28"/>
        </w:rPr>
        <w:t>подлежащие взысканию</w:t>
      </w:r>
      <w:r w:rsidRPr="00296F03">
        <w:rPr>
          <w:sz w:val="28"/>
          <w:szCs w:val="28"/>
        </w:rPr>
        <w:t>).</w:t>
      </w:r>
    </w:p>
    <w:p w:rsidR="00202737" w:rsidRDefault="000C2C0F" w:rsidP="008230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0"/>
      <w:bookmarkEnd w:id="1"/>
      <w:r w:rsidRPr="0061792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202737">
        <w:rPr>
          <w:rFonts w:ascii="Times New Roman" w:hAnsi="Times New Roman" w:cs="Times New Roman"/>
          <w:sz w:val="28"/>
          <w:szCs w:val="28"/>
        </w:rPr>
        <w:t xml:space="preserve">Орган, осуществляющий функции и полномочия учредителя (главный распорядитель), принявший решение о потребности в направлении остатков </w:t>
      </w:r>
      <w:r w:rsidR="00AF2985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="00202737">
        <w:rPr>
          <w:rFonts w:ascii="Times New Roman" w:hAnsi="Times New Roman" w:cs="Times New Roman"/>
          <w:sz w:val="28"/>
          <w:szCs w:val="28"/>
        </w:rPr>
        <w:t>субсидии, остатков субсидии на капитальные вложения на те же цели в текущем финансовом году, представляет до 1 февраля финансового года, следующего за отчетным, в Департамент казначейства Министерства финансов Республики Татарстан (далее – Департамент казначейства), территориальное отделение Департамента казначей</w:t>
      </w:r>
      <w:r w:rsidR="00AE1EC5">
        <w:rPr>
          <w:rFonts w:ascii="Times New Roman" w:hAnsi="Times New Roman" w:cs="Times New Roman"/>
          <w:sz w:val="28"/>
          <w:szCs w:val="28"/>
        </w:rPr>
        <w:t>ст</w:t>
      </w:r>
      <w:r w:rsidR="00202737">
        <w:rPr>
          <w:rFonts w:ascii="Times New Roman" w:hAnsi="Times New Roman" w:cs="Times New Roman"/>
          <w:sz w:val="28"/>
          <w:szCs w:val="28"/>
        </w:rPr>
        <w:t>ва по месту открытия учреждению,</w:t>
      </w:r>
      <w:r w:rsidR="00202737" w:rsidRPr="00202737">
        <w:rPr>
          <w:rFonts w:ascii="Times New Roman" w:hAnsi="Times New Roman" w:cs="Times New Roman"/>
          <w:sz w:val="28"/>
          <w:szCs w:val="28"/>
        </w:rPr>
        <w:t xml:space="preserve"> </w:t>
      </w:r>
      <w:r w:rsidR="00202737" w:rsidRPr="00027A7E">
        <w:rPr>
          <w:rFonts w:ascii="Times New Roman" w:hAnsi="Times New Roman" w:cs="Times New Roman"/>
          <w:sz w:val="28"/>
          <w:szCs w:val="28"/>
        </w:rPr>
        <w:t>предприятию лицевого счета</w:t>
      </w:r>
      <w:proofErr w:type="gramEnd"/>
      <w:r w:rsidR="00202737" w:rsidRPr="00027A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2737" w:rsidRPr="00027A7E">
        <w:rPr>
          <w:rFonts w:ascii="Times New Roman" w:hAnsi="Times New Roman" w:cs="Times New Roman"/>
          <w:sz w:val="28"/>
          <w:szCs w:val="28"/>
        </w:rPr>
        <w:t>для учета операций  со средствами, предоставленными из бюджет</w:t>
      </w:r>
      <w:r w:rsidR="00202737">
        <w:rPr>
          <w:rFonts w:ascii="Times New Roman" w:hAnsi="Times New Roman" w:cs="Times New Roman"/>
          <w:sz w:val="28"/>
          <w:szCs w:val="28"/>
        </w:rPr>
        <w:t>а</w:t>
      </w:r>
      <w:r w:rsidR="00202737" w:rsidRPr="00027A7E">
        <w:rPr>
          <w:rFonts w:ascii="Times New Roman" w:hAnsi="Times New Roman" w:cs="Times New Roman"/>
          <w:sz w:val="28"/>
          <w:szCs w:val="28"/>
        </w:rPr>
        <w:t xml:space="preserve"> </w:t>
      </w:r>
      <w:r w:rsidR="0020273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02737" w:rsidRPr="00027A7E">
        <w:rPr>
          <w:rFonts w:ascii="Times New Roman" w:hAnsi="Times New Roman" w:cs="Times New Roman"/>
          <w:sz w:val="28"/>
          <w:szCs w:val="28"/>
        </w:rPr>
        <w:t xml:space="preserve"> в виде субсидий на иные цели, а также бюджетных инвестиций (далее - отдельный лицевой счет) Сведения об операциях с целевыми субсидиями, </w:t>
      </w:r>
      <w:r w:rsidR="00AE1EC5">
        <w:rPr>
          <w:rFonts w:ascii="Times New Roman" w:hAnsi="Times New Roman" w:cs="Times New Roman"/>
          <w:sz w:val="28"/>
          <w:szCs w:val="28"/>
        </w:rPr>
        <w:t xml:space="preserve">предоставленными </w:t>
      </w:r>
      <w:r w:rsidR="00202737">
        <w:rPr>
          <w:rFonts w:ascii="Times New Roman" w:hAnsi="Times New Roman" w:cs="Times New Roman"/>
          <w:sz w:val="28"/>
          <w:szCs w:val="28"/>
        </w:rPr>
        <w:t xml:space="preserve">бюджетным </w:t>
      </w:r>
      <w:r w:rsidR="00AE1EC5">
        <w:rPr>
          <w:rFonts w:ascii="Times New Roman" w:hAnsi="Times New Roman" w:cs="Times New Roman"/>
          <w:sz w:val="28"/>
          <w:szCs w:val="28"/>
        </w:rPr>
        <w:t>(</w:t>
      </w:r>
      <w:r w:rsidR="00202737">
        <w:rPr>
          <w:rFonts w:ascii="Times New Roman" w:hAnsi="Times New Roman" w:cs="Times New Roman"/>
          <w:sz w:val="28"/>
          <w:szCs w:val="28"/>
        </w:rPr>
        <w:t>автономным</w:t>
      </w:r>
      <w:r w:rsidR="00AE1EC5">
        <w:rPr>
          <w:rFonts w:ascii="Times New Roman" w:hAnsi="Times New Roman" w:cs="Times New Roman"/>
          <w:sz w:val="28"/>
          <w:szCs w:val="28"/>
        </w:rPr>
        <w:t>)</w:t>
      </w:r>
      <w:r w:rsidR="00202737">
        <w:rPr>
          <w:rFonts w:ascii="Times New Roman" w:hAnsi="Times New Roman" w:cs="Times New Roman"/>
          <w:sz w:val="28"/>
          <w:szCs w:val="28"/>
        </w:rPr>
        <w:t xml:space="preserve"> учреждениям,</w:t>
      </w:r>
      <w:r w:rsidR="00202737" w:rsidRPr="00027A7E">
        <w:rPr>
          <w:rFonts w:ascii="Times New Roman" w:hAnsi="Times New Roman" w:cs="Times New Roman"/>
          <w:sz w:val="28"/>
          <w:szCs w:val="28"/>
        </w:rPr>
        <w:t xml:space="preserve"> на 20__ г. </w:t>
      </w:r>
      <w:r w:rsidR="00202737" w:rsidRPr="00555AC5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202737">
        <w:rPr>
          <w:rFonts w:ascii="Times New Roman" w:hAnsi="Times New Roman" w:cs="Times New Roman"/>
          <w:sz w:val="28"/>
          <w:szCs w:val="28"/>
        </w:rPr>
        <w:t xml:space="preserve">№ </w:t>
      </w:r>
      <w:r w:rsidR="00202737" w:rsidRPr="00555AC5">
        <w:rPr>
          <w:rFonts w:ascii="Times New Roman" w:hAnsi="Times New Roman" w:cs="Times New Roman"/>
          <w:sz w:val="28"/>
          <w:szCs w:val="28"/>
        </w:rPr>
        <w:t>1 к настоящему Порядку</w:t>
      </w:r>
      <w:r w:rsidR="00202737" w:rsidRPr="00027A7E">
        <w:rPr>
          <w:rFonts w:ascii="Times New Roman" w:hAnsi="Times New Roman" w:cs="Times New Roman"/>
          <w:sz w:val="28"/>
          <w:szCs w:val="28"/>
        </w:rPr>
        <w:t xml:space="preserve">, Сведения об операциях с субсидиями на капитальные вложения, предоставленными </w:t>
      </w:r>
      <w:r w:rsidR="00202737">
        <w:rPr>
          <w:rFonts w:ascii="Times New Roman" w:hAnsi="Times New Roman" w:cs="Times New Roman"/>
          <w:sz w:val="28"/>
          <w:szCs w:val="28"/>
        </w:rPr>
        <w:t>бюджетн</w:t>
      </w:r>
      <w:r w:rsidR="00AE1EC5">
        <w:rPr>
          <w:rFonts w:ascii="Times New Roman" w:hAnsi="Times New Roman" w:cs="Times New Roman"/>
          <w:sz w:val="28"/>
          <w:szCs w:val="28"/>
        </w:rPr>
        <w:t>ому</w:t>
      </w:r>
      <w:r w:rsidR="00202737">
        <w:rPr>
          <w:rFonts w:ascii="Times New Roman" w:hAnsi="Times New Roman" w:cs="Times New Roman"/>
          <w:sz w:val="28"/>
          <w:szCs w:val="28"/>
        </w:rPr>
        <w:t xml:space="preserve"> </w:t>
      </w:r>
      <w:r w:rsidR="00AE1EC5">
        <w:rPr>
          <w:rFonts w:ascii="Times New Roman" w:hAnsi="Times New Roman" w:cs="Times New Roman"/>
          <w:sz w:val="28"/>
          <w:szCs w:val="28"/>
        </w:rPr>
        <w:t>(</w:t>
      </w:r>
      <w:r w:rsidR="00202737">
        <w:rPr>
          <w:rFonts w:ascii="Times New Roman" w:hAnsi="Times New Roman" w:cs="Times New Roman"/>
          <w:sz w:val="28"/>
          <w:szCs w:val="28"/>
        </w:rPr>
        <w:t>автономн</w:t>
      </w:r>
      <w:r w:rsidR="00AE1EC5">
        <w:rPr>
          <w:rFonts w:ascii="Times New Roman" w:hAnsi="Times New Roman" w:cs="Times New Roman"/>
          <w:sz w:val="28"/>
          <w:szCs w:val="28"/>
        </w:rPr>
        <w:t>ому) учреждению</w:t>
      </w:r>
      <w:r w:rsidR="00202737">
        <w:rPr>
          <w:rFonts w:ascii="Times New Roman" w:hAnsi="Times New Roman" w:cs="Times New Roman"/>
          <w:sz w:val="28"/>
          <w:szCs w:val="28"/>
        </w:rPr>
        <w:t>,</w:t>
      </w:r>
      <w:r w:rsidR="00202737" w:rsidRPr="00027A7E">
        <w:rPr>
          <w:rFonts w:ascii="Times New Roman" w:hAnsi="Times New Roman" w:cs="Times New Roman"/>
          <w:sz w:val="28"/>
          <w:szCs w:val="28"/>
        </w:rPr>
        <w:t xml:space="preserve"> государственному </w:t>
      </w:r>
      <w:r w:rsidR="00202737">
        <w:rPr>
          <w:rFonts w:ascii="Times New Roman" w:hAnsi="Times New Roman" w:cs="Times New Roman"/>
          <w:sz w:val="28"/>
          <w:szCs w:val="28"/>
        </w:rPr>
        <w:t xml:space="preserve"> унитарному предприятию</w:t>
      </w:r>
      <w:proofErr w:type="gramEnd"/>
      <w:r w:rsidR="00202737" w:rsidRPr="00027A7E">
        <w:rPr>
          <w:rFonts w:ascii="Times New Roman" w:hAnsi="Times New Roman" w:cs="Times New Roman"/>
          <w:sz w:val="28"/>
          <w:szCs w:val="28"/>
        </w:rPr>
        <w:t xml:space="preserve"> на 20__ г. </w:t>
      </w:r>
      <w:r w:rsidR="00202737" w:rsidRPr="0079164A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202737">
        <w:rPr>
          <w:rFonts w:ascii="Times New Roman" w:hAnsi="Times New Roman" w:cs="Times New Roman"/>
          <w:sz w:val="28"/>
          <w:szCs w:val="28"/>
        </w:rPr>
        <w:t xml:space="preserve">№ </w:t>
      </w:r>
      <w:r w:rsidR="00202737" w:rsidRPr="0079164A">
        <w:rPr>
          <w:rFonts w:ascii="Times New Roman" w:hAnsi="Times New Roman" w:cs="Times New Roman"/>
          <w:sz w:val="28"/>
          <w:szCs w:val="28"/>
        </w:rPr>
        <w:t>2 к настоящему Порядку</w:t>
      </w:r>
      <w:r w:rsidR="00202737" w:rsidRPr="00027A7E">
        <w:rPr>
          <w:rFonts w:ascii="Times New Roman" w:hAnsi="Times New Roman" w:cs="Times New Roman"/>
          <w:sz w:val="28"/>
          <w:szCs w:val="28"/>
        </w:rPr>
        <w:t>.</w:t>
      </w:r>
    </w:p>
    <w:p w:rsidR="000C2C0F" w:rsidRPr="000C2C0F" w:rsidRDefault="00C626A1" w:rsidP="00027A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C2C0F" w:rsidRPr="000C2C0F">
        <w:rPr>
          <w:sz w:val="28"/>
          <w:szCs w:val="28"/>
        </w:rPr>
        <w:t>В случае</w:t>
      </w:r>
      <w:proofErr w:type="gramStart"/>
      <w:r w:rsidR="00823043">
        <w:rPr>
          <w:sz w:val="28"/>
          <w:szCs w:val="28"/>
        </w:rPr>
        <w:t>,</w:t>
      </w:r>
      <w:proofErr w:type="gramEnd"/>
      <w:r w:rsidR="000C2C0F" w:rsidRPr="000C2C0F">
        <w:rPr>
          <w:sz w:val="28"/>
          <w:szCs w:val="28"/>
        </w:rPr>
        <w:t xml:space="preserve"> если решение о наличии потребности в направлении остатков</w:t>
      </w:r>
      <w:r w:rsidR="000C2C0F">
        <w:rPr>
          <w:sz w:val="28"/>
          <w:szCs w:val="28"/>
        </w:rPr>
        <w:t xml:space="preserve"> </w:t>
      </w:r>
      <w:r w:rsidR="000C2C0F" w:rsidRPr="005675CA">
        <w:rPr>
          <w:sz w:val="28"/>
          <w:szCs w:val="28"/>
        </w:rPr>
        <w:t>субсиди</w:t>
      </w:r>
      <w:r w:rsidR="000C2C0F">
        <w:rPr>
          <w:sz w:val="28"/>
          <w:szCs w:val="28"/>
        </w:rPr>
        <w:t>й</w:t>
      </w:r>
      <w:r w:rsidR="000C2C0F" w:rsidRPr="005675CA">
        <w:rPr>
          <w:sz w:val="28"/>
          <w:szCs w:val="28"/>
        </w:rPr>
        <w:t xml:space="preserve"> на капитальные вложения</w:t>
      </w:r>
      <w:r w:rsidR="000C2C0F">
        <w:rPr>
          <w:sz w:val="28"/>
          <w:szCs w:val="28"/>
        </w:rPr>
        <w:t xml:space="preserve"> и</w:t>
      </w:r>
      <w:r w:rsidR="000C2C0F" w:rsidRPr="000C2C0F">
        <w:rPr>
          <w:sz w:val="28"/>
          <w:szCs w:val="28"/>
        </w:rPr>
        <w:t xml:space="preserve"> </w:t>
      </w:r>
      <w:r w:rsidR="003E6A35">
        <w:rPr>
          <w:sz w:val="28"/>
          <w:szCs w:val="28"/>
        </w:rPr>
        <w:t xml:space="preserve">остатков </w:t>
      </w:r>
      <w:r w:rsidR="000C2C0F" w:rsidRPr="000C2C0F">
        <w:rPr>
          <w:sz w:val="28"/>
          <w:szCs w:val="28"/>
        </w:rPr>
        <w:t xml:space="preserve">целевых субсидий на те же цели в текущем финансовом году не принято, орган, осуществляющий функции и полномочия учредителя </w:t>
      </w:r>
      <w:r w:rsidR="006C3D50">
        <w:rPr>
          <w:sz w:val="28"/>
          <w:szCs w:val="28"/>
        </w:rPr>
        <w:t>(</w:t>
      </w:r>
      <w:r w:rsidR="00B90229">
        <w:rPr>
          <w:sz w:val="28"/>
          <w:szCs w:val="28"/>
        </w:rPr>
        <w:t>главный распорядитель бюджетных средств</w:t>
      </w:r>
      <w:r w:rsidR="006C3D50">
        <w:rPr>
          <w:sz w:val="28"/>
          <w:szCs w:val="28"/>
        </w:rPr>
        <w:t>)</w:t>
      </w:r>
      <w:r w:rsidR="00AE1EC5">
        <w:rPr>
          <w:sz w:val="28"/>
          <w:szCs w:val="28"/>
        </w:rPr>
        <w:t>,</w:t>
      </w:r>
      <w:r w:rsidR="00B90229" w:rsidRPr="000C2C0F">
        <w:rPr>
          <w:sz w:val="28"/>
          <w:szCs w:val="28"/>
        </w:rPr>
        <w:t xml:space="preserve"> </w:t>
      </w:r>
      <w:r w:rsidR="00AF2985" w:rsidRPr="00027A7E">
        <w:rPr>
          <w:sz w:val="28"/>
          <w:szCs w:val="28"/>
        </w:rPr>
        <w:t xml:space="preserve">до 1 февраля </w:t>
      </w:r>
      <w:r w:rsidR="00AF2985" w:rsidRPr="000C2C0F">
        <w:rPr>
          <w:sz w:val="28"/>
          <w:szCs w:val="28"/>
        </w:rPr>
        <w:t>финансового года, следующего за отчетным,</w:t>
      </w:r>
      <w:r w:rsidR="00AF2985">
        <w:rPr>
          <w:sz w:val="28"/>
          <w:szCs w:val="28"/>
        </w:rPr>
        <w:t xml:space="preserve"> </w:t>
      </w:r>
      <w:r w:rsidR="000C2C0F" w:rsidRPr="000C2C0F">
        <w:rPr>
          <w:sz w:val="28"/>
          <w:szCs w:val="28"/>
        </w:rPr>
        <w:t>направляет в Департамент казначейства</w:t>
      </w:r>
      <w:r w:rsidR="005F2C4F">
        <w:rPr>
          <w:sz w:val="28"/>
          <w:szCs w:val="28"/>
        </w:rPr>
        <w:t xml:space="preserve">, </w:t>
      </w:r>
      <w:r w:rsidR="005F2C4F" w:rsidRPr="00027A7E">
        <w:rPr>
          <w:sz w:val="28"/>
          <w:szCs w:val="28"/>
        </w:rPr>
        <w:t xml:space="preserve">территориальное </w:t>
      </w:r>
      <w:r w:rsidR="002F2115" w:rsidRPr="00027A7E">
        <w:rPr>
          <w:sz w:val="28"/>
          <w:szCs w:val="28"/>
        </w:rPr>
        <w:t>отделение Департамента казначейства</w:t>
      </w:r>
      <w:r w:rsidR="000C2C0F" w:rsidRPr="00027A7E">
        <w:rPr>
          <w:sz w:val="28"/>
          <w:szCs w:val="28"/>
        </w:rPr>
        <w:t xml:space="preserve"> </w:t>
      </w:r>
      <w:r w:rsidR="000C2C0F" w:rsidRPr="000C2C0F">
        <w:rPr>
          <w:sz w:val="28"/>
          <w:szCs w:val="28"/>
        </w:rPr>
        <w:t>по месту открытия учреждению</w:t>
      </w:r>
      <w:r w:rsidR="00697760">
        <w:rPr>
          <w:sz w:val="28"/>
          <w:szCs w:val="28"/>
        </w:rPr>
        <w:t xml:space="preserve">, </w:t>
      </w:r>
      <w:r w:rsidR="00697760" w:rsidRPr="005D4D0A">
        <w:rPr>
          <w:sz w:val="28"/>
          <w:szCs w:val="28"/>
        </w:rPr>
        <w:t>предприятию</w:t>
      </w:r>
      <w:r w:rsidR="000C2C0F" w:rsidRPr="005D4D0A">
        <w:rPr>
          <w:sz w:val="28"/>
          <w:szCs w:val="28"/>
        </w:rPr>
        <w:t xml:space="preserve"> </w:t>
      </w:r>
      <w:r w:rsidR="00027A7E">
        <w:rPr>
          <w:sz w:val="28"/>
          <w:szCs w:val="28"/>
        </w:rPr>
        <w:t xml:space="preserve">отдельного </w:t>
      </w:r>
      <w:r w:rsidR="00BD5C3A" w:rsidRPr="005D4D0A">
        <w:rPr>
          <w:sz w:val="28"/>
          <w:szCs w:val="28"/>
        </w:rPr>
        <w:t>лицево</w:t>
      </w:r>
      <w:r w:rsidR="00027A7E">
        <w:rPr>
          <w:sz w:val="28"/>
          <w:szCs w:val="28"/>
        </w:rPr>
        <w:t>го</w:t>
      </w:r>
      <w:r w:rsidR="00BD5C3A" w:rsidRPr="005D4D0A">
        <w:rPr>
          <w:sz w:val="28"/>
          <w:szCs w:val="28"/>
        </w:rPr>
        <w:t xml:space="preserve"> счет</w:t>
      </w:r>
      <w:r w:rsidR="00027A7E">
        <w:rPr>
          <w:sz w:val="28"/>
          <w:szCs w:val="28"/>
        </w:rPr>
        <w:t>а,</w:t>
      </w:r>
      <w:r w:rsidR="000C2C0F" w:rsidRPr="005D4D0A">
        <w:rPr>
          <w:sz w:val="28"/>
          <w:szCs w:val="28"/>
        </w:rPr>
        <w:t xml:space="preserve"> </w:t>
      </w:r>
      <w:hyperlink w:anchor="Par28" w:history="1">
        <w:r w:rsidR="000C2C0F" w:rsidRPr="005D4D0A">
          <w:rPr>
            <w:sz w:val="28"/>
            <w:szCs w:val="28"/>
          </w:rPr>
          <w:t>уведомление</w:t>
        </w:r>
      </w:hyperlink>
      <w:r w:rsidR="000C2C0F" w:rsidRPr="005D4D0A">
        <w:rPr>
          <w:sz w:val="28"/>
          <w:szCs w:val="28"/>
        </w:rPr>
        <w:t xml:space="preserve"> о взыскании </w:t>
      </w:r>
      <w:r w:rsidR="000C2C0F" w:rsidRPr="000C2C0F">
        <w:rPr>
          <w:sz w:val="28"/>
          <w:szCs w:val="28"/>
        </w:rPr>
        <w:t>остатков</w:t>
      </w:r>
      <w:r w:rsidR="000C2C0F" w:rsidRPr="005675CA">
        <w:rPr>
          <w:sz w:val="28"/>
          <w:szCs w:val="28"/>
        </w:rPr>
        <w:t xml:space="preserve"> субсиди</w:t>
      </w:r>
      <w:r w:rsidR="002F2115">
        <w:rPr>
          <w:sz w:val="28"/>
          <w:szCs w:val="28"/>
        </w:rPr>
        <w:t>й</w:t>
      </w:r>
      <w:r w:rsidR="000C2C0F" w:rsidRPr="005675CA">
        <w:rPr>
          <w:sz w:val="28"/>
          <w:szCs w:val="28"/>
        </w:rPr>
        <w:t xml:space="preserve"> на капитальные вложения</w:t>
      </w:r>
      <w:r w:rsidR="002F2115">
        <w:rPr>
          <w:sz w:val="28"/>
          <w:szCs w:val="28"/>
        </w:rPr>
        <w:t xml:space="preserve">, </w:t>
      </w:r>
      <w:r w:rsidR="002F2115" w:rsidRPr="00990850">
        <w:rPr>
          <w:sz w:val="28"/>
          <w:szCs w:val="28"/>
        </w:rPr>
        <w:t>подлежащих взысканию</w:t>
      </w:r>
      <w:r w:rsidR="00F77B80" w:rsidRPr="00990850">
        <w:rPr>
          <w:sz w:val="28"/>
          <w:szCs w:val="28"/>
        </w:rPr>
        <w:t>,</w:t>
      </w:r>
      <w:r w:rsidR="000C2C0F" w:rsidRPr="00990850">
        <w:rPr>
          <w:sz w:val="28"/>
          <w:szCs w:val="28"/>
        </w:rPr>
        <w:t xml:space="preserve"> </w:t>
      </w:r>
      <w:r w:rsidR="00AF2985">
        <w:rPr>
          <w:sz w:val="28"/>
          <w:szCs w:val="28"/>
        </w:rPr>
        <w:t xml:space="preserve">остатков </w:t>
      </w:r>
      <w:r w:rsidR="00F77B80" w:rsidRPr="00990850">
        <w:rPr>
          <w:sz w:val="28"/>
          <w:szCs w:val="28"/>
        </w:rPr>
        <w:t>целевых субсидий, подлежащих взысканию</w:t>
      </w:r>
      <w:r w:rsidR="00F77B80" w:rsidRPr="005675CA">
        <w:rPr>
          <w:sz w:val="28"/>
          <w:szCs w:val="28"/>
        </w:rPr>
        <w:t xml:space="preserve"> </w:t>
      </w:r>
      <w:r w:rsidR="000C2C0F" w:rsidRPr="000C2C0F">
        <w:rPr>
          <w:sz w:val="28"/>
          <w:szCs w:val="28"/>
        </w:rPr>
        <w:t>(далее - Уведомление)</w:t>
      </w:r>
      <w:r w:rsidR="002F2115">
        <w:rPr>
          <w:sz w:val="28"/>
          <w:szCs w:val="28"/>
        </w:rPr>
        <w:t>,</w:t>
      </w:r>
      <w:r w:rsidR="000C2C0F" w:rsidRPr="000C2C0F">
        <w:rPr>
          <w:sz w:val="28"/>
          <w:szCs w:val="28"/>
        </w:rPr>
        <w:t xml:space="preserve"> по форме согласно приложению</w:t>
      </w:r>
      <w:r w:rsidR="009F76C8">
        <w:rPr>
          <w:sz w:val="28"/>
          <w:szCs w:val="28"/>
        </w:rPr>
        <w:t xml:space="preserve"> </w:t>
      </w:r>
      <w:r w:rsidR="00384DAF">
        <w:rPr>
          <w:sz w:val="28"/>
          <w:szCs w:val="28"/>
        </w:rPr>
        <w:t>№ 3</w:t>
      </w:r>
      <w:r w:rsidR="000C2C0F" w:rsidRPr="000C2C0F">
        <w:rPr>
          <w:sz w:val="28"/>
          <w:szCs w:val="28"/>
        </w:rPr>
        <w:t xml:space="preserve"> к настоящему Порядку.</w:t>
      </w:r>
    </w:p>
    <w:p w:rsidR="000C2C0F" w:rsidRPr="000C2C0F" w:rsidRDefault="000C2C0F" w:rsidP="000C2C0F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2C0F">
        <w:rPr>
          <w:sz w:val="28"/>
          <w:szCs w:val="28"/>
        </w:rPr>
        <w:t>Уведомление должно содержать:</w:t>
      </w:r>
    </w:p>
    <w:p w:rsidR="000C2C0F" w:rsidRPr="000C2C0F" w:rsidRDefault="000C2C0F" w:rsidP="000C2C0F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2C0F">
        <w:rPr>
          <w:sz w:val="28"/>
          <w:szCs w:val="28"/>
        </w:rPr>
        <w:t>номер и дату;</w:t>
      </w:r>
    </w:p>
    <w:p w:rsidR="000C2C0F" w:rsidRPr="000C2C0F" w:rsidRDefault="000C2C0F" w:rsidP="000C2C0F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2C0F">
        <w:rPr>
          <w:sz w:val="28"/>
          <w:szCs w:val="28"/>
        </w:rPr>
        <w:t>наименование органа, осуществляющего функции и полномочия учредителя</w:t>
      </w:r>
      <w:r w:rsidR="006C3D50" w:rsidRPr="006C3D50">
        <w:rPr>
          <w:sz w:val="28"/>
          <w:szCs w:val="28"/>
        </w:rPr>
        <w:t xml:space="preserve"> </w:t>
      </w:r>
      <w:r w:rsidR="006C3D50">
        <w:rPr>
          <w:sz w:val="28"/>
          <w:szCs w:val="28"/>
        </w:rPr>
        <w:t>(главного распорядителя бюджетных средств)</w:t>
      </w:r>
      <w:r w:rsidRPr="000C2C0F">
        <w:rPr>
          <w:sz w:val="28"/>
          <w:szCs w:val="28"/>
        </w:rPr>
        <w:t>;</w:t>
      </w:r>
    </w:p>
    <w:p w:rsidR="000C2C0F" w:rsidRPr="000C2C0F" w:rsidRDefault="000C2C0F" w:rsidP="000C2C0F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2C0F">
        <w:rPr>
          <w:sz w:val="28"/>
          <w:szCs w:val="28"/>
        </w:rPr>
        <w:t>наименование учреждения,</w:t>
      </w:r>
      <w:r w:rsidR="00D649F4">
        <w:rPr>
          <w:sz w:val="28"/>
          <w:szCs w:val="28"/>
        </w:rPr>
        <w:t xml:space="preserve"> предприятия</w:t>
      </w:r>
      <w:r w:rsidR="002F2115">
        <w:rPr>
          <w:sz w:val="28"/>
          <w:szCs w:val="28"/>
        </w:rPr>
        <w:t>,</w:t>
      </w:r>
      <w:r w:rsidRPr="000C2C0F">
        <w:rPr>
          <w:sz w:val="28"/>
          <w:szCs w:val="28"/>
        </w:rPr>
        <w:t xml:space="preserve"> с которого взыскиваются </w:t>
      </w:r>
      <w:r w:rsidR="00C241B7">
        <w:rPr>
          <w:sz w:val="28"/>
          <w:szCs w:val="28"/>
        </w:rPr>
        <w:t xml:space="preserve">остатки </w:t>
      </w:r>
      <w:r w:rsidR="004920F0" w:rsidRPr="005675CA">
        <w:rPr>
          <w:sz w:val="28"/>
          <w:szCs w:val="28"/>
        </w:rPr>
        <w:t>субсиди</w:t>
      </w:r>
      <w:r w:rsidR="004920F0">
        <w:rPr>
          <w:sz w:val="28"/>
          <w:szCs w:val="28"/>
        </w:rPr>
        <w:t>й</w:t>
      </w:r>
      <w:r w:rsidR="004920F0" w:rsidRPr="005675CA">
        <w:rPr>
          <w:sz w:val="28"/>
          <w:szCs w:val="28"/>
        </w:rPr>
        <w:t xml:space="preserve"> на капитальные вложения</w:t>
      </w:r>
      <w:r w:rsidR="00F77B80">
        <w:rPr>
          <w:sz w:val="28"/>
          <w:szCs w:val="28"/>
        </w:rPr>
        <w:t>,</w:t>
      </w:r>
      <w:r w:rsidR="00F77B80" w:rsidRPr="00F77B80">
        <w:rPr>
          <w:sz w:val="28"/>
          <w:szCs w:val="28"/>
        </w:rPr>
        <w:t xml:space="preserve"> </w:t>
      </w:r>
      <w:r w:rsidR="00697BE4" w:rsidRPr="00BA650C">
        <w:rPr>
          <w:sz w:val="28"/>
          <w:szCs w:val="28"/>
        </w:rPr>
        <w:t>подлежащие взысканию,</w:t>
      </w:r>
      <w:r w:rsidR="00697BE4" w:rsidRPr="000C2C0F">
        <w:rPr>
          <w:sz w:val="28"/>
          <w:szCs w:val="28"/>
        </w:rPr>
        <w:t xml:space="preserve"> </w:t>
      </w:r>
      <w:r w:rsidR="00F77B80" w:rsidRPr="000C2C0F">
        <w:rPr>
          <w:sz w:val="28"/>
          <w:szCs w:val="28"/>
        </w:rPr>
        <w:t>остатки целевых субсидий</w:t>
      </w:r>
      <w:r w:rsidR="00697BE4">
        <w:rPr>
          <w:sz w:val="28"/>
          <w:szCs w:val="28"/>
        </w:rPr>
        <w:t>,</w:t>
      </w:r>
      <w:r w:rsidR="00697BE4" w:rsidRPr="00BA650C">
        <w:rPr>
          <w:sz w:val="28"/>
          <w:szCs w:val="28"/>
        </w:rPr>
        <w:t xml:space="preserve"> подлежащие взысканию</w:t>
      </w:r>
      <w:r w:rsidRPr="00BA650C">
        <w:rPr>
          <w:sz w:val="28"/>
          <w:szCs w:val="28"/>
        </w:rPr>
        <w:t>;</w:t>
      </w:r>
    </w:p>
    <w:p w:rsidR="000C2C0F" w:rsidRPr="000C2C0F" w:rsidRDefault="000C2C0F" w:rsidP="000C2C0F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2C0F">
        <w:rPr>
          <w:sz w:val="28"/>
          <w:szCs w:val="28"/>
        </w:rPr>
        <w:t>наименование субсидии;</w:t>
      </w:r>
    </w:p>
    <w:p w:rsidR="000C2C0F" w:rsidRPr="000C2C0F" w:rsidRDefault="000C2C0F" w:rsidP="000C2C0F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0C2C0F">
        <w:rPr>
          <w:sz w:val="28"/>
          <w:szCs w:val="28"/>
        </w:rPr>
        <w:t xml:space="preserve">идентификационный номер налогоплательщика (ИНН) и код причины постановки на налоговый учет (КПП) органа государственной власти Республики Татарстан, за которым закреплены источники доходов бюджета по возврату остатков </w:t>
      </w:r>
      <w:r w:rsidR="00F14B78">
        <w:rPr>
          <w:sz w:val="28"/>
          <w:szCs w:val="28"/>
        </w:rPr>
        <w:t>с</w:t>
      </w:r>
      <w:r w:rsidR="00C241B7">
        <w:rPr>
          <w:sz w:val="28"/>
          <w:szCs w:val="28"/>
        </w:rPr>
        <w:t>убсидий на капитальные вложения</w:t>
      </w:r>
      <w:r w:rsidR="00697BE4">
        <w:rPr>
          <w:sz w:val="28"/>
          <w:szCs w:val="28"/>
        </w:rPr>
        <w:t>,</w:t>
      </w:r>
      <w:r w:rsidR="00697BE4" w:rsidRPr="00330E67">
        <w:rPr>
          <w:sz w:val="28"/>
          <w:szCs w:val="28"/>
        </w:rPr>
        <w:t xml:space="preserve"> </w:t>
      </w:r>
      <w:r w:rsidR="00697BE4" w:rsidRPr="0012314D">
        <w:rPr>
          <w:sz w:val="28"/>
          <w:szCs w:val="28"/>
        </w:rPr>
        <w:t>подлежащих взысканию,</w:t>
      </w:r>
      <w:r w:rsidR="00F14B78" w:rsidRPr="0012314D">
        <w:rPr>
          <w:sz w:val="28"/>
          <w:szCs w:val="28"/>
        </w:rPr>
        <w:t xml:space="preserve"> </w:t>
      </w:r>
      <w:r w:rsidR="00697BE4" w:rsidRPr="0012314D">
        <w:rPr>
          <w:sz w:val="28"/>
          <w:szCs w:val="28"/>
        </w:rPr>
        <w:t>остатков целевых субсидий, подлежащих взысканию</w:t>
      </w:r>
      <w:r w:rsidR="00697BE4" w:rsidRPr="000C2C0F">
        <w:rPr>
          <w:sz w:val="28"/>
          <w:szCs w:val="28"/>
        </w:rPr>
        <w:t xml:space="preserve"> </w:t>
      </w:r>
      <w:r w:rsidRPr="000C2C0F">
        <w:rPr>
          <w:sz w:val="28"/>
          <w:szCs w:val="28"/>
        </w:rPr>
        <w:t xml:space="preserve">(далее - </w:t>
      </w:r>
      <w:r w:rsidRPr="000C2C0F">
        <w:rPr>
          <w:sz w:val="28"/>
          <w:szCs w:val="28"/>
        </w:rPr>
        <w:lastRenderedPageBreak/>
        <w:t xml:space="preserve">администратор доходов бюджета), код главного администратора доходов бюджета, </w:t>
      </w:r>
      <w:r w:rsidR="006702C6">
        <w:rPr>
          <w:sz w:val="28"/>
          <w:szCs w:val="28"/>
        </w:rPr>
        <w:t>номер</w:t>
      </w:r>
      <w:r w:rsidRPr="000C2C0F">
        <w:rPr>
          <w:sz w:val="28"/>
          <w:szCs w:val="28"/>
        </w:rPr>
        <w:t xml:space="preserve"> лицевого счета</w:t>
      </w:r>
      <w:r w:rsidR="00AF2985">
        <w:rPr>
          <w:sz w:val="28"/>
          <w:szCs w:val="28"/>
        </w:rPr>
        <w:t xml:space="preserve"> </w:t>
      </w:r>
      <w:r w:rsidR="006702C6" w:rsidRPr="000C2C0F">
        <w:rPr>
          <w:sz w:val="28"/>
          <w:szCs w:val="28"/>
        </w:rPr>
        <w:t>администратор</w:t>
      </w:r>
      <w:r w:rsidR="006702C6">
        <w:rPr>
          <w:sz w:val="28"/>
          <w:szCs w:val="28"/>
        </w:rPr>
        <w:t>а</w:t>
      </w:r>
      <w:r w:rsidR="006702C6" w:rsidRPr="000C2C0F">
        <w:rPr>
          <w:sz w:val="28"/>
          <w:szCs w:val="28"/>
        </w:rPr>
        <w:t xml:space="preserve"> доходов бюджета</w:t>
      </w:r>
      <w:r w:rsidRPr="006702C6">
        <w:rPr>
          <w:sz w:val="28"/>
          <w:szCs w:val="28"/>
        </w:rPr>
        <w:t>;</w:t>
      </w:r>
      <w:proofErr w:type="gramEnd"/>
    </w:p>
    <w:p w:rsidR="000C2C0F" w:rsidRPr="000C2C0F" w:rsidRDefault="000C2C0F" w:rsidP="000C2C0F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2C0F">
        <w:rPr>
          <w:sz w:val="28"/>
          <w:szCs w:val="28"/>
        </w:rPr>
        <w:t>аналитические коды, присвое</w:t>
      </w:r>
      <w:r w:rsidR="00C241B7">
        <w:rPr>
          <w:sz w:val="28"/>
          <w:szCs w:val="28"/>
        </w:rPr>
        <w:t>нные Департаментом казначейства</w:t>
      </w:r>
      <w:r w:rsidRPr="000C2C0F">
        <w:rPr>
          <w:sz w:val="28"/>
          <w:szCs w:val="28"/>
        </w:rPr>
        <w:t xml:space="preserve"> для учета операций с </w:t>
      </w:r>
      <w:r w:rsidR="009C67BD" w:rsidRPr="005675CA">
        <w:rPr>
          <w:sz w:val="28"/>
          <w:szCs w:val="28"/>
        </w:rPr>
        <w:t>субсиди</w:t>
      </w:r>
      <w:r w:rsidR="009C67BD">
        <w:rPr>
          <w:sz w:val="28"/>
          <w:szCs w:val="28"/>
        </w:rPr>
        <w:t>ям</w:t>
      </w:r>
      <w:r w:rsidR="009C67BD" w:rsidRPr="005675CA">
        <w:rPr>
          <w:sz w:val="28"/>
          <w:szCs w:val="28"/>
        </w:rPr>
        <w:t>и на капитальные вложения</w:t>
      </w:r>
      <w:r w:rsidR="00697BE4">
        <w:rPr>
          <w:sz w:val="28"/>
          <w:szCs w:val="28"/>
        </w:rPr>
        <w:t>,</w:t>
      </w:r>
      <w:r w:rsidR="009C67BD" w:rsidRPr="000C2C0F">
        <w:rPr>
          <w:sz w:val="28"/>
          <w:szCs w:val="28"/>
        </w:rPr>
        <w:t xml:space="preserve"> </w:t>
      </w:r>
      <w:r w:rsidR="00697BE4" w:rsidRPr="000C2C0F">
        <w:rPr>
          <w:sz w:val="28"/>
          <w:szCs w:val="28"/>
        </w:rPr>
        <w:t xml:space="preserve">целевыми субсидиями </w:t>
      </w:r>
      <w:r w:rsidRPr="000C2C0F">
        <w:rPr>
          <w:sz w:val="28"/>
          <w:szCs w:val="28"/>
        </w:rPr>
        <w:t>(код субсидии)</w:t>
      </w:r>
      <w:r w:rsidR="00C241B7">
        <w:rPr>
          <w:sz w:val="28"/>
          <w:szCs w:val="28"/>
        </w:rPr>
        <w:t>,</w:t>
      </w:r>
      <w:r w:rsidRPr="000C2C0F">
        <w:rPr>
          <w:sz w:val="28"/>
          <w:szCs w:val="28"/>
        </w:rPr>
        <w:t xml:space="preserve"> по предоставленным </w:t>
      </w:r>
      <w:r w:rsidR="009C67BD" w:rsidRPr="005675CA">
        <w:rPr>
          <w:sz w:val="28"/>
          <w:szCs w:val="28"/>
        </w:rPr>
        <w:t>субсиди</w:t>
      </w:r>
      <w:r w:rsidR="009C67BD">
        <w:rPr>
          <w:sz w:val="28"/>
          <w:szCs w:val="28"/>
        </w:rPr>
        <w:t>ям</w:t>
      </w:r>
      <w:r w:rsidR="009C67BD" w:rsidRPr="005675CA">
        <w:rPr>
          <w:sz w:val="28"/>
          <w:szCs w:val="28"/>
        </w:rPr>
        <w:t xml:space="preserve"> на капитальные вложения</w:t>
      </w:r>
      <w:r w:rsidR="004E3135" w:rsidRPr="004E3135">
        <w:rPr>
          <w:sz w:val="28"/>
          <w:szCs w:val="28"/>
          <w:highlight w:val="yellow"/>
        </w:rPr>
        <w:t>,</w:t>
      </w:r>
      <w:r w:rsidR="009C67BD" w:rsidRPr="000C2C0F">
        <w:rPr>
          <w:sz w:val="28"/>
          <w:szCs w:val="28"/>
        </w:rPr>
        <w:t xml:space="preserve"> </w:t>
      </w:r>
      <w:r w:rsidR="00697BE4" w:rsidRPr="000C2C0F">
        <w:rPr>
          <w:sz w:val="28"/>
          <w:szCs w:val="28"/>
        </w:rPr>
        <w:t>целевым субсидиям</w:t>
      </w:r>
      <w:r w:rsidR="00697BE4">
        <w:rPr>
          <w:sz w:val="28"/>
          <w:szCs w:val="28"/>
        </w:rPr>
        <w:t>,</w:t>
      </w:r>
      <w:r w:rsidR="00697BE4" w:rsidRPr="005675CA">
        <w:rPr>
          <w:sz w:val="28"/>
          <w:szCs w:val="28"/>
        </w:rPr>
        <w:t xml:space="preserve"> </w:t>
      </w:r>
      <w:r w:rsidR="009C67BD">
        <w:rPr>
          <w:sz w:val="28"/>
          <w:szCs w:val="28"/>
        </w:rPr>
        <w:t>и</w:t>
      </w:r>
      <w:r w:rsidRPr="000C2C0F">
        <w:rPr>
          <w:sz w:val="28"/>
          <w:szCs w:val="28"/>
        </w:rPr>
        <w:t xml:space="preserve"> соответствующие им суммы</w:t>
      </w:r>
      <w:r w:rsidR="00C241B7">
        <w:rPr>
          <w:sz w:val="28"/>
          <w:szCs w:val="28"/>
        </w:rPr>
        <w:t>.</w:t>
      </w:r>
    </w:p>
    <w:p w:rsidR="000C2C0F" w:rsidRPr="000C2C0F" w:rsidRDefault="000C2C0F" w:rsidP="000C2C0F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2C0F">
        <w:rPr>
          <w:sz w:val="28"/>
          <w:szCs w:val="28"/>
        </w:rPr>
        <w:t>Уведомление должно содержать подпись (с расшифровкой) руководителя органа, осуществляющего функции и полномочия учредителя</w:t>
      </w:r>
      <w:r w:rsidR="008B5B30" w:rsidRPr="008B5B30">
        <w:rPr>
          <w:sz w:val="28"/>
          <w:szCs w:val="28"/>
        </w:rPr>
        <w:t xml:space="preserve"> </w:t>
      </w:r>
      <w:r w:rsidR="008B5B30">
        <w:rPr>
          <w:sz w:val="28"/>
          <w:szCs w:val="28"/>
        </w:rPr>
        <w:t>(главного р</w:t>
      </w:r>
      <w:r w:rsidR="00BE26DB">
        <w:rPr>
          <w:sz w:val="28"/>
          <w:szCs w:val="28"/>
        </w:rPr>
        <w:t>аспорядителя бюджетных средств)</w:t>
      </w:r>
      <w:r w:rsidRPr="000C2C0F">
        <w:rPr>
          <w:sz w:val="28"/>
          <w:szCs w:val="28"/>
        </w:rPr>
        <w:t xml:space="preserve"> и главного бухгалтера.</w:t>
      </w:r>
    </w:p>
    <w:p w:rsidR="00DE37A0" w:rsidRPr="00697BE4" w:rsidRDefault="006750B1" w:rsidP="000C2C0F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DE37A0" w:rsidRPr="000C2C0F">
        <w:rPr>
          <w:sz w:val="28"/>
          <w:szCs w:val="28"/>
        </w:rPr>
        <w:t xml:space="preserve">В случае если </w:t>
      </w:r>
      <w:r w:rsidR="00DE37A0" w:rsidRPr="00BE26DB">
        <w:rPr>
          <w:sz w:val="28"/>
          <w:szCs w:val="28"/>
        </w:rPr>
        <w:t xml:space="preserve">до 1 февраля </w:t>
      </w:r>
      <w:r w:rsidR="00DE37A0" w:rsidRPr="000C2C0F">
        <w:rPr>
          <w:sz w:val="28"/>
          <w:szCs w:val="28"/>
        </w:rPr>
        <w:t>финансового года, следующего за отчетным, органом, осуществляющим функции и полномочия учредителя</w:t>
      </w:r>
      <w:r w:rsidR="00DE37A0" w:rsidRPr="008B5B30">
        <w:rPr>
          <w:sz w:val="28"/>
          <w:szCs w:val="28"/>
        </w:rPr>
        <w:t xml:space="preserve"> </w:t>
      </w:r>
      <w:r w:rsidR="00DE37A0">
        <w:rPr>
          <w:sz w:val="28"/>
          <w:szCs w:val="28"/>
        </w:rPr>
        <w:t>(главным распорядителем бюджетных средств)</w:t>
      </w:r>
      <w:r w:rsidR="00DE37A0" w:rsidRPr="000C2C0F">
        <w:rPr>
          <w:sz w:val="28"/>
          <w:szCs w:val="28"/>
        </w:rPr>
        <w:t xml:space="preserve">, </w:t>
      </w:r>
      <w:r w:rsidR="00820978" w:rsidRPr="000C2C0F">
        <w:rPr>
          <w:sz w:val="28"/>
          <w:szCs w:val="28"/>
        </w:rPr>
        <w:t xml:space="preserve">Уведомление, указанное в </w:t>
      </w:r>
      <w:hyperlink w:anchor="Par0" w:history="1">
        <w:r w:rsidR="00820978" w:rsidRPr="000C2C0F">
          <w:rPr>
            <w:sz w:val="28"/>
            <w:szCs w:val="28"/>
          </w:rPr>
          <w:t xml:space="preserve">пункте </w:t>
        </w:r>
        <w:r w:rsidR="00820978">
          <w:rPr>
            <w:sz w:val="28"/>
            <w:szCs w:val="28"/>
          </w:rPr>
          <w:t>4</w:t>
        </w:r>
      </w:hyperlink>
      <w:r w:rsidR="00820978" w:rsidRPr="000C2C0F">
        <w:rPr>
          <w:sz w:val="28"/>
          <w:szCs w:val="28"/>
        </w:rPr>
        <w:t xml:space="preserve"> настоящего Порядка,</w:t>
      </w:r>
      <w:r w:rsidR="00DE37A0" w:rsidRPr="000C2C0F">
        <w:rPr>
          <w:sz w:val="28"/>
          <w:szCs w:val="28"/>
        </w:rPr>
        <w:t xml:space="preserve"> в Департамент казначейства</w:t>
      </w:r>
      <w:r w:rsidR="00820978">
        <w:rPr>
          <w:sz w:val="28"/>
          <w:szCs w:val="28"/>
        </w:rPr>
        <w:t>, территориальное отделение Департамента каз</w:t>
      </w:r>
      <w:r w:rsidR="00AE1EC5">
        <w:rPr>
          <w:sz w:val="28"/>
          <w:szCs w:val="28"/>
        </w:rPr>
        <w:t>на</w:t>
      </w:r>
      <w:r w:rsidR="00820978">
        <w:rPr>
          <w:sz w:val="28"/>
          <w:szCs w:val="28"/>
        </w:rPr>
        <w:t>чейства</w:t>
      </w:r>
      <w:r w:rsidR="00DE37A0" w:rsidRPr="000C2C0F">
        <w:rPr>
          <w:sz w:val="28"/>
          <w:szCs w:val="28"/>
        </w:rPr>
        <w:t xml:space="preserve"> </w:t>
      </w:r>
      <w:r w:rsidR="00820978" w:rsidRPr="000C2C0F">
        <w:rPr>
          <w:sz w:val="28"/>
          <w:szCs w:val="28"/>
        </w:rPr>
        <w:t>не предоставлено</w:t>
      </w:r>
      <w:r w:rsidR="00820978">
        <w:rPr>
          <w:sz w:val="28"/>
          <w:szCs w:val="28"/>
        </w:rPr>
        <w:t>,</w:t>
      </w:r>
      <w:r w:rsidR="00820978" w:rsidRPr="000C2C0F">
        <w:rPr>
          <w:sz w:val="28"/>
          <w:szCs w:val="28"/>
        </w:rPr>
        <w:t xml:space="preserve"> </w:t>
      </w:r>
      <w:r w:rsidR="00DE37A0" w:rsidRPr="000C2C0F">
        <w:rPr>
          <w:sz w:val="28"/>
          <w:szCs w:val="28"/>
        </w:rPr>
        <w:t xml:space="preserve">Департамент казначейства осуществляет взыскание </w:t>
      </w:r>
      <w:r w:rsidR="00DE37A0">
        <w:rPr>
          <w:sz w:val="28"/>
          <w:szCs w:val="28"/>
        </w:rPr>
        <w:t xml:space="preserve">остатков </w:t>
      </w:r>
      <w:r w:rsidR="00DE37A0" w:rsidRPr="000C2C0F">
        <w:rPr>
          <w:sz w:val="28"/>
          <w:szCs w:val="28"/>
        </w:rPr>
        <w:t>целевых субсидий</w:t>
      </w:r>
      <w:r w:rsidR="00DE37A0">
        <w:rPr>
          <w:sz w:val="28"/>
          <w:szCs w:val="28"/>
        </w:rPr>
        <w:t xml:space="preserve">, </w:t>
      </w:r>
      <w:r w:rsidR="00DE37A0" w:rsidRPr="00050B05">
        <w:rPr>
          <w:sz w:val="28"/>
          <w:szCs w:val="28"/>
        </w:rPr>
        <w:t>подлежащих взысканию,</w:t>
      </w:r>
      <w:r w:rsidR="00DE37A0" w:rsidRPr="000C2C0F">
        <w:rPr>
          <w:sz w:val="28"/>
          <w:szCs w:val="28"/>
        </w:rPr>
        <w:t xml:space="preserve"> остатков </w:t>
      </w:r>
      <w:r w:rsidR="00DE37A0" w:rsidRPr="005675CA">
        <w:rPr>
          <w:sz w:val="28"/>
          <w:szCs w:val="28"/>
        </w:rPr>
        <w:t>субсиди</w:t>
      </w:r>
      <w:r w:rsidR="00DE37A0">
        <w:rPr>
          <w:sz w:val="28"/>
          <w:szCs w:val="28"/>
        </w:rPr>
        <w:t>й</w:t>
      </w:r>
      <w:r w:rsidR="00DE37A0" w:rsidRPr="005675CA">
        <w:rPr>
          <w:sz w:val="28"/>
          <w:szCs w:val="28"/>
        </w:rPr>
        <w:t xml:space="preserve"> на капитальные вложения</w:t>
      </w:r>
      <w:r w:rsidR="00DE37A0" w:rsidRPr="00697BE4">
        <w:rPr>
          <w:sz w:val="28"/>
          <w:szCs w:val="28"/>
        </w:rPr>
        <w:t>, подлежащих взысканию, путем их перечисления на счет, открытый Управлению</w:t>
      </w:r>
      <w:proofErr w:type="gramEnd"/>
      <w:r w:rsidR="00DE37A0" w:rsidRPr="00697BE4">
        <w:rPr>
          <w:sz w:val="28"/>
          <w:szCs w:val="28"/>
        </w:rPr>
        <w:t xml:space="preserve"> Федерального казначейства по Республике Татарстан на балансовом счете № 40101 «Доходы, распределяемые органами Федерального казначейства между бюджетами бюджетной системы Российской Федерации» (далее – счет № 40101), для последующего перечисления </w:t>
      </w:r>
      <w:r w:rsidR="00697BE4" w:rsidRPr="00050B05">
        <w:rPr>
          <w:sz w:val="28"/>
          <w:szCs w:val="28"/>
        </w:rPr>
        <w:t xml:space="preserve">указанных </w:t>
      </w:r>
      <w:r w:rsidR="00DE37A0" w:rsidRPr="00697BE4">
        <w:rPr>
          <w:sz w:val="28"/>
          <w:szCs w:val="28"/>
        </w:rPr>
        <w:t>остатков субсидий в доход бюджета Республики Татарстан.</w:t>
      </w:r>
    </w:p>
    <w:p w:rsidR="00C241B7" w:rsidRDefault="006750B1" w:rsidP="000C2C0F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241B7" w:rsidRPr="000C2C0F">
        <w:rPr>
          <w:sz w:val="28"/>
          <w:szCs w:val="28"/>
        </w:rPr>
        <w:t>. Департамент казначейства</w:t>
      </w:r>
      <w:r w:rsidR="00820978">
        <w:rPr>
          <w:sz w:val="28"/>
          <w:szCs w:val="28"/>
        </w:rPr>
        <w:t>, территориальное отделение Департамента казн</w:t>
      </w:r>
      <w:r w:rsidR="005136D1">
        <w:rPr>
          <w:sz w:val="28"/>
          <w:szCs w:val="28"/>
        </w:rPr>
        <w:t>а</w:t>
      </w:r>
      <w:r w:rsidR="00820978">
        <w:rPr>
          <w:sz w:val="28"/>
          <w:szCs w:val="28"/>
        </w:rPr>
        <w:t>чейства</w:t>
      </w:r>
      <w:r w:rsidR="00C241B7" w:rsidRPr="000C2C0F">
        <w:rPr>
          <w:sz w:val="28"/>
          <w:szCs w:val="28"/>
        </w:rPr>
        <w:t xml:space="preserve"> при получении Уведомления </w:t>
      </w:r>
      <w:r w:rsidR="00820978" w:rsidRPr="000C2C0F">
        <w:rPr>
          <w:sz w:val="28"/>
          <w:szCs w:val="28"/>
        </w:rPr>
        <w:t>став</w:t>
      </w:r>
      <w:r w:rsidR="00820978">
        <w:rPr>
          <w:sz w:val="28"/>
          <w:szCs w:val="28"/>
        </w:rPr>
        <w:t>я</w:t>
      </w:r>
      <w:r w:rsidR="00820978" w:rsidRPr="000C2C0F">
        <w:rPr>
          <w:sz w:val="28"/>
          <w:szCs w:val="28"/>
        </w:rPr>
        <w:t xml:space="preserve">т </w:t>
      </w:r>
      <w:r w:rsidR="00C241B7" w:rsidRPr="000C2C0F">
        <w:rPr>
          <w:sz w:val="28"/>
          <w:szCs w:val="28"/>
        </w:rPr>
        <w:t xml:space="preserve">на нем отметку о получении и не позднее трех рабочих дней со дня получения Уведомления </w:t>
      </w:r>
      <w:r w:rsidR="00820978" w:rsidRPr="000C2C0F">
        <w:rPr>
          <w:sz w:val="28"/>
          <w:szCs w:val="28"/>
        </w:rPr>
        <w:t>направля</w:t>
      </w:r>
      <w:r w:rsidR="00820978">
        <w:rPr>
          <w:sz w:val="28"/>
          <w:szCs w:val="28"/>
        </w:rPr>
        <w:t>ю</w:t>
      </w:r>
      <w:r w:rsidR="00820978" w:rsidRPr="000C2C0F">
        <w:rPr>
          <w:sz w:val="28"/>
          <w:szCs w:val="28"/>
        </w:rPr>
        <w:t xml:space="preserve">т </w:t>
      </w:r>
      <w:r w:rsidR="00C241B7" w:rsidRPr="000C2C0F">
        <w:rPr>
          <w:sz w:val="28"/>
          <w:szCs w:val="28"/>
        </w:rPr>
        <w:t>органу, осуществляющему функции и полномочия учредителя</w:t>
      </w:r>
      <w:r w:rsidR="00C241B7" w:rsidRPr="008B5B30">
        <w:rPr>
          <w:sz w:val="28"/>
          <w:szCs w:val="28"/>
        </w:rPr>
        <w:t xml:space="preserve"> </w:t>
      </w:r>
      <w:r w:rsidR="00C241B7">
        <w:rPr>
          <w:sz w:val="28"/>
          <w:szCs w:val="28"/>
        </w:rPr>
        <w:t>(главному распорядителю бюджетных средств)</w:t>
      </w:r>
      <w:r w:rsidR="00C241B7" w:rsidRPr="000C2C0F">
        <w:rPr>
          <w:sz w:val="28"/>
          <w:szCs w:val="28"/>
        </w:rPr>
        <w:t>, копию Уведомления с отметкой о получении</w:t>
      </w:r>
      <w:r w:rsidR="00C241B7">
        <w:rPr>
          <w:sz w:val="28"/>
          <w:szCs w:val="28"/>
        </w:rPr>
        <w:t>.</w:t>
      </w:r>
    </w:p>
    <w:p w:rsidR="000C2C0F" w:rsidRPr="001E3F79" w:rsidRDefault="006750B1" w:rsidP="000C2C0F">
      <w:pPr>
        <w:suppressAutoHyphens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7</w:t>
      </w:r>
      <w:r w:rsidR="000C2C0F" w:rsidRPr="000C2C0F">
        <w:rPr>
          <w:sz w:val="28"/>
          <w:szCs w:val="28"/>
        </w:rPr>
        <w:t xml:space="preserve">. Перечисление остатков </w:t>
      </w:r>
      <w:r w:rsidR="007C0A48" w:rsidRPr="005675CA">
        <w:rPr>
          <w:sz w:val="28"/>
          <w:szCs w:val="28"/>
        </w:rPr>
        <w:t>субсиди</w:t>
      </w:r>
      <w:r w:rsidR="007C0A48">
        <w:rPr>
          <w:sz w:val="28"/>
          <w:szCs w:val="28"/>
        </w:rPr>
        <w:t>й</w:t>
      </w:r>
      <w:r w:rsidR="007C0A48" w:rsidRPr="005675CA">
        <w:rPr>
          <w:sz w:val="28"/>
          <w:szCs w:val="28"/>
        </w:rPr>
        <w:t xml:space="preserve"> на капитальные вложения</w:t>
      </w:r>
      <w:r w:rsidR="004E2586">
        <w:rPr>
          <w:sz w:val="28"/>
          <w:szCs w:val="28"/>
        </w:rPr>
        <w:t xml:space="preserve">, </w:t>
      </w:r>
      <w:r w:rsidR="004E2586" w:rsidRPr="00934F2A">
        <w:rPr>
          <w:sz w:val="28"/>
          <w:szCs w:val="28"/>
        </w:rPr>
        <w:t xml:space="preserve">подлежащих взысканию, </w:t>
      </w:r>
      <w:r w:rsidR="007C0A48" w:rsidRPr="00934F2A">
        <w:rPr>
          <w:sz w:val="28"/>
          <w:szCs w:val="28"/>
        </w:rPr>
        <w:t xml:space="preserve">и </w:t>
      </w:r>
      <w:r w:rsidR="00771AA0" w:rsidRPr="00934F2A">
        <w:rPr>
          <w:sz w:val="28"/>
          <w:szCs w:val="28"/>
        </w:rPr>
        <w:t xml:space="preserve">остатков </w:t>
      </w:r>
      <w:r w:rsidR="000C2C0F" w:rsidRPr="00934F2A">
        <w:rPr>
          <w:sz w:val="28"/>
          <w:szCs w:val="28"/>
        </w:rPr>
        <w:t>целевых субсидий</w:t>
      </w:r>
      <w:r w:rsidR="004E2586" w:rsidRPr="00934F2A">
        <w:rPr>
          <w:sz w:val="28"/>
          <w:szCs w:val="28"/>
        </w:rPr>
        <w:t>, подлежащих взысканию,</w:t>
      </w:r>
      <w:r w:rsidR="000C2C0F" w:rsidRPr="000C2C0F">
        <w:rPr>
          <w:sz w:val="28"/>
          <w:szCs w:val="28"/>
        </w:rPr>
        <w:t xml:space="preserve"> осуществляется </w:t>
      </w:r>
      <w:r w:rsidR="001F6C98" w:rsidRPr="000C2C0F">
        <w:rPr>
          <w:sz w:val="28"/>
          <w:szCs w:val="28"/>
        </w:rPr>
        <w:t>Департамент</w:t>
      </w:r>
      <w:r w:rsidR="001F6C98">
        <w:rPr>
          <w:sz w:val="28"/>
          <w:szCs w:val="28"/>
        </w:rPr>
        <w:t>ом</w:t>
      </w:r>
      <w:r w:rsidR="001F6C98" w:rsidRPr="000C2C0F">
        <w:rPr>
          <w:sz w:val="28"/>
          <w:szCs w:val="28"/>
        </w:rPr>
        <w:t xml:space="preserve"> казначейства</w:t>
      </w:r>
      <w:r w:rsidR="001F6C98">
        <w:rPr>
          <w:sz w:val="28"/>
          <w:szCs w:val="28"/>
        </w:rPr>
        <w:t>, территориальными отделениями Департамента казначейства</w:t>
      </w:r>
      <w:r w:rsidR="001F6C98" w:rsidRPr="000C2C0F">
        <w:rPr>
          <w:sz w:val="28"/>
          <w:szCs w:val="28"/>
        </w:rPr>
        <w:t xml:space="preserve"> </w:t>
      </w:r>
      <w:r w:rsidR="000C2C0F" w:rsidRPr="000C2C0F">
        <w:rPr>
          <w:sz w:val="28"/>
          <w:szCs w:val="28"/>
        </w:rPr>
        <w:t xml:space="preserve">в пределах общего остатка средств, учтенных </w:t>
      </w:r>
      <w:r w:rsidR="000C2C0F" w:rsidRPr="004E2586">
        <w:rPr>
          <w:sz w:val="28"/>
          <w:szCs w:val="28"/>
        </w:rPr>
        <w:t xml:space="preserve">на </w:t>
      </w:r>
      <w:r w:rsidR="005E690F" w:rsidRPr="004E2586">
        <w:rPr>
          <w:sz w:val="28"/>
          <w:szCs w:val="28"/>
        </w:rPr>
        <w:t>отдельном</w:t>
      </w:r>
      <w:r w:rsidR="005E690F" w:rsidRPr="005D4D0A">
        <w:rPr>
          <w:sz w:val="28"/>
          <w:szCs w:val="28"/>
        </w:rPr>
        <w:t xml:space="preserve"> лицевом счете</w:t>
      </w:r>
      <w:r w:rsidR="000C2C0F" w:rsidRPr="005D4D0A">
        <w:rPr>
          <w:sz w:val="28"/>
          <w:szCs w:val="28"/>
        </w:rPr>
        <w:t>,</w:t>
      </w:r>
      <w:r w:rsidR="000C2C0F" w:rsidRPr="000C2C0F">
        <w:rPr>
          <w:sz w:val="28"/>
          <w:szCs w:val="28"/>
        </w:rPr>
        <w:t xml:space="preserve"> открытом учреждению, </w:t>
      </w:r>
      <w:r w:rsidR="008B5B30">
        <w:rPr>
          <w:sz w:val="28"/>
          <w:szCs w:val="28"/>
        </w:rPr>
        <w:t>предприятию</w:t>
      </w:r>
      <w:r w:rsidR="004E2586" w:rsidRPr="00934F2A">
        <w:rPr>
          <w:sz w:val="28"/>
          <w:szCs w:val="28"/>
        </w:rPr>
        <w:t>,</w:t>
      </w:r>
      <w:r w:rsidR="008B5B30">
        <w:rPr>
          <w:sz w:val="28"/>
          <w:szCs w:val="28"/>
        </w:rPr>
        <w:t xml:space="preserve"> </w:t>
      </w:r>
      <w:r w:rsidR="000C2C0F" w:rsidRPr="000C2C0F">
        <w:rPr>
          <w:sz w:val="28"/>
          <w:szCs w:val="28"/>
        </w:rPr>
        <w:t xml:space="preserve">на основании платежных документов, на счет </w:t>
      </w:r>
      <w:r w:rsidR="00771AA0">
        <w:rPr>
          <w:sz w:val="28"/>
          <w:szCs w:val="28"/>
        </w:rPr>
        <w:t>№</w:t>
      </w:r>
      <w:r w:rsidR="000C2C0F" w:rsidRPr="000C2C0F">
        <w:rPr>
          <w:sz w:val="28"/>
          <w:szCs w:val="28"/>
        </w:rPr>
        <w:t xml:space="preserve"> 40101</w:t>
      </w:r>
      <w:r w:rsidR="00027A7E" w:rsidRPr="00027A7E">
        <w:rPr>
          <w:sz w:val="28"/>
          <w:szCs w:val="28"/>
        </w:rPr>
        <w:t>.</w:t>
      </w:r>
    </w:p>
    <w:p w:rsidR="000C2C0F" w:rsidRPr="000C2C0F" w:rsidRDefault="000C2C0F" w:rsidP="000C2C0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C2C0F" w:rsidRPr="000C2C0F" w:rsidRDefault="000C2C0F" w:rsidP="000C2C0F">
      <w:pPr>
        <w:autoSpaceDE w:val="0"/>
        <w:autoSpaceDN w:val="0"/>
        <w:adjustRightInd w:val="0"/>
        <w:rPr>
          <w:sz w:val="28"/>
          <w:szCs w:val="28"/>
        </w:rPr>
      </w:pPr>
    </w:p>
    <w:p w:rsidR="0099196A" w:rsidRDefault="0099196A" w:rsidP="000C2C0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01C7E" w:rsidRDefault="00B01C7E" w:rsidP="000C2C0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01C7E" w:rsidRDefault="00B01C7E" w:rsidP="000C2C0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01C7E" w:rsidRDefault="00B01C7E" w:rsidP="000C2C0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01C7E" w:rsidRDefault="00B01C7E" w:rsidP="000C2C0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01C7E" w:rsidRDefault="00B01C7E" w:rsidP="000C2C0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01C7E" w:rsidRDefault="00B01C7E" w:rsidP="000C2C0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01C7E" w:rsidRDefault="00B01C7E" w:rsidP="000C2C0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81B17" w:rsidRPr="005B1B90" w:rsidRDefault="00581B17" w:rsidP="00581B17">
      <w:pPr>
        <w:autoSpaceDE w:val="0"/>
        <w:autoSpaceDN w:val="0"/>
        <w:adjustRightInd w:val="0"/>
        <w:ind w:firstLine="4253"/>
        <w:jc w:val="right"/>
        <w:outlineLvl w:val="0"/>
        <w:rPr>
          <w:sz w:val="24"/>
          <w:szCs w:val="24"/>
        </w:rPr>
      </w:pPr>
      <w:r w:rsidRPr="005B1B90">
        <w:rPr>
          <w:sz w:val="24"/>
          <w:szCs w:val="24"/>
        </w:rPr>
        <w:lastRenderedPageBreak/>
        <w:t xml:space="preserve">Приложение </w:t>
      </w:r>
      <w:r w:rsidR="00AE4997">
        <w:rPr>
          <w:sz w:val="24"/>
          <w:szCs w:val="24"/>
        </w:rPr>
        <w:t xml:space="preserve"> № </w:t>
      </w:r>
      <w:r w:rsidRPr="005B1B90">
        <w:rPr>
          <w:sz w:val="24"/>
          <w:szCs w:val="24"/>
        </w:rPr>
        <w:t>1</w:t>
      </w:r>
    </w:p>
    <w:p w:rsidR="00581B17" w:rsidRPr="005B1B90" w:rsidRDefault="00581B17" w:rsidP="00581B17">
      <w:pPr>
        <w:autoSpaceDE w:val="0"/>
        <w:autoSpaceDN w:val="0"/>
        <w:adjustRightInd w:val="0"/>
        <w:ind w:firstLine="4253"/>
        <w:jc w:val="right"/>
        <w:rPr>
          <w:sz w:val="24"/>
          <w:szCs w:val="24"/>
        </w:rPr>
      </w:pPr>
      <w:r w:rsidRPr="005B1B90">
        <w:rPr>
          <w:sz w:val="24"/>
          <w:szCs w:val="24"/>
        </w:rPr>
        <w:t xml:space="preserve">к Порядку взыскания </w:t>
      </w:r>
      <w:proofErr w:type="gramStart"/>
      <w:r w:rsidRPr="005B1B90">
        <w:rPr>
          <w:sz w:val="24"/>
          <w:szCs w:val="24"/>
        </w:rPr>
        <w:t>неиспользованных</w:t>
      </w:r>
      <w:proofErr w:type="gramEnd"/>
    </w:p>
    <w:p w:rsidR="00581B17" w:rsidRPr="005B1B90" w:rsidRDefault="00581B17" w:rsidP="00581B17">
      <w:pPr>
        <w:autoSpaceDE w:val="0"/>
        <w:autoSpaceDN w:val="0"/>
        <w:adjustRightInd w:val="0"/>
        <w:ind w:firstLine="4253"/>
        <w:jc w:val="right"/>
        <w:rPr>
          <w:sz w:val="24"/>
          <w:szCs w:val="24"/>
        </w:rPr>
      </w:pPr>
      <w:r w:rsidRPr="005B1B90">
        <w:rPr>
          <w:sz w:val="24"/>
          <w:szCs w:val="24"/>
        </w:rPr>
        <w:t>остатков субсидий, предоставленных</w:t>
      </w:r>
    </w:p>
    <w:p w:rsidR="00581B17" w:rsidRPr="005B1B90" w:rsidRDefault="00581B17" w:rsidP="00581B17">
      <w:pPr>
        <w:autoSpaceDE w:val="0"/>
        <w:autoSpaceDN w:val="0"/>
        <w:adjustRightInd w:val="0"/>
        <w:ind w:firstLine="4253"/>
        <w:jc w:val="right"/>
        <w:rPr>
          <w:sz w:val="24"/>
          <w:szCs w:val="24"/>
        </w:rPr>
      </w:pPr>
      <w:r w:rsidRPr="005B1B90">
        <w:rPr>
          <w:sz w:val="24"/>
          <w:szCs w:val="24"/>
        </w:rPr>
        <w:t xml:space="preserve">из бюджета Республики Татарстан </w:t>
      </w:r>
    </w:p>
    <w:p w:rsidR="00581B17" w:rsidRPr="005B1B90" w:rsidRDefault="00581B17" w:rsidP="00581B17">
      <w:pPr>
        <w:autoSpaceDE w:val="0"/>
        <w:autoSpaceDN w:val="0"/>
        <w:adjustRightInd w:val="0"/>
        <w:ind w:firstLine="4253"/>
        <w:jc w:val="right"/>
        <w:rPr>
          <w:sz w:val="24"/>
          <w:szCs w:val="24"/>
        </w:rPr>
      </w:pPr>
      <w:r w:rsidRPr="005B1B90">
        <w:rPr>
          <w:sz w:val="24"/>
          <w:szCs w:val="24"/>
        </w:rPr>
        <w:t xml:space="preserve">бюджетным и автономным учреждениям, </w:t>
      </w:r>
    </w:p>
    <w:p w:rsidR="00581B17" w:rsidRPr="005B1B90" w:rsidRDefault="00581B17" w:rsidP="00581B17">
      <w:pPr>
        <w:autoSpaceDE w:val="0"/>
        <w:autoSpaceDN w:val="0"/>
        <w:adjustRightInd w:val="0"/>
        <w:ind w:firstLine="4253"/>
        <w:jc w:val="right"/>
        <w:rPr>
          <w:sz w:val="24"/>
          <w:szCs w:val="24"/>
        </w:rPr>
      </w:pPr>
      <w:r w:rsidRPr="005B1B90">
        <w:rPr>
          <w:sz w:val="24"/>
          <w:szCs w:val="24"/>
        </w:rPr>
        <w:t xml:space="preserve">государственным унитарным предприятиям  </w:t>
      </w:r>
    </w:p>
    <w:p w:rsidR="00820978" w:rsidRPr="008B24D8" w:rsidRDefault="00581B17" w:rsidP="00581B17">
      <w:pPr>
        <w:autoSpaceDE w:val="0"/>
        <w:autoSpaceDN w:val="0"/>
        <w:adjustRightInd w:val="0"/>
        <w:ind w:firstLine="4253"/>
        <w:jc w:val="right"/>
        <w:rPr>
          <w:sz w:val="24"/>
          <w:szCs w:val="24"/>
        </w:rPr>
      </w:pPr>
      <w:r w:rsidRPr="005B1B90">
        <w:rPr>
          <w:sz w:val="24"/>
          <w:szCs w:val="24"/>
        </w:rPr>
        <w:t xml:space="preserve">Республики Татарстан, </w:t>
      </w:r>
      <w:r w:rsidR="00820978" w:rsidRPr="008B24D8">
        <w:rPr>
          <w:b/>
          <w:sz w:val="24"/>
          <w:szCs w:val="24"/>
        </w:rPr>
        <w:t xml:space="preserve"> </w:t>
      </w:r>
      <w:r w:rsidR="00820978" w:rsidRPr="008B24D8">
        <w:rPr>
          <w:sz w:val="24"/>
          <w:szCs w:val="24"/>
        </w:rPr>
        <w:t>лицевые счета которым открыты в Министерстве финансов</w:t>
      </w:r>
    </w:p>
    <w:p w:rsidR="00820978" w:rsidRDefault="00820978" w:rsidP="00820978">
      <w:pPr>
        <w:autoSpaceDE w:val="0"/>
        <w:autoSpaceDN w:val="0"/>
        <w:adjustRightInd w:val="0"/>
        <w:ind w:firstLine="4253"/>
        <w:jc w:val="right"/>
        <w:rPr>
          <w:sz w:val="24"/>
          <w:szCs w:val="24"/>
        </w:rPr>
      </w:pPr>
      <w:r w:rsidRPr="008B24D8">
        <w:rPr>
          <w:sz w:val="24"/>
          <w:szCs w:val="24"/>
        </w:rPr>
        <w:t>Республики Татарстан,</w:t>
      </w:r>
      <w:r w:rsidRPr="005B1B90">
        <w:rPr>
          <w:sz w:val="24"/>
          <w:szCs w:val="24"/>
        </w:rPr>
        <w:t xml:space="preserve"> </w:t>
      </w:r>
      <w:proofErr w:type="gramStart"/>
      <w:r w:rsidR="00581B17" w:rsidRPr="005B1B90">
        <w:rPr>
          <w:sz w:val="24"/>
          <w:szCs w:val="24"/>
        </w:rPr>
        <w:t>утвержденному</w:t>
      </w:r>
      <w:proofErr w:type="gramEnd"/>
    </w:p>
    <w:p w:rsidR="00820978" w:rsidRDefault="00820978" w:rsidP="00820978">
      <w:pPr>
        <w:autoSpaceDE w:val="0"/>
        <w:autoSpaceDN w:val="0"/>
        <w:adjustRightInd w:val="0"/>
        <w:ind w:firstLine="4253"/>
        <w:jc w:val="right"/>
        <w:rPr>
          <w:sz w:val="24"/>
          <w:szCs w:val="24"/>
        </w:rPr>
      </w:pPr>
      <w:r>
        <w:rPr>
          <w:sz w:val="24"/>
          <w:szCs w:val="24"/>
        </w:rPr>
        <w:t>приказом М</w:t>
      </w:r>
      <w:r w:rsidR="00581B17" w:rsidRPr="005B1B90">
        <w:rPr>
          <w:sz w:val="24"/>
          <w:szCs w:val="24"/>
        </w:rPr>
        <w:t>и</w:t>
      </w:r>
      <w:r>
        <w:rPr>
          <w:sz w:val="24"/>
          <w:szCs w:val="24"/>
        </w:rPr>
        <w:t>нистерства финансов</w:t>
      </w:r>
    </w:p>
    <w:p w:rsidR="00581B17" w:rsidRPr="005B1B90" w:rsidRDefault="00581B17" w:rsidP="00820978">
      <w:pPr>
        <w:autoSpaceDE w:val="0"/>
        <w:autoSpaceDN w:val="0"/>
        <w:adjustRightInd w:val="0"/>
        <w:ind w:firstLine="4253"/>
        <w:jc w:val="right"/>
        <w:rPr>
          <w:sz w:val="24"/>
          <w:szCs w:val="24"/>
        </w:rPr>
      </w:pPr>
      <w:r w:rsidRPr="005B1B90">
        <w:rPr>
          <w:sz w:val="24"/>
          <w:szCs w:val="24"/>
        </w:rPr>
        <w:t>Республики Татарстан</w:t>
      </w:r>
    </w:p>
    <w:p w:rsidR="00581B17" w:rsidRPr="005B1B90" w:rsidRDefault="00581B17" w:rsidP="00581B17">
      <w:pPr>
        <w:autoSpaceDE w:val="0"/>
        <w:autoSpaceDN w:val="0"/>
        <w:adjustRightInd w:val="0"/>
        <w:ind w:firstLine="4253"/>
        <w:jc w:val="right"/>
        <w:rPr>
          <w:sz w:val="24"/>
          <w:szCs w:val="24"/>
        </w:rPr>
      </w:pPr>
      <w:r w:rsidRPr="005B1B90">
        <w:rPr>
          <w:sz w:val="24"/>
          <w:szCs w:val="24"/>
        </w:rPr>
        <w:t>от ________________ 2016</w:t>
      </w:r>
      <w:r w:rsidR="00820978">
        <w:rPr>
          <w:sz w:val="24"/>
          <w:szCs w:val="24"/>
        </w:rPr>
        <w:t xml:space="preserve"> </w:t>
      </w:r>
      <w:r w:rsidRPr="005B1B90">
        <w:rPr>
          <w:sz w:val="24"/>
          <w:szCs w:val="24"/>
        </w:rPr>
        <w:t xml:space="preserve"> № 21-53-</w:t>
      </w:r>
    </w:p>
    <w:p w:rsidR="00581B17" w:rsidRDefault="00581B17" w:rsidP="00581B1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81B17" w:rsidRDefault="00581B17" w:rsidP="00581B1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81B17" w:rsidRPr="00921E5F" w:rsidRDefault="00581B17" w:rsidP="0058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41C6">
        <w:rPr>
          <w:sz w:val="28"/>
          <w:szCs w:val="28"/>
        </w:rPr>
        <w:t xml:space="preserve">                                     </w:t>
      </w:r>
      <w:r w:rsidRPr="00921E5F">
        <w:rPr>
          <w:rFonts w:ascii="Times New Roman" w:hAnsi="Times New Roman" w:cs="Times New Roman"/>
          <w:sz w:val="24"/>
          <w:szCs w:val="24"/>
        </w:rPr>
        <w:t>УТВЕРЖДАЮ</w:t>
      </w:r>
    </w:p>
    <w:p w:rsidR="00581B17" w:rsidRDefault="00581B17" w:rsidP="00581B17">
      <w:pPr>
        <w:pStyle w:val="ConsPlusNonformat"/>
        <w:jc w:val="both"/>
        <w:rPr>
          <w:sz w:val="28"/>
          <w:szCs w:val="28"/>
        </w:rPr>
      </w:pPr>
      <w:r w:rsidRPr="005C41C6">
        <w:rPr>
          <w:sz w:val="28"/>
          <w:szCs w:val="28"/>
        </w:rPr>
        <w:t xml:space="preserve">          </w:t>
      </w:r>
    </w:p>
    <w:p w:rsidR="00581B17" w:rsidRPr="00921E5F" w:rsidRDefault="00581B17" w:rsidP="00581B17">
      <w:pPr>
        <w:pStyle w:val="ConsPlusNonformat"/>
        <w:jc w:val="both"/>
        <w:rPr>
          <w:sz w:val="24"/>
          <w:szCs w:val="24"/>
        </w:rPr>
      </w:pPr>
      <w:r w:rsidRPr="00921E5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21E91">
        <w:rPr>
          <w:rFonts w:ascii="Times New Roman" w:hAnsi="Times New Roman" w:cs="Times New Roman"/>
          <w:sz w:val="24"/>
          <w:szCs w:val="24"/>
        </w:rPr>
        <w:t xml:space="preserve">  </w:t>
      </w:r>
      <w:r w:rsidRPr="00921E5F">
        <w:rPr>
          <w:rFonts w:ascii="Times New Roman" w:hAnsi="Times New Roman" w:cs="Times New Roman"/>
          <w:sz w:val="24"/>
          <w:szCs w:val="24"/>
        </w:rPr>
        <w:t xml:space="preserve"> Руководитель______________ ________ ______________</w:t>
      </w:r>
    </w:p>
    <w:p w:rsidR="00581B17" w:rsidRPr="00921E5F" w:rsidRDefault="00581B17" w:rsidP="0058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1E5F">
        <w:rPr>
          <w:sz w:val="24"/>
          <w:szCs w:val="24"/>
        </w:rPr>
        <w:t xml:space="preserve"> </w:t>
      </w:r>
    </w:p>
    <w:p w:rsidR="00581B17" w:rsidRPr="00921E5F" w:rsidRDefault="00581B17" w:rsidP="0058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1E5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921E5F">
        <w:rPr>
          <w:rFonts w:ascii="Times New Roman" w:hAnsi="Times New Roman" w:cs="Times New Roman"/>
          <w:sz w:val="24"/>
          <w:szCs w:val="24"/>
        </w:rPr>
        <w:t>(уполномоченное (должность)  (подпись)   (расшифровка</w:t>
      </w:r>
      <w:proofErr w:type="gramEnd"/>
    </w:p>
    <w:p w:rsidR="00630629" w:rsidRDefault="00581B17" w:rsidP="00630629">
      <w:pPr>
        <w:pStyle w:val="ConsPlusNonformat"/>
        <w:tabs>
          <w:tab w:val="left" w:pos="6804"/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21E5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921E5F">
        <w:rPr>
          <w:rFonts w:ascii="Times New Roman" w:hAnsi="Times New Roman" w:cs="Times New Roman"/>
          <w:sz w:val="24"/>
          <w:szCs w:val="24"/>
        </w:rPr>
        <w:t xml:space="preserve">лицо)      </w:t>
      </w:r>
      <w:r w:rsidR="006306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подписи)</w:t>
      </w:r>
      <w:proofErr w:type="gramEnd"/>
    </w:p>
    <w:p w:rsidR="00581B17" w:rsidRPr="00921E5F" w:rsidRDefault="00630629" w:rsidP="00630629">
      <w:pPr>
        <w:pStyle w:val="ConsPlusNonformat"/>
        <w:tabs>
          <w:tab w:val="left" w:pos="6804"/>
          <w:tab w:val="left" w:pos="8080"/>
        </w:tabs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581B17" w:rsidRPr="00921E5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81B17">
        <w:rPr>
          <w:rFonts w:ascii="Times New Roman" w:hAnsi="Times New Roman" w:cs="Times New Roman"/>
          <w:sz w:val="24"/>
          <w:szCs w:val="24"/>
        </w:rPr>
        <w:t xml:space="preserve">    </w:t>
      </w:r>
      <w:r w:rsidR="00581B17" w:rsidRPr="00921E5F">
        <w:rPr>
          <w:sz w:val="24"/>
          <w:szCs w:val="24"/>
        </w:rPr>
        <w:t xml:space="preserve">                        </w:t>
      </w:r>
      <w:r w:rsidR="00581B17">
        <w:rPr>
          <w:sz w:val="24"/>
          <w:szCs w:val="24"/>
        </w:rPr>
        <w:t xml:space="preserve">    </w:t>
      </w:r>
    </w:p>
    <w:p w:rsidR="00581B17" w:rsidRPr="00921E5F" w:rsidRDefault="00C975D1" w:rsidP="00C975D1">
      <w:pPr>
        <w:pStyle w:val="ConsPlusNonformat"/>
        <w:ind w:left="2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органа, осуществляющего функции и полномочия учредителя учреждения </w:t>
      </w:r>
    </w:p>
    <w:p w:rsidR="00581B17" w:rsidRPr="00921E5F" w:rsidRDefault="00581B17" w:rsidP="00581B17">
      <w:pPr>
        <w:pStyle w:val="ConsPlusNonformat"/>
        <w:tabs>
          <w:tab w:val="left" w:pos="1276"/>
        </w:tabs>
        <w:ind w:left="2410" w:firstLine="139"/>
        <w:jc w:val="both"/>
        <w:rPr>
          <w:sz w:val="24"/>
          <w:szCs w:val="24"/>
        </w:rPr>
      </w:pPr>
      <w:r w:rsidRPr="00921E5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921E5F"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 xml:space="preserve">   </w:t>
      </w:r>
      <w:r w:rsidRPr="00921E5F">
        <w:rPr>
          <w:sz w:val="24"/>
          <w:szCs w:val="24"/>
        </w:rPr>
        <w:t>__________________________________________</w:t>
      </w:r>
    </w:p>
    <w:p w:rsidR="00581B17" w:rsidRPr="00222A4B" w:rsidRDefault="00581B17" w:rsidP="0058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1E5F"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  <w:t xml:space="preserve">  </w:t>
      </w:r>
      <w:r w:rsidRPr="00222A4B">
        <w:rPr>
          <w:rFonts w:ascii="Times New Roman" w:hAnsi="Times New Roman" w:cs="Times New Roman"/>
          <w:sz w:val="24"/>
          <w:szCs w:val="24"/>
        </w:rPr>
        <w:t>«__» _______________________ 20__ г.</w:t>
      </w:r>
    </w:p>
    <w:p w:rsidR="00581B17" w:rsidRPr="00921E5F" w:rsidRDefault="00581B17" w:rsidP="00581B17">
      <w:pPr>
        <w:pStyle w:val="ConsPlusNonformat"/>
        <w:jc w:val="center"/>
        <w:rPr>
          <w:sz w:val="24"/>
          <w:szCs w:val="24"/>
        </w:rPr>
      </w:pPr>
    </w:p>
    <w:p w:rsidR="00581B17" w:rsidRPr="00B74037" w:rsidRDefault="00581B17" w:rsidP="00581B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74037">
        <w:rPr>
          <w:rFonts w:ascii="Times New Roman" w:hAnsi="Times New Roman" w:cs="Times New Roman"/>
          <w:sz w:val="24"/>
          <w:szCs w:val="24"/>
        </w:rPr>
        <w:t>СВЕДЕНИЯ</w:t>
      </w:r>
    </w:p>
    <w:p w:rsidR="00581B17" w:rsidRPr="00B74037" w:rsidRDefault="00581B17" w:rsidP="00581B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операциях с </w:t>
      </w:r>
      <w:r w:rsidR="00F7121A">
        <w:rPr>
          <w:rFonts w:ascii="Times New Roman" w:hAnsi="Times New Roman" w:cs="Times New Roman"/>
          <w:sz w:val="24"/>
          <w:szCs w:val="24"/>
        </w:rPr>
        <w:t xml:space="preserve">целевыми </w:t>
      </w:r>
      <w:r>
        <w:rPr>
          <w:rFonts w:ascii="Times New Roman" w:hAnsi="Times New Roman" w:cs="Times New Roman"/>
          <w:sz w:val="24"/>
          <w:szCs w:val="24"/>
        </w:rPr>
        <w:t>субсидиями</w:t>
      </w:r>
      <w:r w:rsidRPr="00B740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предоставленными </w:t>
      </w:r>
      <w:r w:rsidR="00AE1EC5">
        <w:rPr>
          <w:rFonts w:ascii="Times New Roman" w:hAnsi="Times New Roman" w:cs="Times New Roman"/>
          <w:sz w:val="24"/>
          <w:szCs w:val="24"/>
        </w:rPr>
        <w:t>бюдже</w:t>
      </w:r>
      <w:r w:rsidR="00513E63">
        <w:rPr>
          <w:rFonts w:ascii="Times New Roman" w:hAnsi="Times New Roman" w:cs="Times New Roman"/>
          <w:sz w:val="24"/>
          <w:szCs w:val="24"/>
        </w:rPr>
        <w:t>тному (автономному) учреждению</w:t>
      </w:r>
      <w:r w:rsidRPr="00B740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B74037">
        <w:rPr>
          <w:rFonts w:ascii="Times New Roman" w:hAnsi="Times New Roman" w:cs="Times New Roman"/>
          <w:sz w:val="24"/>
          <w:szCs w:val="24"/>
        </w:rPr>
        <w:t xml:space="preserve"> 20__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581B17" w:rsidRPr="00B74037" w:rsidRDefault="00581B17" w:rsidP="0058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1B17" w:rsidRPr="00B74037" w:rsidRDefault="00581B17" w:rsidP="00581B17">
      <w:pPr>
        <w:pStyle w:val="ConsPlusNonformat"/>
        <w:ind w:left="2124" w:firstLine="708"/>
        <w:jc w:val="both"/>
        <w:rPr>
          <w:sz w:val="24"/>
          <w:szCs w:val="24"/>
        </w:rPr>
      </w:pPr>
      <w:r w:rsidRPr="00B74037">
        <w:rPr>
          <w:rFonts w:ascii="Times New Roman" w:hAnsi="Times New Roman" w:cs="Times New Roman"/>
          <w:sz w:val="24"/>
          <w:szCs w:val="24"/>
        </w:rPr>
        <w:t>от "__" _______________ 20__ г.</w:t>
      </w:r>
      <w:r w:rsidRPr="00B74037">
        <w:rPr>
          <w:sz w:val="24"/>
          <w:szCs w:val="24"/>
        </w:rPr>
        <w:t xml:space="preserve">  </w:t>
      </w:r>
    </w:p>
    <w:p w:rsidR="00581B17" w:rsidRPr="00B74037" w:rsidRDefault="00581B17" w:rsidP="00581B17">
      <w:pPr>
        <w:pStyle w:val="ConsPlusNonformat"/>
        <w:jc w:val="both"/>
        <w:rPr>
          <w:sz w:val="24"/>
          <w:szCs w:val="24"/>
        </w:rPr>
      </w:pPr>
    </w:p>
    <w:p w:rsidR="00581B17" w:rsidRDefault="00581B17" w:rsidP="00581B17">
      <w:pPr>
        <w:pStyle w:val="ConsPlusNonforma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81B17" w:rsidRDefault="00513E63" w:rsidP="00581B17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Бюджетное (автономное) учреждение </w:t>
      </w:r>
      <w:r w:rsidR="00581B17">
        <w:rPr>
          <w:rFonts w:ascii="Times New Roman" w:hAnsi="Times New Roman" w:cs="Times New Roman"/>
          <w:sz w:val="24"/>
          <w:szCs w:val="24"/>
        </w:rPr>
        <w:t xml:space="preserve"> _________________________                </w:t>
      </w:r>
    </w:p>
    <w:p w:rsidR="00581B17" w:rsidRDefault="00581B17" w:rsidP="0058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p w:rsidR="00581B17" w:rsidRDefault="00581B17" w:rsidP="00581B17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pPr w:leftFromText="180" w:rightFromText="180" w:vertAnchor="text" w:horzAnchor="page" w:tblpX="3988" w:tblpY="2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2"/>
      </w:tblGrid>
      <w:tr w:rsidR="00581B17" w:rsidTr="007F0D93">
        <w:trPr>
          <w:trHeight w:val="274"/>
        </w:trPr>
        <w:tc>
          <w:tcPr>
            <w:tcW w:w="2432" w:type="dxa"/>
          </w:tcPr>
          <w:p w:rsidR="00581B17" w:rsidRDefault="00581B17" w:rsidP="007F0D93">
            <w:pPr>
              <w:pStyle w:val="ConsPlusNonformat"/>
              <w:ind w:left="-1418"/>
              <w:jc w:val="both"/>
              <w:rPr>
                <w:sz w:val="28"/>
                <w:szCs w:val="28"/>
              </w:rPr>
            </w:pPr>
          </w:p>
        </w:tc>
      </w:tr>
    </w:tbl>
    <w:tbl>
      <w:tblPr>
        <w:tblStyle w:val="a8"/>
        <w:tblpPr w:leftFromText="180" w:rightFromText="180" w:vertAnchor="text" w:horzAnchor="page" w:tblpX="9360" w:tblpY="70"/>
        <w:tblW w:w="0" w:type="auto"/>
        <w:tblLook w:val="04A0" w:firstRow="1" w:lastRow="0" w:firstColumn="1" w:lastColumn="0" w:noHBand="0" w:noVBand="1"/>
      </w:tblPr>
      <w:tblGrid>
        <w:gridCol w:w="2091"/>
      </w:tblGrid>
      <w:tr w:rsidR="00581B17" w:rsidTr="007F0D93">
        <w:trPr>
          <w:trHeight w:val="498"/>
        </w:trPr>
        <w:tc>
          <w:tcPr>
            <w:tcW w:w="2091" w:type="dxa"/>
          </w:tcPr>
          <w:p w:rsidR="00581B17" w:rsidRDefault="00581B17" w:rsidP="007F0D93">
            <w:pPr>
              <w:pStyle w:val="ConsPlusNonformat"/>
              <w:ind w:left="-391"/>
              <w:jc w:val="both"/>
              <w:rPr>
                <w:sz w:val="28"/>
                <w:szCs w:val="28"/>
              </w:rPr>
            </w:pPr>
          </w:p>
        </w:tc>
      </w:tr>
      <w:tr w:rsidR="00581B17" w:rsidTr="007F0D93">
        <w:trPr>
          <w:trHeight w:val="498"/>
        </w:trPr>
        <w:tc>
          <w:tcPr>
            <w:tcW w:w="2091" w:type="dxa"/>
          </w:tcPr>
          <w:p w:rsidR="00581B17" w:rsidRDefault="00581B17" w:rsidP="007F0D93">
            <w:pPr>
              <w:pStyle w:val="ConsPlusNonformat"/>
              <w:ind w:left="-391"/>
              <w:jc w:val="both"/>
              <w:rPr>
                <w:sz w:val="28"/>
                <w:szCs w:val="28"/>
              </w:rPr>
            </w:pPr>
          </w:p>
        </w:tc>
      </w:tr>
      <w:tr w:rsidR="00581B17" w:rsidTr="007F0D93">
        <w:trPr>
          <w:trHeight w:val="498"/>
        </w:trPr>
        <w:tc>
          <w:tcPr>
            <w:tcW w:w="2091" w:type="dxa"/>
          </w:tcPr>
          <w:p w:rsidR="00581B17" w:rsidRDefault="00581B17" w:rsidP="007F0D93">
            <w:pPr>
              <w:pStyle w:val="ConsPlusNonformat"/>
              <w:ind w:left="-391"/>
              <w:jc w:val="both"/>
              <w:rPr>
                <w:sz w:val="28"/>
                <w:szCs w:val="28"/>
              </w:rPr>
            </w:pPr>
          </w:p>
          <w:p w:rsidR="00581B17" w:rsidRDefault="00581B17" w:rsidP="007F0D93">
            <w:pPr>
              <w:pStyle w:val="ConsPlusNonformat"/>
              <w:ind w:left="-391"/>
              <w:jc w:val="both"/>
              <w:rPr>
                <w:sz w:val="28"/>
                <w:szCs w:val="28"/>
              </w:rPr>
            </w:pPr>
          </w:p>
        </w:tc>
      </w:tr>
      <w:tr w:rsidR="00581B17" w:rsidTr="007F0D93">
        <w:trPr>
          <w:trHeight w:val="498"/>
        </w:trPr>
        <w:tc>
          <w:tcPr>
            <w:tcW w:w="2091" w:type="dxa"/>
          </w:tcPr>
          <w:p w:rsidR="00581B17" w:rsidRDefault="00581B17" w:rsidP="007F0D93">
            <w:pPr>
              <w:pStyle w:val="ConsPlusNonformat"/>
              <w:ind w:left="-391"/>
              <w:jc w:val="both"/>
              <w:rPr>
                <w:sz w:val="28"/>
                <w:szCs w:val="28"/>
              </w:rPr>
            </w:pPr>
          </w:p>
          <w:p w:rsidR="00581B17" w:rsidRDefault="00581B17" w:rsidP="007F0D93">
            <w:pPr>
              <w:pStyle w:val="ConsPlusNonformat"/>
              <w:ind w:left="-391"/>
              <w:jc w:val="both"/>
              <w:rPr>
                <w:sz w:val="28"/>
                <w:szCs w:val="28"/>
              </w:rPr>
            </w:pPr>
          </w:p>
          <w:p w:rsidR="00581B17" w:rsidRDefault="00581B17" w:rsidP="007F0D93">
            <w:pPr>
              <w:pStyle w:val="ConsPlusNonformat"/>
              <w:ind w:left="-391"/>
              <w:jc w:val="both"/>
              <w:rPr>
                <w:sz w:val="28"/>
                <w:szCs w:val="28"/>
              </w:rPr>
            </w:pPr>
          </w:p>
        </w:tc>
      </w:tr>
      <w:tr w:rsidR="00581B17" w:rsidTr="007F0D93">
        <w:trPr>
          <w:trHeight w:val="498"/>
        </w:trPr>
        <w:tc>
          <w:tcPr>
            <w:tcW w:w="2091" w:type="dxa"/>
          </w:tcPr>
          <w:p w:rsidR="00581B17" w:rsidRDefault="00581B17" w:rsidP="007F0D93">
            <w:pPr>
              <w:pStyle w:val="ConsPlusNonformat"/>
              <w:ind w:left="-391"/>
              <w:jc w:val="both"/>
              <w:rPr>
                <w:sz w:val="28"/>
                <w:szCs w:val="28"/>
              </w:rPr>
            </w:pPr>
          </w:p>
          <w:p w:rsidR="00581B17" w:rsidRDefault="00581B17" w:rsidP="007F0D93">
            <w:pPr>
              <w:pStyle w:val="ConsPlusNonformat"/>
              <w:ind w:left="-391"/>
              <w:jc w:val="both"/>
              <w:rPr>
                <w:sz w:val="28"/>
                <w:szCs w:val="28"/>
              </w:rPr>
            </w:pPr>
          </w:p>
          <w:p w:rsidR="00581B17" w:rsidRDefault="00581B17" w:rsidP="007F0D93">
            <w:pPr>
              <w:pStyle w:val="ConsPlusNonformat"/>
              <w:ind w:left="-391"/>
              <w:jc w:val="both"/>
              <w:rPr>
                <w:sz w:val="28"/>
                <w:szCs w:val="28"/>
              </w:rPr>
            </w:pPr>
          </w:p>
          <w:p w:rsidR="00581B17" w:rsidRDefault="00581B17" w:rsidP="007F0D93">
            <w:pPr>
              <w:pStyle w:val="ConsPlusNonformat"/>
              <w:ind w:left="-391"/>
              <w:jc w:val="both"/>
              <w:rPr>
                <w:sz w:val="28"/>
                <w:szCs w:val="28"/>
              </w:rPr>
            </w:pPr>
          </w:p>
        </w:tc>
      </w:tr>
    </w:tbl>
    <w:p w:rsidR="00581B17" w:rsidRDefault="00581B17" w:rsidP="00581B17">
      <w:pPr>
        <w:pStyle w:val="ConsPlusNonformat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A63005">
        <w:rPr>
          <w:noProof/>
          <w:sz w:val="28"/>
          <w:szCs w:val="28"/>
        </w:rPr>
        <w:t xml:space="preserve"> </w:t>
      </w:r>
      <w:r w:rsidRPr="00A6300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24C644" wp14:editId="2FD6F027">
                <wp:simplePos x="0" y="0"/>
                <wp:positionH relativeFrom="column">
                  <wp:posOffset>-2338316</wp:posOffset>
                </wp:positionH>
                <wp:positionV relativeFrom="paragraph">
                  <wp:posOffset>129540</wp:posOffset>
                </wp:positionV>
                <wp:extent cx="544411" cy="258445"/>
                <wp:effectExtent l="0" t="0" r="8255" b="825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411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B17" w:rsidRPr="00A63005" w:rsidRDefault="00581B17" w:rsidP="00581B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63005">
                              <w:rPr>
                                <w:sz w:val="24"/>
                                <w:szCs w:val="24"/>
                              </w:rPr>
                              <w:t>ИНН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84.1pt;margin-top:10.2pt;width:42.85pt;height:2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OHpNgIAACAEAAAOAAAAZHJzL2Uyb0RvYy54bWysU82O0zAQviPxDpbvNE2VwG7UdLV0KUJa&#10;fqSFB3Acp7FwPMZ2m5Qb930F3oEDB268QveNGDvdboEbIgdrJjPz+ZtvxvOLoVNkK6yToEuaTqaU&#10;CM2hlnpd0g/vV0/OKHGe6Zop0KKkO+HoxeLxo3lvCjGDFlQtLEEQ7YrelLT13hRJ4ngrOuYmYITG&#10;YAO2Yx5du05qy3pE71Qym06fJj3Y2ljgwjn8ezUG6SLiN43g/m3TOOGJKily8/G08azCmSzmrFhb&#10;ZlrJDzTYP7DomNR46RHqinlGNlb+BdVJbsFB4yccugSaRnIRe8Bu0ukf3dy0zIjYC4rjzFEm9/9g&#10;+ZvtO0tkXdKMEs06HNH+6/7b/vv+5/7H3Ze7WzILGvXGFZh6YzDZD89hwFnHfp25Bv7REQ3Llum1&#10;uLQW+lawGjmmoTI5KR1xXACp+tdQ42Vs4yECDY3tgoAoCUF0nNXuOB8xeMLxZ55lWZpSwjE0y8+y&#10;LI83sOK+2FjnXwroSDBKanH8EZxtr50PZFhxnxLucqBkvZJKRceuq6WyZMtwVVbxO6D/lqY06Ut6&#10;ns/yiKwh1Mct6qTHVVayK+nZNHyhnBVBjBe6jrZnUo02MlH6oE4QZJTGD9WAiUGyCuod6mRhXFl8&#10;Ymi0YD9T0uO6ltR92jArKFGvNGp9nmZZ2O/oZPmzGTr2NFKdRpjmCFVST8loLn18E4GvhkucSSOj&#10;Xg9MDlxxDaOMhycT9vzUj1kPD3vxCwAA//8DAFBLAwQUAAYACAAAACEANzjBWeAAAAALAQAADwAA&#10;AGRycy9kb3ducmV2LnhtbEyP0U6DQBBF3038h82Y+GLoArYUkaVRE42vrf2AgZ0CkZ0l7LbQv3d9&#10;0sfJPbn3TLlbzCAuNLnesoJkFYMgbqzuuVVw/HqPchDOI2scLJOCKznYVbc3JRbazryny8G3IpSw&#10;K1BB5/1YSOmajgy6lR2JQ3ayk0EfzqmVesI5lJtBpnGcSYM9h4UOR3rrqPk+nI2C0+f8sHma6w9/&#10;3O7X2Sv229pelbq/W16eQXha/B8Mv/pBHargVNszaycGBdFjlqeBVZDGaxCBiNI83YCoFWRJArIq&#10;5f8fqh8AAAD//wMAUEsBAi0AFAAGAAgAAAAhALaDOJL+AAAA4QEAABMAAAAAAAAAAAAAAAAAAAAA&#10;AFtDb250ZW50X1R5cGVzXS54bWxQSwECLQAUAAYACAAAACEAOP0h/9YAAACUAQAACwAAAAAAAAAA&#10;AAAAAAAvAQAAX3JlbHMvLnJlbHNQSwECLQAUAAYACAAAACEANOzh6TYCAAAgBAAADgAAAAAAAAAA&#10;AAAAAAAuAgAAZHJzL2Uyb0RvYy54bWxQSwECLQAUAAYACAAAACEANzjBWeAAAAALAQAADwAAAAAA&#10;AAAAAAAAAACQBAAAZHJzL2Rvd25yZXYueG1sUEsFBgAAAAAEAAQA8wAAAJ0FAAAAAA==&#10;" stroked="f">
                <v:textbox>
                  <w:txbxContent>
                    <w:p w:rsidR="00581B17" w:rsidRPr="00A63005" w:rsidRDefault="00581B17" w:rsidP="00581B17">
                      <w:pPr>
                        <w:rPr>
                          <w:sz w:val="24"/>
                          <w:szCs w:val="24"/>
                        </w:rPr>
                      </w:pPr>
                      <w:r w:rsidRPr="00A63005">
                        <w:rPr>
                          <w:sz w:val="24"/>
                          <w:szCs w:val="24"/>
                        </w:rPr>
                        <w:t>ИНН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КПП  </w:t>
      </w:r>
    </w:p>
    <w:p w:rsidR="00581B17" w:rsidRPr="00566563" w:rsidRDefault="00581B17" w:rsidP="00581B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1B17" w:rsidRDefault="00581B17" w:rsidP="00581B17">
      <w:pPr>
        <w:pStyle w:val="ConsPlusNonformat"/>
        <w:ind w:left="-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</w:t>
      </w:r>
      <w:r w:rsidRPr="005C41C6">
        <w:rPr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87B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Дата представления предыдущих Сведений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1B17" w:rsidRPr="00026515" w:rsidRDefault="00581B17" w:rsidP="00581B17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26515">
        <w:rPr>
          <w:rFonts w:ascii="Times New Roman" w:hAnsi="Times New Roman" w:cs="Times New Roman"/>
          <w:sz w:val="24"/>
          <w:szCs w:val="24"/>
        </w:rPr>
        <w:t>Наименование бюджета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      по О</w:t>
      </w:r>
      <w:r w:rsidRPr="00F35D8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ТМО</w:t>
      </w:r>
    </w:p>
    <w:p w:rsidR="00581B17" w:rsidRDefault="00581B17" w:rsidP="00581B17"/>
    <w:p w:rsidR="00581B17" w:rsidRDefault="00581B17" w:rsidP="00581B17">
      <w:pPr>
        <w:tabs>
          <w:tab w:val="left" w:pos="0"/>
        </w:tabs>
        <w:ind w:left="-284"/>
        <w:rPr>
          <w:sz w:val="24"/>
          <w:szCs w:val="24"/>
        </w:rPr>
      </w:pPr>
      <w:r w:rsidRPr="0043210D">
        <w:rPr>
          <w:sz w:val="24"/>
          <w:szCs w:val="24"/>
        </w:rPr>
        <w:t xml:space="preserve">Наименование </w:t>
      </w:r>
      <w:r w:rsidR="0057738D">
        <w:rPr>
          <w:sz w:val="24"/>
          <w:szCs w:val="24"/>
        </w:rPr>
        <w:t>органа, осуществляющего</w:t>
      </w:r>
      <w:r w:rsidRPr="0043210D">
        <w:rPr>
          <w:sz w:val="24"/>
          <w:szCs w:val="24"/>
        </w:rPr>
        <w:t xml:space="preserve"> </w:t>
      </w:r>
    </w:p>
    <w:p w:rsidR="00581B17" w:rsidRDefault="0057738D" w:rsidP="00581B17">
      <w:pPr>
        <w:tabs>
          <w:tab w:val="left" w:pos="0"/>
        </w:tabs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функции  и полномочия учредителя  </w:t>
      </w:r>
      <w:r w:rsidR="00581B17">
        <w:rPr>
          <w:sz w:val="24"/>
          <w:szCs w:val="24"/>
        </w:rPr>
        <w:t>________________      Глава по БК</w:t>
      </w:r>
    </w:p>
    <w:p w:rsidR="00581B17" w:rsidRDefault="00581B17" w:rsidP="00581B17">
      <w:pPr>
        <w:tabs>
          <w:tab w:val="left" w:pos="0"/>
        </w:tabs>
        <w:ind w:left="-284"/>
        <w:rPr>
          <w:sz w:val="24"/>
          <w:szCs w:val="24"/>
        </w:rPr>
      </w:pPr>
    </w:p>
    <w:p w:rsidR="00581B17" w:rsidRDefault="00581B17" w:rsidP="00581B17">
      <w:pPr>
        <w:tabs>
          <w:tab w:val="left" w:pos="0"/>
        </w:tabs>
        <w:ind w:left="-284"/>
        <w:rPr>
          <w:sz w:val="24"/>
          <w:szCs w:val="24"/>
        </w:rPr>
      </w:pPr>
      <w:r w:rsidRPr="0043210D">
        <w:rPr>
          <w:sz w:val="24"/>
          <w:szCs w:val="24"/>
        </w:rPr>
        <w:t xml:space="preserve">Наименование </w:t>
      </w:r>
      <w:r>
        <w:rPr>
          <w:sz w:val="24"/>
          <w:szCs w:val="24"/>
        </w:rPr>
        <w:t xml:space="preserve">органа, осуществляющего ведение </w:t>
      </w:r>
      <w:r w:rsidRPr="0043210D">
        <w:rPr>
          <w:sz w:val="24"/>
          <w:szCs w:val="24"/>
        </w:rPr>
        <w:t xml:space="preserve"> </w:t>
      </w:r>
    </w:p>
    <w:p w:rsidR="00581B17" w:rsidRDefault="00581B17" w:rsidP="00581B17">
      <w:pPr>
        <w:tabs>
          <w:tab w:val="left" w:pos="0"/>
        </w:tabs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лицевого счета для учета операций с </w:t>
      </w:r>
      <w:proofErr w:type="gramStart"/>
      <w:r w:rsidR="00006258">
        <w:rPr>
          <w:sz w:val="24"/>
          <w:szCs w:val="24"/>
        </w:rPr>
        <w:t>целевыми</w:t>
      </w:r>
      <w:proofErr w:type="gramEnd"/>
    </w:p>
    <w:p w:rsidR="00581B17" w:rsidRDefault="00006258" w:rsidP="00581B17">
      <w:pPr>
        <w:tabs>
          <w:tab w:val="left" w:pos="0"/>
        </w:tabs>
        <w:ind w:left="-284"/>
        <w:rPr>
          <w:sz w:val="24"/>
          <w:szCs w:val="24"/>
        </w:rPr>
      </w:pPr>
      <w:r>
        <w:rPr>
          <w:sz w:val="24"/>
          <w:szCs w:val="24"/>
        </w:rPr>
        <w:t>субсидиями</w:t>
      </w:r>
      <w:r w:rsidR="00581B17">
        <w:rPr>
          <w:sz w:val="24"/>
          <w:szCs w:val="24"/>
        </w:rPr>
        <w:t xml:space="preserve">   _______________________           </w:t>
      </w:r>
      <w:r>
        <w:rPr>
          <w:sz w:val="24"/>
          <w:szCs w:val="24"/>
        </w:rPr>
        <w:t xml:space="preserve">                          </w:t>
      </w:r>
      <w:r w:rsidR="00581B17">
        <w:rPr>
          <w:sz w:val="24"/>
          <w:szCs w:val="24"/>
        </w:rPr>
        <w:t xml:space="preserve">по ОКЕИ </w:t>
      </w:r>
    </w:p>
    <w:p w:rsidR="00581B17" w:rsidRDefault="00581B17" w:rsidP="00581B17">
      <w:pPr>
        <w:tabs>
          <w:tab w:val="left" w:pos="0"/>
        </w:tabs>
        <w:ind w:left="-284"/>
        <w:rPr>
          <w:sz w:val="24"/>
          <w:szCs w:val="24"/>
        </w:rPr>
      </w:pPr>
    </w:p>
    <w:p w:rsidR="00581B17" w:rsidRDefault="00581B17" w:rsidP="00581B17">
      <w:pPr>
        <w:tabs>
          <w:tab w:val="left" w:pos="0"/>
        </w:tabs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Единица измерения:  руб. </w:t>
      </w:r>
    </w:p>
    <w:p w:rsidR="00581B17" w:rsidRPr="0043210D" w:rsidRDefault="00581B17" w:rsidP="00581B17">
      <w:pPr>
        <w:tabs>
          <w:tab w:val="left" w:pos="0"/>
        </w:tabs>
        <w:ind w:left="-284"/>
        <w:rPr>
          <w:sz w:val="24"/>
          <w:szCs w:val="24"/>
        </w:rPr>
        <w:sectPr w:rsidR="00581B17" w:rsidRPr="0043210D" w:rsidSect="00032BB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646DD" w:rsidRPr="00A920AB" w:rsidRDefault="009646DD" w:rsidP="009646DD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12333" w:type="dxa"/>
        <w:tblInd w:w="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1067"/>
        <w:gridCol w:w="1485"/>
        <w:gridCol w:w="2126"/>
        <w:gridCol w:w="2280"/>
        <w:gridCol w:w="1689"/>
      </w:tblGrid>
      <w:tr w:rsidR="009646DD" w:rsidRPr="00A920AB" w:rsidTr="007F0D93">
        <w:tc>
          <w:tcPr>
            <w:tcW w:w="2552" w:type="dxa"/>
            <w:vMerge w:val="restart"/>
            <w:tcBorders>
              <w:left w:val="nil"/>
            </w:tcBorders>
          </w:tcPr>
          <w:p w:rsidR="009646DD" w:rsidRPr="00A920AB" w:rsidRDefault="009646DD" w:rsidP="007F0D93">
            <w:pPr>
              <w:widowControl w:val="0"/>
              <w:autoSpaceDE w:val="0"/>
              <w:autoSpaceDN w:val="0"/>
              <w:jc w:val="center"/>
            </w:pPr>
            <w:r w:rsidRPr="00A920AB">
              <w:t>Наименование субсидии</w:t>
            </w:r>
          </w:p>
        </w:tc>
        <w:tc>
          <w:tcPr>
            <w:tcW w:w="1134" w:type="dxa"/>
            <w:vMerge w:val="restart"/>
          </w:tcPr>
          <w:p w:rsidR="009646DD" w:rsidRPr="00A920AB" w:rsidRDefault="009111FD" w:rsidP="007F0D9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A920AB">
              <w:t xml:space="preserve">Код </w:t>
            </w:r>
            <w:r>
              <w:t>субсидии</w:t>
            </w:r>
          </w:p>
        </w:tc>
        <w:tc>
          <w:tcPr>
            <w:tcW w:w="2552" w:type="dxa"/>
            <w:gridSpan w:val="2"/>
          </w:tcPr>
          <w:p w:rsidR="009646DD" w:rsidRPr="00A920AB" w:rsidRDefault="009646DD" w:rsidP="007F0D9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920AB">
              <w:t>Разрешенный к использованию остаток субсидии прошлых лет на начало 20__ г.</w:t>
            </w:r>
          </w:p>
        </w:tc>
        <w:tc>
          <w:tcPr>
            <w:tcW w:w="2126" w:type="dxa"/>
          </w:tcPr>
          <w:p w:rsidR="009646DD" w:rsidRPr="00A920AB" w:rsidRDefault="009646DD" w:rsidP="007F0D93">
            <w:pPr>
              <w:widowControl w:val="0"/>
              <w:autoSpaceDE w:val="0"/>
              <w:autoSpaceDN w:val="0"/>
              <w:jc w:val="center"/>
            </w:pPr>
            <w:r w:rsidRPr="00A920AB">
              <w:t>Суммы возврата дебиторской задолженности прошлых лет</w:t>
            </w:r>
          </w:p>
        </w:tc>
        <w:tc>
          <w:tcPr>
            <w:tcW w:w="3969" w:type="dxa"/>
            <w:gridSpan w:val="2"/>
            <w:tcBorders>
              <w:right w:val="nil"/>
            </w:tcBorders>
          </w:tcPr>
          <w:p w:rsidR="009646DD" w:rsidRPr="00A920AB" w:rsidRDefault="009646DD" w:rsidP="007F0D93">
            <w:pPr>
              <w:widowControl w:val="0"/>
              <w:autoSpaceDE w:val="0"/>
              <w:autoSpaceDN w:val="0"/>
              <w:jc w:val="center"/>
            </w:pPr>
            <w:r w:rsidRPr="00A920AB">
              <w:t>Планируемые</w:t>
            </w:r>
          </w:p>
        </w:tc>
      </w:tr>
      <w:tr w:rsidR="009646DD" w:rsidRPr="00A920AB" w:rsidTr="007F0D93">
        <w:tc>
          <w:tcPr>
            <w:tcW w:w="2552" w:type="dxa"/>
            <w:vMerge/>
            <w:tcBorders>
              <w:left w:val="nil"/>
            </w:tcBorders>
          </w:tcPr>
          <w:p w:rsidR="009646DD" w:rsidRPr="00A920AB" w:rsidRDefault="009646DD" w:rsidP="007F0D93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9646DD" w:rsidRPr="00A920AB" w:rsidRDefault="009646DD" w:rsidP="007F0D93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gridSpan w:val="2"/>
          </w:tcPr>
          <w:p w:rsidR="009646DD" w:rsidRPr="00A920AB" w:rsidRDefault="009646DD" w:rsidP="007F0D93">
            <w:pPr>
              <w:widowControl w:val="0"/>
              <w:autoSpaceDE w:val="0"/>
              <w:autoSpaceDN w:val="0"/>
              <w:jc w:val="center"/>
            </w:pPr>
            <w:r w:rsidRPr="00A920AB">
              <w:t>сумма</w:t>
            </w:r>
          </w:p>
        </w:tc>
        <w:tc>
          <w:tcPr>
            <w:tcW w:w="2126" w:type="dxa"/>
          </w:tcPr>
          <w:p w:rsidR="009646DD" w:rsidRPr="00A920AB" w:rsidRDefault="009646DD" w:rsidP="007F0D9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A920AB">
              <w:t>сумма</w:t>
            </w:r>
          </w:p>
        </w:tc>
        <w:tc>
          <w:tcPr>
            <w:tcW w:w="2280" w:type="dxa"/>
          </w:tcPr>
          <w:p w:rsidR="009646DD" w:rsidRPr="00A920AB" w:rsidRDefault="009646DD" w:rsidP="007F0D93">
            <w:pPr>
              <w:widowControl w:val="0"/>
              <w:autoSpaceDE w:val="0"/>
              <w:autoSpaceDN w:val="0"/>
              <w:jc w:val="center"/>
            </w:pPr>
            <w:r w:rsidRPr="00A920AB">
              <w:t>поступления</w:t>
            </w:r>
          </w:p>
        </w:tc>
        <w:tc>
          <w:tcPr>
            <w:tcW w:w="1689" w:type="dxa"/>
            <w:tcBorders>
              <w:right w:val="nil"/>
            </w:tcBorders>
          </w:tcPr>
          <w:p w:rsidR="009646DD" w:rsidRPr="00A920AB" w:rsidRDefault="009646DD" w:rsidP="007F0D93">
            <w:pPr>
              <w:widowControl w:val="0"/>
              <w:autoSpaceDE w:val="0"/>
              <w:autoSpaceDN w:val="0"/>
              <w:jc w:val="center"/>
            </w:pPr>
            <w:r w:rsidRPr="00A920AB">
              <w:t>выплаты</w:t>
            </w:r>
          </w:p>
        </w:tc>
      </w:tr>
      <w:tr w:rsidR="009646DD" w:rsidRPr="00A920AB" w:rsidTr="007F0D93">
        <w:tc>
          <w:tcPr>
            <w:tcW w:w="2552" w:type="dxa"/>
            <w:tcBorders>
              <w:left w:val="nil"/>
            </w:tcBorders>
          </w:tcPr>
          <w:p w:rsidR="009646DD" w:rsidRPr="00A920AB" w:rsidRDefault="009646DD" w:rsidP="007F0D93">
            <w:pPr>
              <w:widowControl w:val="0"/>
              <w:autoSpaceDE w:val="0"/>
              <w:autoSpaceDN w:val="0"/>
              <w:jc w:val="center"/>
            </w:pPr>
            <w:r w:rsidRPr="00A920AB">
              <w:t>1</w:t>
            </w:r>
          </w:p>
        </w:tc>
        <w:tc>
          <w:tcPr>
            <w:tcW w:w="1134" w:type="dxa"/>
          </w:tcPr>
          <w:p w:rsidR="009646DD" w:rsidRPr="00A920AB" w:rsidRDefault="009646DD" w:rsidP="007F0D93">
            <w:pPr>
              <w:widowControl w:val="0"/>
              <w:autoSpaceDE w:val="0"/>
              <w:autoSpaceDN w:val="0"/>
              <w:jc w:val="center"/>
            </w:pPr>
            <w:r w:rsidRPr="00A920AB">
              <w:t>2</w:t>
            </w:r>
          </w:p>
        </w:tc>
        <w:tc>
          <w:tcPr>
            <w:tcW w:w="2552" w:type="dxa"/>
            <w:gridSpan w:val="2"/>
          </w:tcPr>
          <w:p w:rsidR="009646DD" w:rsidRPr="00A920AB" w:rsidRDefault="009646DD" w:rsidP="007F0D93">
            <w:pPr>
              <w:widowControl w:val="0"/>
              <w:autoSpaceDE w:val="0"/>
              <w:autoSpaceDN w:val="0"/>
              <w:jc w:val="center"/>
            </w:pPr>
            <w:r w:rsidRPr="00A920AB">
              <w:t>3</w:t>
            </w:r>
          </w:p>
        </w:tc>
        <w:tc>
          <w:tcPr>
            <w:tcW w:w="2126" w:type="dxa"/>
          </w:tcPr>
          <w:p w:rsidR="009646DD" w:rsidRPr="00A920AB" w:rsidRDefault="009646DD" w:rsidP="007F0D93">
            <w:pPr>
              <w:widowControl w:val="0"/>
              <w:autoSpaceDE w:val="0"/>
              <w:autoSpaceDN w:val="0"/>
              <w:jc w:val="center"/>
            </w:pPr>
            <w:r w:rsidRPr="00A920AB">
              <w:t>4</w:t>
            </w:r>
          </w:p>
        </w:tc>
        <w:tc>
          <w:tcPr>
            <w:tcW w:w="2280" w:type="dxa"/>
          </w:tcPr>
          <w:p w:rsidR="009646DD" w:rsidRPr="00A920AB" w:rsidRDefault="009646DD" w:rsidP="007F0D93">
            <w:pPr>
              <w:widowControl w:val="0"/>
              <w:autoSpaceDE w:val="0"/>
              <w:autoSpaceDN w:val="0"/>
              <w:jc w:val="center"/>
            </w:pPr>
            <w:r w:rsidRPr="00A920AB">
              <w:t>5</w:t>
            </w:r>
          </w:p>
        </w:tc>
        <w:tc>
          <w:tcPr>
            <w:tcW w:w="1689" w:type="dxa"/>
            <w:tcBorders>
              <w:right w:val="nil"/>
            </w:tcBorders>
          </w:tcPr>
          <w:p w:rsidR="009646DD" w:rsidRPr="00A920AB" w:rsidRDefault="009646DD" w:rsidP="007F0D93">
            <w:pPr>
              <w:widowControl w:val="0"/>
              <w:autoSpaceDE w:val="0"/>
              <w:autoSpaceDN w:val="0"/>
              <w:jc w:val="center"/>
            </w:pPr>
            <w:r w:rsidRPr="00A920AB">
              <w:t>6</w:t>
            </w:r>
          </w:p>
        </w:tc>
      </w:tr>
      <w:tr w:rsidR="009646DD" w:rsidRPr="00A920AB" w:rsidTr="007F0D93">
        <w:tc>
          <w:tcPr>
            <w:tcW w:w="2552" w:type="dxa"/>
            <w:tcBorders>
              <w:left w:val="nil"/>
            </w:tcBorders>
          </w:tcPr>
          <w:p w:rsidR="009646DD" w:rsidRPr="00A920AB" w:rsidRDefault="009646DD" w:rsidP="007F0D93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134" w:type="dxa"/>
          </w:tcPr>
          <w:p w:rsidR="009646DD" w:rsidRPr="00A920AB" w:rsidRDefault="009646DD" w:rsidP="007F0D93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552" w:type="dxa"/>
            <w:gridSpan w:val="2"/>
          </w:tcPr>
          <w:p w:rsidR="009646DD" w:rsidRPr="00A920AB" w:rsidRDefault="009646DD" w:rsidP="007F0D93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</w:tcPr>
          <w:p w:rsidR="009646DD" w:rsidRPr="00A920AB" w:rsidRDefault="009646DD" w:rsidP="007F0D93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280" w:type="dxa"/>
          </w:tcPr>
          <w:p w:rsidR="009646DD" w:rsidRPr="00A920AB" w:rsidRDefault="009646DD" w:rsidP="007F0D93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689" w:type="dxa"/>
            <w:tcBorders>
              <w:right w:val="nil"/>
            </w:tcBorders>
          </w:tcPr>
          <w:p w:rsidR="009646DD" w:rsidRPr="00A920AB" w:rsidRDefault="009646DD" w:rsidP="007F0D93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9646DD" w:rsidRPr="00A920AB" w:rsidTr="007F0D93"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9646DD" w:rsidRPr="00A920AB" w:rsidRDefault="009646DD" w:rsidP="007F0D93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9646DD" w:rsidRPr="00A920AB" w:rsidRDefault="009646DD" w:rsidP="007F0D93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067" w:type="dxa"/>
            <w:tcBorders>
              <w:left w:val="nil"/>
              <w:bottom w:val="nil"/>
            </w:tcBorders>
          </w:tcPr>
          <w:p w:rsidR="009646DD" w:rsidRPr="00A920AB" w:rsidRDefault="009646DD" w:rsidP="007F0D93">
            <w:pPr>
              <w:widowControl w:val="0"/>
              <w:autoSpaceDE w:val="0"/>
              <w:autoSpaceDN w:val="0"/>
              <w:jc w:val="center"/>
            </w:pPr>
            <w:r w:rsidRPr="00A920AB">
              <w:t>Всего</w:t>
            </w:r>
          </w:p>
        </w:tc>
        <w:tc>
          <w:tcPr>
            <w:tcW w:w="1485" w:type="dxa"/>
          </w:tcPr>
          <w:p w:rsidR="009646DD" w:rsidRPr="00A920AB" w:rsidRDefault="009646DD" w:rsidP="007F0D93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</w:tcPr>
          <w:p w:rsidR="009646DD" w:rsidRPr="00A920AB" w:rsidRDefault="009646DD" w:rsidP="007F0D93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280" w:type="dxa"/>
          </w:tcPr>
          <w:p w:rsidR="009646DD" w:rsidRPr="00A920AB" w:rsidRDefault="009646DD" w:rsidP="007F0D93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689" w:type="dxa"/>
            <w:tcBorders>
              <w:right w:val="nil"/>
            </w:tcBorders>
          </w:tcPr>
          <w:p w:rsidR="009646DD" w:rsidRPr="00A920AB" w:rsidRDefault="009646DD" w:rsidP="007F0D93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:rsidR="009646DD" w:rsidRPr="00A920AB" w:rsidRDefault="009646DD" w:rsidP="009646DD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9646DD" w:rsidRPr="00A920AB" w:rsidRDefault="009646DD" w:rsidP="009646DD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920AB">
        <w:rPr>
          <w:rFonts w:ascii="Courier New" w:hAnsi="Courier New" w:cs="Courier New"/>
          <w:sz w:val="12"/>
        </w:rPr>
        <w:t xml:space="preserve">                                                                                                     ┌─────────┐</w:t>
      </w:r>
    </w:p>
    <w:p w:rsidR="009646DD" w:rsidRPr="00A920AB" w:rsidRDefault="009646DD" w:rsidP="009646DD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920AB">
        <w:rPr>
          <w:rFonts w:ascii="Courier New" w:hAnsi="Courier New" w:cs="Courier New"/>
          <w:sz w:val="12"/>
        </w:rPr>
        <w:t xml:space="preserve">                                                                                      Номер страницы │         │</w:t>
      </w:r>
    </w:p>
    <w:p w:rsidR="009646DD" w:rsidRPr="00A920AB" w:rsidRDefault="009646DD" w:rsidP="009646DD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920AB">
        <w:rPr>
          <w:rFonts w:ascii="Courier New" w:hAnsi="Courier New" w:cs="Courier New"/>
          <w:sz w:val="12"/>
        </w:rPr>
        <w:t xml:space="preserve">                                                                                                     ├─────────┤</w:t>
      </w:r>
    </w:p>
    <w:p w:rsidR="009646DD" w:rsidRPr="00A920AB" w:rsidRDefault="009646DD" w:rsidP="009646DD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920AB">
        <w:rPr>
          <w:rFonts w:ascii="Courier New" w:hAnsi="Courier New" w:cs="Courier New"/>
          <w:sz w:val="12"/>
        </w:rPr>
        <w:t xml:space="preserve">                                                                                       Всего страниц │         │</w:t>
      </w:r>
    </w:p>
    <w:p w:rsidR="009646DD" w:rsidRPr="00A920AB" w:rsidRDefault="009646DD" w:rsidP="009646DD">
      <w:pPr>
        <w:widowControl w:val="0"/>
        <w:tabs>
          <w:tab w:val="left" w:pos="2552"/>
        </w:tabs>
        <w:autoSpaceDE w:val="0"/>
        <w:autoSpaceDN w:val="0"/>
        <w:jc w:val="both"/>
        <w:rPr>
          <w:rFonts w:ascii="Courier New" w:hAnsi="Courier New" w:cs="Courier New"/>
          <w:sz w:val="12"/>
        </w:rPr>
      </w:pPr>
      <w:r w:rsidRPr="00A920AB">
        <w:rPr>
          <w:rFonts w:ascii="Courier New" w:hAnsi="Courier New" w:cs="Courier New"/>
          <w:sz w:val="12"/>
        </w:rPr>
        <w:t xml:space="preserve">                                                                                                     └─────────┘</w:t>
      </w:r>
    </w:p>
    <w:p w:rsidR="009646DD" w:rsidRPr="00A920AB" w:rsidRDefault="009646DD" w:rsidP="009646DD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tbl>
      <w:tblPr>
        <w:tblpPr w:leftFromText="180" w:rightFromText="180" w:vertAnchor="page" w:horzAnchor="page" w:tblpX="8533" w:tblpY="69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29"/>
      </w:tblGrid>
      <w:tr w:rsidR="009646DD" w:rsidRPr="00A920AB" w:rsidTr="007F0D93">
        <w:trPr>
          <w:trHeight w:val="1467"/>
        </w:trPr>
        <w:tc>
          <w:tcPr>
            <w:tcW w:w="5929" w:type="dxa"/>
          </w:tcPr>
          <w:p w:rsidR="009646DD" w:rsidRPr="00A920AB" w:rsidRDefault="009646DD" w:rsidP="007F0D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A920AB">
              <w:rPr>
                <w:rFonts w:eastAsiaTheme="minorHAnsi"/>
                <w:sz w:val="16"/>
                <w:szCs w:val="16"/>
                <w:lang w:eastAsia="en-US"/>
              </w:rPr>
              <w:t>Отметка Департамента казначейства, территориального отделения Департамента казначейства, о принятии настоящих Сведений</w:t>
            </w:r>
          </w:p>
          <w:p w:rsidR="009646DD" w:rsidRPr="00A920AB" w:rsidRDefault="009646DD" w:rsidP="007F0D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9646DD" w:rsidRPr="00A920AB" w:rsidRDefault="009646DD" w:rsidP="007F0D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A920AB">
              <w:rPr>
                <w:rFonts w:eastAsiaTheme="minorHAnsi"/>
                <w:sz w:val="16"/>
                <w:szCs w:val="16"/>
                <w:lang w:eastAsia="en-US"/>
              </w:rPr>
              <w:t xml:space="preserve">Ответственный исполнитель:   </w:t>
            </w:r>
          </w:p>
          <w:p w:rsidR="009646DD" w:rsidRPr="00A920AB" w:rsidRDefault="009646DD" w:rsidP="007F0D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A920AB">
              <w:rPr>
                <w:rFonts w:eastAsiaTheme="minorHAnsi"/>
                <w:sz w:val="16"/>
                <w:szCs w:val="16"/>
                <w:lang w:eastAsia="en-US"/>
              </w:rPr>
              <w:t>___________  _____________    _____________</w:t>
            </w:r>
          </w:p>
          <w:p w:rsidR="009646DD" w:rsidRPr="00A920AB" w:rsidRDefault="009646DD" w:rsidP="007F0D93">
            <w:pPr>
              <w:autoSpaceDE w:val="0"/>
              <w:autoSpaceDN w:val="0"/>
              <w:adjustRightInd w:val="0"/>
              <w:ind w:left="2410" w:hanging="241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A920AB">
              <w:rPr>
                <w:rFonts w:eastAsiaTheme="minorHAnsi"/>
                <w:sz w:val="16"/>
                <w:szCs w:val="16"/>
                <w:lang w:eastAsia="en-US"/>
              </w:rPr>
              <w:t xml:space="preserve">   (должность)     (подпись)        (расшифровка                подписи)</w:t>
            </w:r>
          </w:p>
          <w:p w:rsidR="009646DD" w:rsidRPr="00A920AB" w:rsidRDefault="009646DD" w:rsidP="007F0D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A920AB">
              <w:rPr>
                <w:rFonts w:eastAsiaTheme="minorHAnsi"/>
                <w:sz w:val="16"/>
                <w:szCs w:val="16"/>
                <w:lang w:eastAsia="en-US"/>
              </w:rPr>
              <w:t>«___» ______________20___г.</w:t>
            </w:r>
          </w:p>
          <w:p w:rsidR="009646DD" w:rsidRPr="00A920AB" w:rsidRDefault="009646DD" w:rsidP="007F0D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</w:tbl>
    <w:p w:rsidR="009646DD" w:rsidRPr="00A920AB" w:rsidRDefault="009646DD" w:rsidP="009646D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6"/>
          <w:szCs w:val="16"/>
          <w:lang w:eastAsia="en-US"/>
        </w:rPr>
      </w:pPr>
      <w:r w:rsidRPr="00A920AB">
        <w:rPr>
          <w:rFonts w:eastAsiaTheme="minorHAnsi"/>
          <w:sz w:val="16"/>
          <w:szCs w:val="16"/>
          <w:lang w:eastAsia="en-US"/>
        </w:rPr>
        <w:t xml:space="preserve">Руководитель </w:t>
      </w:r>
      <w:r w:rsidRPr="00A920AB">
        <w:rPr>
          <w:rFonts w:ascii="Courier New" w:eastAsiaTheme="minorHAnsi" w:hAnsi="Courier New" w:cs="Courier New"/>
          <w:sz w:val="16"/>
          <w:szCs w:val="16"/>
          <w:lang w:eastAsia="en-US"/>
        </w:rPr>
        <w:t xml:space="preserve">          _________ _____________________                             </w:t>
      </w:r>
    </w:p>
    <w:p w:rsidR="009646DD" w:rsidRPr="00A920AB" w:rsidRDefault="009646DD" w:rsidP="009646DD">
      <w:pPr>
        <w:autoSpaceDE w:val="0"/>
        <w:autoSpaceDN w:val="0"/>
        <w:adjustRightInd w:val="0"/>
        <w:ind w:left="2124"/>
        <w:jc w:val="both"/>
        <w:rPr>
          <w:rFonts w:eastAsiaTheme="minorHAnsi"/>
          <w:sz w:val="16"/>
          <w:szCs w:val="16"/>
          <w:lang w:eastAsia="en-US"/>
        </w:rPr>
      </w:pPr>
      <w:r w:rsidRPr="00A920AB">
        <w:rPr>
          <w:rFonts w:eastAsiaTheme="minorHAnsi"/>
          <w:sz w:val="16"/>
          <w:szCs w:val="16"/>
          <w:lang w:eastAsia="en-US"/>
        </w:rPr>
        <w:t xml:space="preserve"> (подпись)        (расшифровка подписи)                                </w:t>
      </w:r>
    </w:p>
    <w:p w:rsidR="009646DD" w:rsidRPr="00A920AB" w:rsidRDefault="009646DD" w:rsidP="009646DD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A920AB">
        <w:rPr>
          <w:rFonts w:eastAsiaTheme="minorHAnsi"/>
          <w:sz w:val="16"/>
          <w:szCs w:val="16"/>
          <w:lang w:eastAsia="en-US"/>
        </w:rPr>
        <w:t xml:space="preserve">Руководитель финансово- </w:t>
      </w:r>
    </w:p>
    <w:p w:rsidR="009646DD" w:rsidRPr="00A920AB" w:rsidRDefault="009646DD" w:rsidP="009646DD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A920AB">
        <w:rPr>
          <w:rFonts w:eastAsiaTheme="minorHAnsi"/>
          <w:sz w:val="16"/>
          <w:szCs w:val="16"/>
          <w:lang w:eastAsia="en-US"/>
        </w:rPr>
        <w:t>экономической службы       ___________   _________________________</w:t>
      </w:r>
    </w:p>
    <w:p w:rsidR="009646DD" w:rsidRPr="00A920AB" w:rsidRDefault="009646DD" w:rsidP="009646D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920AB">
        <w:rPr>
          <w:rFonts w:eastAsiaTheme="minorHAnsi"/>
          <w:sz w:val="16"/>
          <w:szCs w:val="16"/>
          <w:lang w:eastAsia="en-US"/>
        </w:rPr>
        <w:t xml:space="preserve">                                                   (подпись)        (расшифровка подписи)</w:t>
      </w:r>
    </w:p>
    <w:p w:rsidR="009646DD" w:rsidRPr="00A920AB" w:rsidRDefault="009646DD" w:rsidP="009646D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646DD" w:rsidRPr="00A920AB" w:rsidRDefault="009646DD" w:rsidP="009646DD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A920AB">
        <w:rPr>
          <w:rFonts w:eastAsiaTheme="minorHAnsi"/>
          <w:sz w:val="16"/>
          <w:szCs w:val="16"/>
          <w:lang w:eastAsia="en-US"/>
        </w:rPr>
        <w:t xml:space="preserve">Ответственный </w:t>
      </w:r>
    </w:p>
    <w:p w:rsidR="009646DD" w:rsidRPr="00A920AB" w:rsidRDefault="009646DD" w:rsidP="009646DD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A920AB">
        <w:rPr>
          <w:rFonts w:eastAsiaTheme="minorHAnsi"/>
          <w:sz w:val="16"/>
          <w:szCs w:val="16"/>
          <w:lang w:eastAsia="en-US"/>
        </w:rPr>
        <w:t>исполнитель               _________   ___________  ______________________</w:t>
      </w:r>
    </w:p>
    <w:p w:rsidR="009646DD" w:rsidRPr="00A920AB" w:rsidRDefault="009646DD" w:rsidP="009646DD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A920AB">
        <w:rPr>
          <w:rFonts w:eastAsiaTheme="minorHAnsi"/>
          <w:sz w:val="16"/>
          <w:szCs w:val="16"/>
          <w:lang w:eastAsia="en-US"/>
        </w:rPr>
        <w:tab/>
        <w:t xml:space="preserve">                (должность)     (подпись)        (расшифровка подписи)</w:t>
      </w:r>
    </w:p>
    <w:p w:rsidR="009646DD" w:rsidRPr="00A920AB" w:rsidRDefault="009646DD" w:rsidP="009646DD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9646DD" w:rsidRPr="00A920AB" w:rsidRDefault="009646DD" w:rsidP="009646DD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9646DD" w:rsidRPr="00A920AB" w:rsidRDefault="009646DD" w:rsidP="009646DD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A920AB">
        <w:rPr>
          <w:rFonts w:eastAsiaTheme="minorHAnsi"/>
          <w:sz w:val="16"/>
          <w:szCs w:val="16"/>
          <w:lang w:eastAsia="en-US"/>
        </w:rPr>
        <w:t>«___» ______________20___г.</w:t>
      </w:r>
    </w:p>
    <w:p w:rsidR="009646DD" w:rsidRPr="00A920AB" w:rsidRDefault="009646DD" w:rsidP="009646DD">
      <w:pPr>
        <w:widowControl w:val="0"/>
        <w:tabs>
          <w:tab w:val="left" w:pos="2552"/>
        </w:tabs>
        <w:autoSpaceDE w:val="0"/>
        <w:autoSpaceDN w:val="0"/>
        <w:jc w:val="both"/>
        <w:rPr>
          <w:rFonts w:ascii="Courier New" w:hAnsi="Courier New" w:cs="Courier New"/>
        </w:rPr>
      </w:pPr>
    </w:p>
    <w:p w:rsidR="00581B17" w:rsidRDefault="00581B17" w:rsidP="00581B17">
      <w:pPr>
        <w:pStyle w:val="ConsPlusNormal"/>
        <w:jc w:val="both"/>
      </w:pPr>
    </w:p>
    <w:p w:rsidR="00581B17" w:rsidRDefault="00581B17" w:rsidP="00581B1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81B17" w:rsidRDefault="00581B17" w:rsidP="00581B1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81B17" w:rsidRDefault="00581B17" w:rsidP="00363AD1">
      <w:pPr>
        <w:autoSpaceDE w:val="0"/>
        <w:autoSpaceDN w:val="0"/>
        <w:adjustRightInd w:val="0"/>
        <w:ind w:firstLine="4253"/>
        <w:jc w:val="right"/>
        <w:outlineLvl w:val="0"/>
      </w:pPr>
    </w:p>
    <w:p w:rsidR="00581B17" w:rsidRDefault="00581B17" w:rsidP="00363AD1">
      <w:pPr>
        <w:autoSpaceDE w:val="0"/>
        <w:autoSpaceDN w:val="0"/>
        <w:adjustRightInd w:val="0"/>
        <w:ind w:firstLine="4253"/>
        <w:jc w:val="right"/>
        <w:outlineLvl w:val="0"/>
      </w:pPr>
    </w:p>
    <w:p w:rsidR="00527CD7" w:rsidRDefault="00527CD7" w:rsidP="00363AD1">
      <w:pPr>
        <w:autoSpaceDE w:val="0"/>
        <w:autoSpaceDN w:val="0"/>
        <w:adjustRightInd w:val="0"/>
        <w:ind w:firstLine="4253"/>
        <w:jc w:val="right"/>
        <w:outlineLvl w:val="0"/>
      </w:pPr>
    </w:p>
    <w:p w:rsidR="00527CD7" w:rsidRDefault="00527CD7" w:rsidP="00363AD1">
      <w:pPr>
        <w:autoSpaceDE w:val="0"/>
        <w:autoSpaceDN w:val="0"/>
        <w:adjustRightInd w:val="0"/>
        <w:ind w:firstLine="4253"/>
        <w:jc w:val="right"/>
        <w:outlineLvl w:val="0"/>
      </w:pPr>
    </w:p>
    <w:p w:rsidR="00527CD7" w:rsidRDefault="00527CD7" w:rsidP="00363AD1">
      <w:pPr>
        <w:autoSpaceDE w:val="0"/>
        <w:autoSpaceDN w:val="0"/>
        <w:adjustRightInd w:val="0"/>
        <w:ind w:firstLine="4253"/>
        <w:jc w:val="right"/>
        <w:outlineLvl w:val="0"/>
      </w:pPr>
    </w:p>
    <w:p w:rsidR="00105FEE" w:rsidRDefault="00105FEE" w:rsidP="00363AD1">
      <w:pPr>
        <w:autoSpaceDE w:val="0"/>
        <w:autoSpaceDN w:val="0"/>
        <w:adjustRightInd w:val="0"/>
        <w:ind w:firstLine="4253"/>
        <w:jc w:val="right"/>
        <w:outlineLvl w:val="0"/>
      </w:pPr>
    </w:p>
    <w:p w:rsidR="00BD5EE9" w:rsidRDefault="00BD5EE9" w:rsidP="00363AD1">
      <w:pPr>
        <w:autoSpaceDE w:val="0"/>
        <w:autoSpaceDN w:val="0"/>
        <w:adjustRightInd w:val="0"/>
        <w:ind w:firstLine="4253"/>
        <w:jc w:val="right"/>
        <w:outlineLvl w:val="0"/>
        <w:sectPr w:rsidR="00BD5EE9" w:rsidSect="0030160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63AD1" w:rsidRPr="005B1B90" w:rsidRDefault="00581B17" w:rsidP="00363AD1">
      <w:pPr>
        <w:autoSpaceDE w:val="0"/>
        <w:autoSpaceDN w:val="0"/>
        <w:adjustRightInd w:val="0"/>
        <w:ind w:firstLine="4253"/>
        <w:jc w:val="right"/>
        <w:outlineLvl w:val="0"/>
        <w:rPr>
          <w:sz w:val="24"/>
          <w:szCs w:val="24"/>
        </w:rPr>
      </w:pPr>
      <w:r w:rsidRPr="005B1B90">
        <w:rPr>
          <w:sz w:val="24"/>
          <w:szCs w:val="24"/>
        </w:rPr>
        <w:lastRenderedPageBreak/>
        <w:t>П</w:t>
      </w:r>
      <w:r w:rsidR="00363AD1" w:rsidRPr="005B1B90">
        <w:rPr>
          <w:sz w:val="24"/>
          <w:szCs w:val="24"/>
        </w:rPr>
        <w:t xml:space="preserve">риложение </w:t>
      </w:r>
      <w:r w:rsidR="00AE4997">
        <w:rPr>
          <w:sz w:val="24"/>
          <w:szCs w:val="24"/>
        </w:rPr>
        <w:t xml:space="preserve">№ </w:t>
      </w:r>
      <w:r w:rsidR="006B18B0" w:rsidRPr="005B1B90">
        <w:rPr>
          <w:sz w:val="24"/>
          <w:szCs w:val="24"/>
        </w:rPr>
        <w:t>2</w:t>
      </w:r>
    </w:p>
    <w:p w:rsidR="00363AD1" w:rsidRPr="005B1B90" w:rsidRDefault="00363AD1" w:rsidP="00363AD1">
      <w:pPr>
        <w:autoSpaceDE w:val="0"/>
        <w:autoSpaceDN w:val="0"/>
        <w:adjustRightInd w:val="0"/>
        <w:ind w:firstLine="4253"/>
        <w:jc w:val="right"/>
        <w:rPr>
          <w:sz w:val="24"/>
          <w:szCs w:val="24"/>
        </w:rPr>
      </w:pPr>
      <w:r w:rsidRPr="005B1B90">
        <w:rPr>
          <w:sz w:val="24"/>
          <w:szCs w:val="24"/>
        </w:rPr>
        <w:t xml:space="preserve">к Порядку взыскания </w:t>
      </w:r>
      <w:proofErr w:type="gramStart"/>
      <w:r w:rsidRPr="005B1B90">
        <w:rPr>
          <w:sz w:val="24"/>
          <w:szCs w:val="24"/>
        </w:rPr>
        <w:t>неиспользованных</w:t>
      </w:r>
      <w:proofErr w:type="gramEnd"/>
    </w:p>
    <w:p w:rsidR="00363AD1" w:rsidRPr="005B1B90" w:rsidRDefault="00363AD1" w:rsidP="00363AD1">
      <w:pPr>
        <w:autoSpaceDE w:val="0"/>
        <w:autoSpaceDN w:val="0"/>
        <w:adjustRightInd w:val="0"/>
        <w:ind w:firstLine="4253"/>
        <w:jc w:val="right"/>
        <w:rPr>
          <w:sz w:val="24"/>
          <w:szCs w:val="24"/>
        </w:rPr>
      </w:pPr>
      <w:r w:rsidRPr="005B1B90">
        <w:rPr>
          <w:sz w:val="24"/>
          <w:szCs w:val="24"/>
        </w:rPr>
        <w:t>остатков субсидий, предоставленных</w:t>
      </w:r>
    </w:p>
    <w:p w:rsidR="00363AD1" w:rsidRPr="005B1B90" w:rsidRDefault="00363AD1" w:rsidP="00363AD1">
      <w:pPr>
        <w:autoSpaceDE w:val="0"/>
        <w:autoSpaceDN w:val="0"/>
        <w:adjustRightInd w:val="0"/>
        <w:ind w:firstLine="4253"/>
        <w:jc w:val="right"/>
        <w:rPr>
          <w:sz w:val="24"/>
          <w:szCs w:val="24"/>
        </w:rPr>
      </w:pPr>
      <w:r w:rsidRPr="005B1B90">
        <w:rPr>
          <w:sz w:val="24"/>
          <w:szCs w:val="24"/>
        </w:rPr>
        <w:t xml:space="preserve">из бюджета Республики Татарстан </w:t>
      </w:r>
    </w:p>
    <w:p w:rsidR="00363AD1" w:rsidRPr="005B1B90" w:rsidRDefault="00363AD1" w:rsidP="00363AD1">
      <w:pPr>
        <w:autoSpaceDE w:val="0"/>
        <w:autoSpaceDN w:val="0"/>
        <w:adjustRightInd w:val="0"/>
        <w:ind w:firstLine="4253"/>
        <w:jc w:val="right"/>
        <w:rPr>
          <w:sz w:val="24"/>
          <w:szCs w:val="24"/>
        </w:rPr>
      </w:pPr>
      <w:r w:rsidRPr="005B1B90">
        <w:rPr>
          <w:sz w:val="24"/>
          <w:szCs w:val="24"/>
        </w:rPr>
        <w:t xml:space="preserve">бюджетным и автономным учреждениям, </w:t>
      </w:r>
    </w:p>
    <w:p w:rsidR="00363AD1" w:rsidRPr="005B1B90" w:rsidRDefault="00363AD1" w:rsidP="00363AD1">
      <w:pPr>
        <w:autoSpaceDE w:val="0"/>
        <w:autoSpaceDN w:val="0"/>
        <w:adjustRightInd w:val="0"/>
        <w:ind w:firstLine="4253"/>
        <w:jc w:val="right"/>
        <w:rPr>
          <w:sz w:val="24"/>
          <w:szCs w:val="24"/>
        </w:rPr>
      </w:pPr>
      <w:r w:rsidRPr="005B1B90">
        <w:rPr>
          <w:sz w:val="24"/>
          <w:szCs w:val="24"/>
        </w:rPr>
        <w:t xml:space="preserve">государственным унитарным предприятиям  </w:t>
      </w:r>
    </w:p>
    <w:p w:rsidR="00513E63" w:rsidRPr="008B24D8" w:rsidRDefault="00363AD1" w:rsidP="00513E63">
      <w:pPr>
        <w:autoSpaceDE w:val="0"/>
        <w:autoSpaceDN w:val="0"/>
        <w:adjustRightInd w:val="0"/>
        <w:ind w:firstLine="4253"/>
        <w:jc w:val="right"/>
        <w:rPr>
          <w:sz w:val="24"/>
          <w:szCs w:val="24"/>
        </w:rPr>
      </w:pPr>
      <w:r w:rsidRPr="005B1B90">
        <w:rPr>
          <w:sz w:val="24"/>
          <w:szCs w:val="24"/>
        </w:rPr>
        <w:t xml:space="preserve">Республики Татарстан, </w:t>
      </w:r>
      <w:r w:rsidR="00513E63" w:rsidRPr="008B24D8">
        <w:rPr>
          <w:sz w:val="24"/>
          <w:szCs w:val="24"/>
        </w:rPr>
        <w:t xml:space="preserve"> лицевые счета которым открыты в Министерстве финансов</w:t>
      </w:r>
    </w:p>
    <w:p w:rsidR="00513E63" w:rsidRDefault="00513E63" w:rsidP="00513E63">
      <w:pPr>
        <w:autoSpaceDE w:val="0"/>
        <w:autoSpaceDN w:val="0"/>
        <w:adjustRightInd w:val="0"/>
        <w:ind w:firstLine="4253"/>
        <w:jc w:val="right"/>
        <w:rPr>
          <w:sz w:val="24"/>
          <w:szCs w:val="24"/>
        </w:rPr>
      </w:pPr>
      <w:r w:rsidRPr="008B24D8">
        <w:rPr>
          <w:sz w:val="24"/>
          <w:szCs w:val="24"/>
        </w:rPr>
        <w:t>Республики Татарстан,</w:t>
      </w:r>
      <w:r>
        <w:rPr>
          <w:b/>
          <w:sz w:val="24"/>
          <w:szCs w:val="24"/>
        </w:rPr>
        <w:t xml:space="preserve"> </w:t>
      </w:r>
      <w:proofErr w:type="gramStart"/>
      <w:r w:rsidR="00363AD1" w:rsidRPr="005B1B90">
        <w:rPr>
          <w:sz w:val="24"/>
          <w:szCs w:val="24"/>
        </w:rPr>
        <w:t>утвержденному</w:t>
      </w:r>
      <w:proofErr w:type="gramEnd"/>
      <w:r w:rsidR="00363AD1" w:rsidRPr="005B1B90">
        <w:rPr>
          <w:sz w:val="24"/>
          <w:szCs w:val="24"/>
        </w:rPr>
        <w:t xml:space="preserve"> </w:t>
      </w:r>
      <w:r>
        <w:rPr>
          <w:sz w:val="24"/>
          <w:szCs w:val="24"/>
        </w:rPr>
        <w:t>приказом М</w:t>
      </w:r>
      <w:r w:rsidRPr="005B1B90">
        <w:rPr>
          <w:sz w:val="24"/>
          <w:szCs w:val="24"/>
        </w:rPr>
        <w:t>и</w:t>
      </w:r>
      <w:r>
        <w:rPr>
          <w:sz w:val="24"/>
          <w:szCs w:val="24"/>
        </w:rPr>
        <w:t>нистерства финансов</w:t>
      </w:r>
    </w:p>
    <w:p w:rsidR="00513E63" w:rsidRPr="005B1B90" w:rsidRDefault="00513E63" w:rsidP="00513E63">
      <w:pPr>
        <w:autoSpaceDE w:val="0"/>
        <w:autoSpaceDN w:val="0"/>
        <w:adjustRightInd w:val="0"/>
        <w:ind w:firstLine="4253"/>
        <w:jc w:val="right"/>
        <w:rPr>
          <w:sz w:val="24"/>
          <w:szCs w:val="24"/>
        </w:rPr>
      </w:pPr>
      <w:r w:rsidRPr="005B1B90">
        <w:rPr>
          <w:sz w:val="24"/>
          <w:szCs w:val="24"/>
        </w:rPr>
        <w:t>Республики Татарстан</w:t>
      </w:r>
    </w:p>
    <w:p w:rsidR="00363AD1" w:rsidRPr="005B1B90" w:rsidRDefault="00363AD1" w:rsidP="00513E63">
      <w:pPr>
        <w:autoSpaceDE w:val="0"/>
        <w:autoSpaceDN w:val="0"/>
        <w:adjustRightInd w:val="0"/>
        <w:ind w:firstLine="4253"/>
        <w:jc w:val="right"/>
        <w:rPr>
          <w:sz w:val="24"/>
          <w:szCs w:val="24"/>
        </w:rPr>
      </w:pPr>
      <w:r w:rsidRPr="005B1B90">
        <w:rPr>
          <w:sz w:val="24"/>
          <w:szCs w:val="24"/>
        </w:rPr>
        <w:t>от ________________ 2016г. № 21-53-</w:t>
      </w:r>
    </w:p>
    <w:p w:rsidR="00B01C7E" w:rsidRDefault="00B01C7E" w:rsidP="000C2C0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07D7F" w:rsidRPr="00921E5F" w:rsidRDefault="00207D7F" w:rsidP="00BE58EE">
      <w:pPr>
        <w:pStyle w:val="ConsPlusNonformat"/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41C6">
        <w:rPr>
          <w:sz w:val="28"/>
          <w:szCs w:val="28"/>
        </w:rPr>
        <w:t xml:space="preserve">                                     </w:t>
      </w:r>
      <w:r w:rsidRPr="00921E5F">
        <w:rPr>
          <w:rFonts w:ascii="Times New Roman" w:hAnsi="Times New Roman" w:cs="Times New Roman"/>
          <w:sz w:val="24"/>
          <w:szCs w:val="24"/>
        </w:rPr>
        <w:t>УТВЕРЖДАЮ</w:t>
      </w:r>
    </w:p>
    <w:p w:rsidR="00207D7F" w:rsidRDefault="00207D7F" w:rsidP="00BE58EE">
      <w:pPr>
        <w:pStyle w:val="ConsPlusNonformat"/>
        <w:tabs>
          <w:tab w:val="left" w:pos="1560"/>
        </w:tabs>
        <w:jc w:val="both"/>
        <w:rPr>
          <w:sz w:val="28"/>
          <w:szCs w:val="28"/>
        </w:rPr>
      </w:pPr>
      <w:r w:rsidRPr="005C41C6">
        <w:rPr>
          <w:sz w:val="28"/>
          <w:szCs w:val="28"/>
        </w:rPr>
        <w:t xml:space="preserve">          </w:t>
      </w:r>
    </w:p>
    <w:p w:rsidR="00207D7F" w:rsidRPr="00921E5F" w:rsidRDefault="00207D7F" w:rsidP="00BE58EE">
      <w:pPr>
        <w:pStyle w:val="ConsPlusNonformat"/>
        <w:tabs>
          <w:tab w:val="left" w:pos="1560"/>
        </w:tabs>
        <w:jc w:val="both"/>
        <w:rPr>
          <w:sz w:val="24"/>
          <w:szCs w:val="24"/>
        </w:rPr>
      </w:pPr>
      <w:r w:rsidRPr="00921E5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21E5F">
        <w:rPr>
          <w:rFonts w:ascii="Times New Roman" w:hAnsi="Times New Roman" w:cs="Times New Roman"/>
          <w:sz w:val="24"/>
          <w:szCs w:val="24"/>
        </w:rPr>
        <w:t>Руководитель______________ ________ ______________</w:t>
      </w:r>
    </w:p>
    <w:p w:rsidR="00207D7F" w:rsidRPr="00921E5F" w:rsidRDefault="00207D7F" w:rsidP="00BE58EE">
      <w:pPr>
        <w:pStyle w:val="ConsPlusNonformat"/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21E5F">
        <w:rPr>
          <w:sz w:val="24"/>
          <w:szCs w:val="24"/>
        </w:rPr>
        <w:t xml:space="preserve"> </w:t>
      </w:r>
    </w:p>
    <w:p w:rsidR="00207D7F" w:rsidRPr="00921E5F" w:rsidRDefault="00207D7F" w:rsidP="00BE58EE">
      <w:pPr>
        <w:pStyle w:val="ConsPlusNonformat"/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21E5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921E5F">
        <w:rPr>
          <w:rFonts w:ascii="Times New Roman" w:hAnsi="Times New Roman" w:cs="Times New Roman"/>
          <w:sz w:val="24"/>
          <w:szCs w:val="24"/>
        </w:rPr>
        <w:t>(уполномоченное (должность)  (подпись)   (расшифровка</w:t>
      </w:r>
      <w:proofErr w:type="gramEnd"/>
    </w:p>
    <w:p w:rsidR="00207D7F" w:rsidRPr="00921E5F" w:rsidRDefault="00207D7F" w:rsidP="00BE58EE">
      <w:pPr>
        <w:pStyle w:val="ConsPlusNonformat"/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21E5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921E5F">
        <w:rPr>
          <w:rFonts w:ascii="Times New Roman" w:hAnsi="Times New Roman" w:cs="Times New Roman"/>
          <w:sz w:val="24"/>
          <w:szCs w:val="24"/>
        </w:rPr>
        <w:t xml:space="preserve">лицо)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21E5F">
        <w:rPr>
          <w:rFonts w:ascii="Times New Roman" w:hAnsi="Times New Roman" w:cs="Times New Roman"/>
          <w:sz w:val="24"/>
          <w:szCs w:val="24"/>
        </w:rPr>
        <w:t>подписи)</w:t>
      </w:r>
      <w:proofErr w:type="gramEnd"/>
    </w:p>
    <w:p w:rsidR="00207D7F" w:rsidRPr="00921E5F" w:rsidRDefault="00207D7F" w:rsidP="00BE58EE">
      <w:pPr>
        <w:pStyle w:val="ConsPlusNonformat"/>
        <w:tabs>
          <w:tab w:val="left" w:pos="1560"/>
        </w:tabs>
        <w:ind w:left="1843"/>
        <w:jc w:val="both"/>
        <w:rPr>
          <w:sz w:val="24"/>
          <w:szCs w:val="24"/>
        </w:rPr>
      </w:pPr>
      <w:r w:rsidRPr="00921E5F">
        <w:rPr>
          <w:sz w:val="24"/>
          <w:szCs w:val="24"/>
        </w:rPr>
        <w:t xml:space="preserve">                        </w:t>
      </w:r>
      <w:r w:rsidR="00BE58EE">
        <w:rPr>
          <w:sz w:val="24"/>
          <w:szCs w:val="24"/>
        </w:rPr>
        <w:t xml:space="preserve"> __</w:t>
      </w:r>
      <w:r w:rsidRPr="00921E5F">
        <w:rPr>
          <w:sz w:val="24"/>
          <w:szCs w:val="24"/>
        </w:rPr>
        <w:t>___________________________________________</w:t>
      </w:r>
    </w:p>
    <w:p w:rsidR="00A90BE0" w:rsidRPr="00921E5F" w:rsidRDefault="00A90BE0" w:rsidP="00A90BE0">
      <w:pPr>
        <w:pStyle w:val="ConsPlusNonformat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органа, осуществляющего функции и полномочия учредителя учреждения (главный распорядитель бюджетных средств)</w:t>
      </w:r>
    </w:p>
    <w:p w:rsidR="00207D7F" w:rsidRPr="00921E5F" w:rsidRDefault="00207D7F" w:rsidP="00AB724A">
      <w:pPr>
        <w:pStyle w:val="ConsPlusNonformat"/>
        <w:tabs>
          <w:tab w:val="left" w:pos="1843"/>
        </w:tabs>
        <w:ind w:left="1843"/>
        <w:jc w:val="both"/>
        <w:rPr>
          <w:sz w:val="24"/>
          <w:szCs w:val="24"/>
        </w:rPr>
      </w:pPr>
      <w:r w:rsidRPr="00921E5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921E5F"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 xml:space="preserve">   </w:t>
      </w:r>
      <w:r w:rsidR="00A90BE0">
        <w:rPr>
          <w:sz w:val="24"/>
          <w:szCs w:val="24"/>
        </w:rPr>
        <w:t xml:space="preserve">                        </w:t>
      </w:r>
      <w:r w:rsidRPr="00921E5F">
        <w:rPr>
          <w:sz w:val="24"/>
          <w:szCs w:val="24"/>
        </w:rPr>
        <w:t>___________________________________________</w:t>
      </w:r>
    </w:p>
    <w:p w:rsidR="00207D7F" w:rsidRPr="00222A4B" w:rsidRDefault="00207D7F" w:rsidP="00BE58EE">
      <w:pPr>
        <w:pStyle w:val="ConsPlusNonformat"/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21E5F">
        <w:rPr>
          <w:sz w:val="24"/>
          <w:szCs w:val="24"/>
        </w:rPr>
        <w:t xml:space="preserve">           </w:t>
      </w:r>
      <w:r w:rsidR="00AB724A">
        <w:rPr>
          <w:sz w:val="24"/>
          <w:szCs w:val="24"/>
        </w:rPr>
        <w:t xml:space="preserve"> </w:t>
      </w:r>
      <w:r w:rsidRPr="00222A4B">
        <w:rPr>
          <w:rFonts w:ascii="Times New Roman" w:hAnsi="Times New Roman" w:cs="Times New Roman"/>
          <w:sz w:val="24"/>
          <w:szCs w:val="24"/>
        </w:rPr>
        <w:t>«__» _______________________ 20__ г.</w:t>
      </w:r>
    </w:p>
    <w:p w:rsidR="00207D7F" w:rsidRPr="00921E5F" w:rsidRDefault="00207D7F" w:rsidP="00207D7F">
      <w:pPr>
        <w:pStyle w:val="ConsPlusNonformat"/>
        <w:jc w:val="center"/>
        <w:rPr>
          <w:sz w:val="24"/>
          <w:szCs w:val="24"/>
        </w:rPr>
      </w:pPr>
    </w:p>
    <w:p w:rsidR="00207D7F" w:rsidRPr="00B74037" w:rsidRDefault="00207D7F" w:rsidP="00207D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74037">
        <w:rPr>
          <w:rFonts w:ascii="Times New Roman" w:hAnsi="Times New Roman" w:cs="Times New Roman"/>
          <w:sz w:val="24"/>
          <w:szCs w:val="24"/>
        </w:rPr>
        <w:t>СВЕДЕНИЯ</w:t>
      </w:r>
    </w:p>
    <w:p w:rsidR="00207D7F" w:rsidRPr="00B74037" w:rsidRDefault="00207D7F" w:rsidP="00207D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операциях с субсидиями на капитальные вложения</w:t>
      </w:r>
      <w:r w:rsidRPr="00B740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предоставленными бюджетному (автономному) учреждению, государственному унитарному предприятию</w:t>
      </w:r>
      <w:r w:rsidRPr="00B740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B74037">
        <w:rPr>
          <w:rFonts w:ascii="Times New Roman" w:hAnsi="Times New Roman" w:cs="Times New Roman"/>
          <w:sz w:val="24"/>
          <w:szCs w:val="24"/>
        </w:rPr>
        <w:t xml:space="preserve"> 20__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207D7F" w:rsidRPr="00B74037" w:rsidRDefault="00207D7F" w:rsidP="00207D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7D7F" w:rsidRPr="00B74037" w:rsidRDefault="00207D7F" w:rsidP="00207D7F">
      <w:pPr>
        <w:pStyle w:val="ConsPlusNonformat"/>
        <w:ind w:left="2124" w:firstLine="708"/>
        <w:jc w:val="both"/>
        <w:rPr>
          <w:sz w:val="24"/>
          <w:szCs w:val="24"/>
        </w:rPr>
      </w:pPr>
      <w:r w:rsidRPr="00B74037">
        <w:rPr>
          <w:rFonts w:ascii="Times New Roman" w:hAnsi="Times New Roman" w:cs="Times New Roman"/>
          <w:sz w:val="24"/>
          <w:szCs w:val="24"/>
        </w:rPr>
        <w:t>от "__" _______________ 20__ г.</w:t>
      </w:r>
      <w:r w:rsidRPr="00B74037">
        <w:rPr>
          <w:sz w:val="24"/>
          <w:szCs w:val="24"/>
        </w:rPr>
        <w:t xml:space="preserve">  </w:t>
      </w:r>
    </w:p>
    <w:p w:rsidR="00207D7F" w:rsidRDefault="00207D7F" w:rsidP="00207D7F">
      <w:pPr>
        <w:pStyle w:val="ConsPlusNonforma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07D7F" w:rsidRDefault="00207D7F" w:rsidP="00207D7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Бюджетное (автономное) учреждение, г</w:t>
      </w:r>
      <w:r w:rsidRPr="00566563">
        <w:rPr>
          <w:rFonts w:ascii="Times New Roman" w:hAnsi="Times New Roman" w:cs="Times New Roman"/>
          <w:sz w:val="24"/>
          <w:szCs w:val="24"/>
        </w:rPr>
        <w:t>осу</w:t>
      </w:r>
      <w:r>
        <w:rPr>
          <w:rFonts w:ascii="Times New Roman" w:hAnsi="Times New Roman" w:cs="Times New Roman"/>
          <w:sz w:val="24"/>
          <w:szCs w:val="24"/>
        </w:rPr>
        <w:t xml:space="preserve">дарственное </w:t>
      </w:r>
    </w:p>
    <w:p w:rsidR="00207D7F" w:rsidRDefault="00207D7F" w:rsidP="00207D7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унитарное предприятие _________________________                 </w:t>
      </w:r>
    </w:p>
    <w:p w:rsidR="00207D7F" w:rsidRDefault="00207D7F" w:rsidP="00207D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:rsidR="00207D7F" w:rsidRDefault="00207D7F" w:rsidP="00207D7F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pPr w:leftFromText="180" w:rightFromText="180" w:vertAnchor="text" w:horzAnchor="page" w:tblpX="3988" w:tblpY="2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2"/>
      </w:tblGrid>
      <w:tr w:rsidR="00207D7F" w:rsidTr="007F0D93">
        <w:trPr>
          <w:trHeight w:val="274"/>
        </w:trPr>
        <w:tc>
          <w:tcPr>
            <w:tcW w:w="2432" w:type="dxa"/>
          </w:tcPr>
          <w:p w:rsidR="00207D7F" w:rsidRDefault="00207D7F" w:rsidP="007F0D93">
            <w:pPr>
              <w:pStyle w:val="ConsPlusNonformat"/>
              <w:ind w:left="-1418"/>
              <w:jc w:val="both"/>
              <w:rPr>
                <w:sz w:val="28"/>
                <w:szCs w:val="28"/>
              </w:rPr>
            </w:pPr>
          </w:p>
        </w:tc>
      </w:tr>
    </w:tbl>
    <w:tbl>
      <w:tblPr>
        <w:tblStyle w:val="a8"/>
        <w:tblpPr w:leftFromText="180" w:rightFromText="180" w:vertAnchor="text" w:horzAnchor="page" w:tblpX="9360" w:tblpY="70"/>
        <w:tblW w:w="0" w:type="auto"/>
        <w:tblLook w:val="04A0" w:firstRow="1" w:lastRow="0" w:firstColumn="1" w:lastColumn="0" w:noHBand="0" w:noVBand="1"/>
      </w:tblPr>
      <w:tblGrid>
        <w:gridCol w:w="2091"/>
      </w:tblGrid>
      <w:tr w:rsidR="00207D7F" w:rsidTr="007F0D93">
        <w:trPr>
          <w:trHeight w:val="498"/>
        </w:trPr>
        <w:tc>
          <w:tcPr>
            <w:tcW w:w="2091" w:type="dxa"/>
          </w:tcPr>
          <w:p w:rsidR="00207D7F" w:rsidRDefault="00207D7F" w:rsidP="007F0D93">
            <w:pPr>
              <w:pStyle w:val="ConsPlusNonformat"/>
              <w:ind w:left="-391"/>
              <w:jc w:val="both"/>
              <w:rPr>
                <w:sz w:val="28"/>
                <w:szCs w:val="28"/>
              </w:rPr>
            </w:pPr>
          </w:p>
        </w:tc>
      </w:tr>
      <w:tr w:rsidR="00207D7F" w:rsidTr="007F0D93">
        <w:trPr>
          <w:trHeight w:val="498"/>
        </w:trPr>
        <w:tc>
          <w:tcPr>
            <w:tcW w:w="2091" w:type="dxa"/>
          </w:tcPr>
          <w:p w:rsidR="00207D7F" w:rsidRDefault="00207D7F" w:rsidP="007F0D93">
            <w:pPr>
              <w:pStyle w:val="ConsPlusNonformat"/>
              <w:ind w:left="-391"/>
              <w:jc w:val="both"/>
              <w:rPr>
                <w:sz w:val="28"/>
                <w:szCs w:val="28"/>
              </w:rPr>
            </w:pPr>
          </w:p>
        </w:tc>
      </w:tr>
      <w:tr w:rsidR="00207D7F" w:rsidTr="007F0D93">
        <w:trPr>
          <w:trHeight w:val="498"/>
        </w:trPr>
        <w:tc>
          <w:tcPr>
            <w:tcW w:w="2091" w:type="dxa"/>
          </w:tcPr>
          <w:p w:rsidR="00207D7F" w:rsidRDefault="00207D7F" w:rsidP="007F0D93">
            <w:pPr>
              <w:pStyle w:val="ConsPlusNonformat"/>
              <w:ind w:left="-391"/>
              <w:jc w:val="both"/>
              <w:rPr>
                <w:sz w:val="28"/>
                <w:szCs w:val="28"/>
              </w:rPr>
            </w:pPr>
          </w:p>
          <w:p w:rsidR="00207D7F" w:rsidRDefault="00207D7F" w:rsidP="007F0D93">
            <w:pPr>
              <w:pStyle w:val="ConsPlusNonformat"/>
              <w:ind w:left="-391"/>
              <w:jc w:val="both"/>
              <w:rPr>
                <w:sz w:val="28"/>
                <w:szCs w:val="28"/>
              </w:rPr>
            </w:pPr>
          </w:p>
        </w:tc>
      </w:tr>
      <w:tr w:rsidR="00207D7F" w:rsidTr="007F0D93">
        <w:trPr>
          <w:trHeight w:val="498"/>
        </w:trPr>
        <w:tc>
          <w:tcPr>
            <w:tcW w:w="2091" w:type="dxa"/>
          </w:tcPr>
          <w:p w:rsidR="00207D7F" w:rsidRDefault="00207D7F" w:rsidP="007F0D93">
            <w:pPr>
              <w:pStyle w:val="ConsPlusNonformat"/>
              <w:ind w:left="-391"/>
              <w:jc w:val="both"/>
              <w:rPr>
                <w:sz w:val="28"/>
                <w:szCs w:val="28"/>
              </w:rPr>
            </w:pPr>
          </w:p>
          <w:p w:rsidR="00207D7F" w:rsidRDefault="00207D7F" w:rsidP="007F0D93">
            <w:pPr>
              <w:pStyle w:val="ConsPlusNonformat"/>
              <w:ind w:left="-391"/>
              <w:jc w:val="both"/>
              <w:rPr>
                <w:sz w:val="28"/>
                <w:szCs w:val="28"/>
              </w:rPr>
            </w:pPr>
          </w:p>
          <w:p w:rsidR="00207D7F" w:rsidRDefault="00207D7F" w:rsidP="007F0D93">
            <w:pPr>
              <w:pStyle w:val="ConsPlusNonformat"/>
              <w:ind w:left="-391"/>
              <w:jc w:val="both"/>
              <w:rPr>
                <w:sz w:val="28"/>
                <w:szCs w:val="28"/>
              </w:rPr>
            </w:pPr>
          </w:p>
        </w:tc>
      </w:tr>
      <w:tr w:rsidR="00207D7F" w:rsidTr="007F0D93">
        <w:trPr>
          <w:trHeight w:val="498"/>
        </w:trPr>
        <w:tc>
          <w:tcPr>
            <w:tcW w:w="2091" w:type="dxa"/>
          </w:tcPr>
          <w:p w:rsidR="00207D7F" w:rsidRDefault="00207D7F" w:rsidP="007F0D93">
            <w:pPr>
              <w:pStyle w:val="ConsPlusNonformat"/>
              <w:ind w:left="-391"/>
              <w:jc w:val="both"/>
              <w:rPr>
                <w:sz w:val="28"/>
                <w:szCs w:val="28"/>
              </w:rPr>
            </w:pPr>
          </w:p>
          <w:p w:rsidR="00207D7F" w:rsidRDefault="00207D7F" w:rsidP="007F0D93">
            <w:pPr>
              <w:pStyle w:val="ConsPlusNonformat"/>
              <w:ind w:left="-391"/>
              <w:jc w:val="both"/>
              <w:rPr>
                <w:sz w:val="28"/>
                <w:szCs w:val="28"/>
              </w:rPr>
            </w:pPr>
          </w:p>
          <w:p w:rsidR="00207D7F" w:rsidRDefault="00207D7F" w:rsidP="007F0D93">
            <w:pPr>
              <w:pStyle w:val="ConsPlusNonformat"/>
              <w:ind w:left="-391"/>
              <w:jc w:val="both"/>
              <w:rPr>
                <w:sz w:val="28"/>
                <w:szCs w:val="28"/>
              </w:rPr>
            </w:pPr>
          </w:p>
          <w:p w:rsidR="00207D7F" w:rsidRDefault="00207D7F" w:rsidP="007F0D93">
            <w:pPr>
              <w:pStyle w:val="ConsPlusNonformat"/>
              <w:ind w:left="-391"/>
              <w:jc w:val="both"/>
              <w:rPr>
                <w:sz w:val="28"/>
                <w:szCs w:val="28"/>
              </w:rPr>
            </w:pPr>
          </w:p>
        </w:tc>
      </w:tr>
    </w:tbl>
    <w:p w:rsidR="00207D7F" w:rsidRDefault="00207D7F" w:rsidP="00207D7F">
      <w:pPr>
        <w:pStyle w:val="ConsPlusNonformat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A63005">
        <w:rPr>
          <w:noProof/>
          <w:sz w:val="28"/>
          <w:szCs w:val="28"/>
        </w:rPr>
        <w:t xml:space="preserve"> </w:t>
      </w:r>
      <w:r w:rsidRPr="00A6300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386E19" wp14:editId="26E46137">
                <wp:simplePos x="0" y="0"/>
                <wp:positionH relativeFrom="column">
                  <wp:posOffset>-2338316</wp:posOffset>
                </wp:positionH>
                <wp:positionV relativeFrom="paragraph">
                  <wp:posOffset>129540</wp:posOffset>
                </wp:positionV>
                <wp:extent cx="544411" cy="258445"/>
                <wp:effectExtent l="0" t="0" r="8255" b="825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411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D7F" w:rsidRPr="00A63005" w:rsidRDefault="00207D7F" w:rsidP="00207D7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63005">
                              <w:rPr>
                                <w:sz w:val="24"/>
                                <w:szCs w:val="24"/>
                              </w:rPr>
                              <w:t>ИНН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84.1pt;margin-top:10.2pt;width:42.85pt;height:2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qWHOQIAACcEAAAOAAAAZHJzL2Uyb0RvYy54bWysU82O0zAQviPxDpbvNE1JoBs1XS1dipCW&#10;H2nhARzHaSwcj7HdJsuNO6/AO3DgwI1X6L4RY6fbLXBD5GDNZGY+f/PNeHE+dIrshHUSdEnTyZQS&#10;oTnUUm9K+v7d+tGcEueZrpkCLUp6Ixw9Xz58sOhNIWbQgqqFJQiiXdGbkrbemyJJHG9Fx9wEjNAY&#10;bMB2zKNrN0ltWY/onUpm0+mTpAdbGwtcOId/L8cgXUb8phHcv2kaJzxRJUVuPp42nlU4k+WCFRvL&#10;TCv5gQb7BxYdkxovPUJdMs/I1sq/oDrJLTho/IRDl0DTSC5iD9hNOv2jm+uWGRF7QXGcOcrk/h8s&#10;f717a4msS/qYEs06HNH+6/7b/vv+5/7H7efbL2QWNOqNKzD12mCyH57BgLOO/TpzBfyDIxpWLdMb&#10;cWEt9K1gNXJMQ2VyUjriuABS9a+gxsvY1kMEGhrbBQFREoLoOKub43zE4AnHn3mWZWlKCcfQLJ9n&#10;WR5vYMVdsbHOvxDQkWCU1OL4IzjbXTkfyLDiLiXc5UDJei2Vio7dVCtlyY7hqqzjd0D/LU1p0pf0&#10;LJ/lEVlDqI9b1EmPq6xkV9L5NHyhnBVBjOe6jrZnUo02MlH6oE4QZJTGD9UQhxGlC8pVUN+gXBbG&#10;zcWXhkYL9hMlPW5tSd3HLbOCEvVSo+RnaZaFNY9Olj+doWNPI9VphGmOUCX1lIzmysenEWhruMDR&#10;NDLKds/kQBm3Map5eDlh3U/9mHX/vpe/AAAA//8DAFBLAwQUAAYACAAAACEANzjBWeAAAAALAQAA&#10;DwAAAGRycy9kb3ducmV2LnhtbEyP0U6DQBBF3038h82Y+GLoArYUkaVRE42vrf2AgZ0CkZ0l7LbQ&#10;v3d90sfJPbn3TLlbzCAuNLnesoJkFYMgbqzuuVVw/HqPchDOI2scLJOCKznYVbc3JRbazryny8G3&#10;IpSwK1BB5/1YSOmajgy6lR2JQ3ayk0EfzqmVesI5lJtBpnGcSYM9h4UOR3rrqPk+nI2C0+f8sHma&#10;6w9/3O7X2Sv229pelbq/W16eQXha/B8Mv/pBHargVNszaycGBdFjlqeBVZDGaxCBiNI83YCoFWRJ&#10;ArIq5f8fqh8AAAD//wMAUEsBAi0AFAAGAAgAAAAhALaDOJL+AAAA4QEAABMAAAAAAAAAAAAAAAAA&#10;AAAAAFtDb250ZW50X1R5cGVzXS54bWxQSwECLQAUAAYACAAAACEAOP0h/9YAAACUAQAACwAAAAAA&#10;AAAAAAAAAAAvAQAAX3JlbHMvLnJlbHNQSwECLQAUAAYACAAAACEACR6lhzkCAAAnBAAADgAAAAAA&#10;AAAAAAAAAAAuAgAAZHJzL2Uyb0RvYy54bWxQSwECLQAUAAYACAAAACEANzjBWeAAAAALAQAADwAA&#10;AAAAAAAAAAAAAACTBAAAZHJzL2Rvd25yZXYueG1sUEsFBgAAAAAEAAQA8wAAAKAFAAAAAA==&#10;" stroked="f">
                <v:textbox>
                  <w:txbxContent>
                    <w:p w:rsidR="00207D7F" w:rsidRPr="00A63005" w:rsidRDefault="00207D7F" w:rsidP="00207D7F">
                      <w:pPr>
                        <w:rPr>
                          <w:sz w:val="24"/>
                          <w:szCs w:val="24"/>
                        </w:rPr>
                      </w:pPr>
                      <w:r w:rsidRPr="00A63005">
                        <w:rPr>
                          <w:sz w:val="24"/>
                          <w:szCs w:val="24"/>
                        </w:rPr>
                        <w:t>ИНН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КПП  </w:t>
      </w:r>
    </w:p>
    <w:p w:rsidR="00207D7F" w:rsidRPr="00566563" w:rsidRDefault="00207D7F" w:rsidP="00207D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7D7F" w:rsidRDefault="00207D7F" w:rsidP="00207D7F">
      <w:pPr>
        <w:pStyle w:val="ConsPlusNonformat"/>
        <w:ind w:left="-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</w:t>
      </w:r>
      <w:r w:rsidRPr="005C41C6">
        <w:rPr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Дата представления предыдущих Сведений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07D7F" w:rsidRPr="00026515" w:rsidRDefault="00207D7F" w:rsidP="00207D7F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26515">
        <w:rPr>
          <w:rFonts w:ascii="Times New Roman" w:hAnsi="Times New Roman" w:cs="Times New Roman"/>
          <w:sz w:val="24"/>
          <w:szCs w:val="24"/>
        </w:rPr>
        <w:t>Наименование бюджета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      по О</w:t>
      </w:r>
      <w:r w:rsidRPr="00F35D8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ТМО</w:t>
      </w:r>
    </w:p>
    <w:p w:rsidR="00207D7F" w:rsidRDefault="00207D7F" w:rsidP="00207D7F"/>
    <w:p w:rsidR="00207D7F" w:rsidRDefault="00207D7F" w:rsidP="00207D7F">
      <w:pPr>
        <w:tabs>
          <w:tab w:val="left" w:pos="0"/>
        </w:tabs>
        <w:ind w:left="-284"/>
        <w:rPr>
          <w:sz w:val="24"/>
          <w:szCs w:val="24"/>
        </w:rPr>
      </w:pPr>
      <w:r w:rsidRPr="0043210D">
        <w:rPr>
          <w:sz w:val="24"/>
          <w:szCs w:val="24"/>
        </w:rPr>
        <w:t xml:space="preserve">Наименование главного распорядителя </w:t>
      </w:r>
    </w:p>
    <w:p w:rsidR="00207D7F" w:rsidRDefault="00207D7F" w:rsidP="00207D7F">
      <w:pPr>
        <w:tabs>
          <w:tab w:val="left" w:pos="0"/>
        </w:tabs>
        <w:ind w:left="-284"/>
        <w:rPr>
          <w:sz w:val="24"/>
          <w:szCs w:val="24"/>
        </w:rPr>
      </w:pPr>
      <w:r>
        <w:rPr>
          <w:sz w:val="24"/>
          <w:szCs w:val="24"/>
        </w:rPr>
        <w:t>б</w:t>
      </w:r>
      <w:r w:rsidRPr="0043210D">
        <w:rPr>
          <w:sz w:val="24"/>
          <w:szCs w:val="24"/>
        </w:rPr>
        <w:t>юджетных сре</w:t>
      </w:r>
      <w:proofErr w:type="gramStart"/>
      <w:r w:rsidRPr="0043210D">
        <w:rPr>
          <w:sz w:val="24"/>
          <w:szCs w:val="24"/>
        </w:rPr>
        <w:t>дств</w:t>
      </w:r>
      <w:r>
        <w:rPr>
          <w:sz w:val="24"/>
          <w:szCs w:val="24"/>
        </w:rPr>
        <w:tab/>
        <w:t>___________________________      Гл</w:t>
      </w:r>
      <w:proofErr w:type="gramEnd"/>
      <w:r>
        <w:rPr>
          <w:sz w:val="24"/>
          <w:szCs w:val="24"/>
        </w:rPr>
        <w:t>ава по БК</w:t>
      </w:r>
    </w:p>
    <w:p w:rsidR="00207D7F" w:rsidRDefault="00207D7F" w:rsidP="00207D7F">
      <w:pPr>
        <w:tabs>
          <w:tab w:val="left" w:pos="0"/>
        </w:tabs>
        <w:ind w:left="-284"/>
        <w:rPr>
          <w:sz w:val="24"/>
          <w:szCs w:val="24"/>
        </w:rPr>
      </w:pPr>
    </w:p>
    <w:p w:rsidR="00207D7F" w:rsidRDefault="00207D7F" w:rsidP="00207D7F">
      <w:pPr>
        <w:tabs>
          <w:tab w:val="left" w:pos="0"/>
        </w:tabs>
        <w:ind w:left="-284"/>
        <w:rPr>
          <w:sz w:val="24"/>
          <w:szCs w:val="24"/>
        </w:rPr>
      </w:pPr>
      <w:r w:rsidRPr="0043210D">
        <w:rPr>
          <w:sz w:val="24"/>
          <w:szCs w:val="24"/>
        </w:rPr>
        <w:t xml:space="preserve">Наименование </w:t>
      </w:r>
      <w:r>
        <w:rPr>
          <w:sz w:val="24"/>
          <w:szCs w:val="24"/>
        </w:rPr>
        <w:t xml:space="preserve">органа, осуществляющего ведение </w:t>
      </w:r>
      <w:r w:rsidRPr="0043210D">
        <w:rPr>
          <w:sz w:val="24"/>
          <w:szCs w:val="24"/>
        </w:rPr>
        <w:t xml:space="preserve"> </w:t>
      </w:r>
    </w:p>
    <w:p w:rsidR="00207D7F" w:rsidRDefault="00207D7F" w:rsidP="00207D7F">
      <w:pPr>
        <w:tabs>
          <w:tab w:val="left" w:pos="0"/>
        </w:tabs>
        <w:ind w:left="-284"/>
        <w:rPr>
          <w:sz w:val="24"/>
          <w:szCs w:val="24"/>
        </w:rPr>
      </w:pPr>
      <w:r>
        <w:rPr>
          <w:sz w:val="24"/>
          <w:szCs w:val="24"/>
        </w:rPr>
        <w:t>лицевого счета для учета операций с субсидией</w:t>
      </w:r>
    </w:p>
    <w:p w:rsidR="00207D7F" w:rsidRDefault="00207D7F" w:rsidP="00207D7F">
      <w:pPr>
        <w:tabs>
          <w:tab w:val="left" w:pos="0"/>
        </w:tabs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на капитальные вложения   _______________________           по ОКЕИ </w:t>
      </w:r>
    </w:p>
    <w:p w:rsidR="00207D7F" w:rsidRDefault="00207D7F" w:rsidP="00207D7F">
      <w:pPr>
        <w:tabs>
          <w:tab w:val="left" w:pos="0"/>
        </w:tabs>
        <w:ind w:left="-284"/>
        <w:rPr>
          <w:sz w:val="24"/>
          <w:szCs w:val="24"/>
        </w:rPr>
      </w:pPr>
    </w:p>
    <w:p w:rsidR="00207D7F" w:rsidRDefault="00207D7F" w:rsidP="00207D7F">
      <w:pPr>
        <w:tabs>
          <w:tab w:val="left" w:pos="0"/>
        </w:tabs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Единица измерения:  руб. </w:t>
      </w:r>
    </w:p>
    <w:p w:rsidR="00207D7F" w:rsidRPr="0043210D" w:rsidRDefault="00207D7F" w:rsidP="00207D7F">
      <w:pPr>
        <w:tabs>
          <w:tab w:val="left" w:pos="0"/>
        </w:tabs>
        <w:ind w:left="-284"/>
        <w:rPr>
          <w:sz w:val="24"/>
          <w:szCs w:val="24"/>
        </w:rPr>
        <w:sectPr w:rsidR="00207D7F" w:rsidRPr="0043210D" w:rsidSect="00BD5EE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07D7F" w:rsidRDefault="00207D7F" w:rsidP="00207D7F">
      <w:pPr>
        <w:pStyle w:val="ConsPlusNormal"/>
        <w:jc w:val="both"/>
      </w:pPr>
    </w:p>
    <w:p w:rsidR="00725734" w:rsidRPr="00A920AB" w:rsidRDefault="00725734" w:rsidP="00725734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12333" w:type="dxa"/>
        <w:tblInd w:w="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1067"/>
        <w:gridCol w:w="1485"/>
        <w:gridCol w:w="2126"/>
        <w:gridCol w:w="2280"/>
        <w:gridCol w:w="1689"/>
      </w:tblGrid>
      <w:tr w:rsidR="00725734" w:rsidRPr="00A920AB" w:rsidTr="007F0D93">
        <w:tc>
          <w:tcPr>
            <w:tcW w:w="2552" w:type="dxa"/>
            <w:vMerge w:val="restart"/>
            <w:tcBorders>
              <w:left w:val="nil"/>
            </w:tcBorders>
          </w:tcPr>
          <w:p w:rsidR="00725734" w:rsidRPr="00A920AB" w:rsidRDefault="00725734" w:rsidP="007F0D93">
            <w:pPr>
              <w:widowControl w:val="0"/>
              <w:autoSpaceDE w:val="0"/>
              <w:autoSpaceDN w:val="0"/>
              <w:jc w:val="center"/>
            </w:pPr>
            <w:r w:rsidRPr="00A920AB">
              <w:t>Наименование субсидии</w:t>
            </w:r>
          </w:p>
        </w:tc>
        <w:tc>
          <w:tcPr>
            <w:tcW w:w="1134" w:type="dxa"/>
            <w:vMerge w:val="restart"/>
          </w:tcPr>
          <w:p w:rsidR="00725734" w:rsidRPr="00A920AB" w:rsidRDefault="009111FD" w:rsidP="007F0D9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A920AB">
              <w:t xml:space="preserve">Код </w:t>
            </w:r>
            <w:r>
              <w:t>субсидии</w:t>
            </w:r>
          </w:p>
        </w:tc>
        <w:tc>
          <w:tcPr>
            <w:tcW w:w="2552" w:type="dxa"/>
            <w:gridSpan w:val="2"/>
          </w:tcPr>
          <w:p w:rsidR="00725734" w:rsidRPr="00A920AB" w:rsidRDefault="00725734" w:rsidP="007F0D9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A920AB">
              <w:t>Разрешенный к использованию остаток субсидии прошлых лет на начало 20__ г.</w:t>
            </w:r>
          </w:p>
        </w:tc>
        <w:tc>
          <w:tcPr>
            <w:tcW w:w="2126" w:type="dxa"/>
          </w:tcPr>
          <w:p w:rsidR="00725734" w:rsidRPr="00A920AB" w:rsidRDefault="00725734" w:rsidP="007F0D93">
            <w:pPr>
              <w:widowControl w:val="0"/>
              <w:autoSpaceDE w:val="0"/>
              <w:autoSpaceDN w:val="0"/>
              <w:jc w:val="center"/>
            </w:pPr>
            <w:r w:rsidRPr="00A920AB">
              <w:t>Суммы возврата дебиторской задолженности прошлых лет</w:t>
            </w:r>
          </w:p>
        </w:tc>
        <w:tc>
          <w:tcPr>
            <w:tcW w:w="3969" w:type="dxa"/>
            <w:gridSpan w:val="2"/>
            <w:tcBorders>
              <w:right w:val="nil"/>
            </w:tcBorders>
          </w:tcPr>
          <w:p w:rsidR="00725734" w:rsidRPr="00A920AB" w:rsidRDefault="00725734" w:rsidP="007F0D93">
            <w:pPr>
              <w:widowControl w:val="0"/>
              <w:autoSpaceDE w:val="0"/>
              <w:autoSpaceDN w:val="0"/>
              <w:jc w:val="center"/>
            </w:pPr>
            <w:r w:rsidRPr="00A920AB">
              <w:t>Планируемые</w:t>
            </w:r>
          </w:p>
        </w:tc>
      </w:tr>
      <w:tr w:rsidR="00725734" w:rsidRPr="00A920AB" w:rsidTr="007F0D93">
        <w:tc>
          <w:tcPr>
            <w:tcW w:w="2552" w:type="dxa"/>
            <w:vMerge/>
            <w:tcBorders>
              <w:left w:val="nil"/>
            </w:tcBorders>
          </w:tcPr>
          <w:p w:rsidR="00725734" w:rsidRPr="00A920AB" w:rsidRDefault="00725734" w:rsidP="007F0D93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725734" w:rsidRPr="00A920AB" w:rsidRDefault="00725734" w:rsidP="007F0D93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gridSpan w:val="2"/>
          </w:tcPr>
          <w:p w:rsidR="00725734" w:rsidRPr="00A920AB" w:rsidRDefault="00725734" w:rsidP="007F0D93">
            <w:pPr>
              <w:widowControl w:val="0"/>
              <w:autoSpaceDE w:val="0"/>
              <w:autoSpaceDN w:val="0"/>
              <w:jc w:val="center"/>
            </w:pPr>
            <w:r w:rsidRPr="00A920AB">
              <w:t>сумма</w:t>
            </w:r>
          </w:p>
        </w:tc>
        <w:tc>
          <w:tcPr>
            <w:tcW w:w="2126" w:type="dxa"/>
          </w:tcPr>
          <w:p w:rsidR="00725734" w:rsidRPr="00A920AB" w:rsidRDefault="00725734" w:rsidP="007F0D9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A920AB">
              <w:t>сумма</w:t>
            </w:r>
          </w:p>
        </w:tc>
        <w:tc>
          <w:tcPr>
            <w:tcW w:w="2280" w:type="dxa"/>
          </w:tcPr>
          <w:p w:rsidR="00725734" w:rsidRPr="00A920AB" w:rsidRDefault="00725734" w:rsidP="007F0D93">
            <w:pPr>
              <w:widowControl w:val="0"/>
              <w:autoSpaceDE w:val="0"/>
              <w:autoSpaceDN w:val="0"/>
              <w:jc w:val="center"/>
            </w:pPr>
            <w:r w:rsidRPr="00A920AB">
              <w:t>поступления</w:t>
            </w:r>
          </w:p>
        </w:tc>
        <w:tc>
          <w:tcPr>
            <w:tcW w:w="1689" w:type="dxa"/>
            <w:tcBorders>
              <w:right w:val="nil"/>
            </w:tcBorders>
          </w:tcPr>
          <w:p w:rsidR="00725734" w:rsidRPr="00A920AB" w:rsidRDefault="00725734" w:rsidP="007F0D93">
            <w:pPr>
              <w:widowControl w:val="0"/>
              <w:autoSpaceDE w:val="0"/>
              <w:autoSpaceDN w:val="0"/>
              <w:jc w:val="center"/>
            </w:pPr>
            <w:r w:rsidRPr="00A920AB">
              <w:t>выплаты</w:t>
            </w:r>
          </w:p>
        </w:tc>
      </w:tr>
      <w:tr w:rsidR="00725734" w:rsidRPr="00A920AB" w:rsidTr="007F0D93">
        <w:tc>
          <w:tcPr>
            <w:tcW w:w="2552" w:type="dxa"/>
            <w:tcBorders>
              <w:left w:val="nil"/>
            </w:tcBorders>
          </w:tcPr>
          <w:p w:rsidR="00725734" w:rsidRPr="00A920AB" w:rsidRDefault="00725734" w:rsidP="007F0D93">
            <w:pPr>
              <w:widowControl w:val="0"/>
              <w:autoSpaceDE w:val="0"/>
              <w:autoSpaceDN w:val="0"/>
              <w:jc w:val="center"/>
            </w:pPr>
            <w:r w:rsidRPr="00A920AB">
              <w:t>1</w:t>
            </w:r>
          </w:p>
        </w:tc>
        <w:tc>
          <w:tcPr>
            <w:tcW w:w="1134" w:type="dxa"/>
          </w:tcPr>
          <w:p w:rsidR="00725734" w:rsidRPr="00A920AB" w:rsidRDefault="00725734" w:rsidP="007F0D93">
            <w:pPr>
              <w:widowControl w:val="0"/>
              <w:autoSpaceDE w:val="0"/>
              <w:autoSpaceDN w:val="0"/>
              <w:jc w:val="center"/>
            </w:pPr>
            <w:r w:rsidRPr="00A920AB">
              <w:t>2</w:t>
            </w:r>
          </w:p>
        </w:tc>
        <w:tc>
          <w:tcPr>
            <w:tcW w:w="2552" w:type="dxa"/>
            <w:gridSpan w:val="2"/>
          </w:tcPr>
          <w:p w:rsidR="00725734" w:rsidRPr="00A920AB" w:rsidRDefault="00725734" w:rsidP="007F0D93">
            <w:pPr>
              <w:widowControl w:val="0"/>
              <w:autoSpaceDE w:val="0"/>
              <w:autoSpaceDN w:val="0"/>
              <w:jc w:val="center"/>
            </w:pPr>
            <w:r w:rsidRPr="00A920AB">
              <w:t>3</w:t>
            </w:r>
          </w:p>
        </w:tc>
        <w:tc>
          <w:tcPr>
            <w:tcW w:w="2126" w:type="dxa"/>
          </w:tcPr>
          <w:p w:rsidR="00725734" w:rsidRPr="00A920AB" w:rsidRDefault="00725734" w:rsidP="007F0D93">
            <w:pPr>
              <w:widowControl w:val="0"/>
              <w:autoSpaceDE w:val="0"/>
              <w:autoSpaceDN w:val="0"/>
              <w:jc w:val="center"/>
            </w:pPr>
            <w:r w:rsidRPr="00A920AB">
              <w:t>4</w:t>
            </w:r>
          </w:p>
        </w:tc>
        <w:tc>
          <w:tcPr>
            <w:tcW w:w="2280" w:type="dxa"/>
          </w:tcPr>
          <w:p w:rsidR="00725734" w:rsidRPr="00A920AB" w:rsidRDefault="00725734" w:rsidP="007F0D93">
            <w:pPr>
              <w:widowControl w:val="0"/>
              <w:autoSpaceDE w:val="0"/>
              <w:autoSpaceDN w:val="0"/>
              <w:jc w:val="center"/>
            </w:pPr>
            <w:r w:rsidRPr="00A920AB">
              <w:t>5</w:t>
            </w:r>
          </w:p>
        </w:tc>
        <w:tc>
          <w:tcPr>
            <w:tcW w:w="1689" w:type="dxa"/>
            <w:tcBorders>
              <w:right w:val="nil"/>
            </w:tcBorders>
          </w:tcPr>
          <w:p w:rsidR="00725734" w:rsidRPr="00A920AB" w:rsidRDefault="00725734" w:rsidP="007F0D93">
            <w:pPr>
              <w:widowControl w:val="0"/>
              <w:autoSpaceDE w:val="0"/>
              <w:autoSpaceDN w:val="0"/>
              <w:jc w:val="center"/>
            </w:pPr>
            <w:r w:rsidRPr="00A920AB">
              <w:t>6</w:t>
            </w:r>
          </w:p>
        </w:tc>
      </w:tr>
      <w:tr w:rsidR="00725734" w:rsidRPr="00A920AB" w:rsidTr="007F0D93">
        <w:tc>
          <w:tcPr>
            <w:tcW w:w="2552" w:type="dxa"/>
            <w:tcBorders>
              <w:left w:val="nil"/>
            </w:tcBorders>
          </w:tcPr>
          <w:p w:rsidR="00725734" w:rsidRPr="00A920AB" w:rsidRDefault="00725734" w:rsidP="007F0D93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134" w:type="dxa"/>
          </w:tcPr>
          <w:p w:rsidR="00725734" w:rsidRPr="00A920AB" w:rsidRDefault="00725734" w:rsidP="007F0D93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552" w:type="dxa"/>
            <w:gridSpan w:val="2"/>
          </w:tcPr>
          <w:p w:rsidR="00725734" w:rsidRPr="00A920AB" w:rsidRDefault="00725734" w:rsidP="007F0D93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</w:tcPr>
          <w:p w:rsidR="00725734" w:rsidRPr="00A920AB" w:rsidRDefault="00725734" w:rsidP="007F0D93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280" w:type="dxa"/>
          </w:tcPr>
          <w:p w:rsidR="00725734" w:rsidRPr="00A920AB" w:rsidRDefault="00725734" w:rsidP="007F0D93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689" w:type="dxa"/>
            <w:tcBorders>
              <w:right w:val="nil"/>
            </w:tcBorders>
          </w:tcPr>
          <w:p w:rsidR="00725734" w:rsidRPr="00A920AB" w:rsidRDefault="00725734" w:rsidP="007F0D93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725734" w:rsidRPr="00A920AB" w:rsidTr="007F0D93"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725734" w:rsidRPr="00A920AB" w:rsidRDefault="00725734" w:rsidP="007F0D93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725734" w:rsidRPr="00A920AB" w:rsidRDefault="00725734" w:rsidP="007F0D93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067" w:type="dxa"/>
            <w:tcBorders>
              <w:left w:val="nil"/>
              <w:bottom w:val="nil"/>
            </w:tcBorders>
          </w:tcPr>
          <w:p w:rsidR="00725734" w:rsidRPr="00A920AB" w:rsidRDefault="00725734" w:rsidP="007F0D93">
            <w:pPr>
              <w:widowControl w:val="0"/>
              <w:autoSpaceDE w:val="0"/>
              <w:autoSpaceDN w:val="0"/>
              <w:jc w:val="center"/>
            </w:pPr>
            <w:r w:rsidRPr="00A920AB">
              <w:t>Всего</w:t>
            </w:r>
          </w:p>
        </w:tc>
        <w:tc>
          <w:tcPr>
            <w:tcW w:w="1485" w:type="dxa"/>
          </w:tcPr>
          <w:p w:rsidR="00725734" w:rsidRPr="00A920AB" w:rsidRDefault="00725734" w:rsidP="007F0D93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</w:tcPr>
          <w:p w:rsidR="00725734" w:rsidRPr="00A920AB" w:rsidRDefault="00725734" w:rsidP="007F0D93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280" w:type="dxa"/>
          </w:tcPr>
          <w:p w:rsidR="00725734" w:rsidRPr="00A920AB" w:rsidRDefault="00725734" w:rsidP="007F0D93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689" w:type="dxa"/>
            <w:tcBorders>
              <w:right w:val="nil"/>
            </w:tcBorders>
          </w:tcPr>
          <w:p w:rsidR="00725734" w:rsidRPr="00A920AB" w:rsidRDefault="00725734" w:rsidP="007F0D93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:rsidR="00725734" w:rsidRPr="00A920AB" w:rsidRDefault="00725734" w:rsidP="00725734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725734" w:rsidRPr="00A920AB" w:rsidRDefault="00725734" w:rsidP="0072573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920AB">
        <w:rPr>
          <w:rFonts w:ascii="Courier New" w:hAnsi="Courier New" w:cs="Courier New"/>
          <w:sz w:val="12"/>
        </w:rPr>
        <w:t xml:space="preserve">                                                                                                     ┌─────────┐</w:t>
      </w:r>
    </w:p>
    <w:p w:rsidR="00725734" w:rsidRPr="00A920AB" w:rsidRDefault="00725734" w:rsidP="0072573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920AB">
        <w:rPr>
          <w:rFonts w:ascii="Courier New" w:hAnsi="Courier New" w:cs="Courier New"/>
          <w:sz w:val="12"/>
        </w:rPr>
        <w:t xml:space="preserve">                                                                                      Номер страницы │         │</w:t>
      </w:r>
    </w:p>
    <w:p w:rsidR="00725734" w:rsidRPr="00A920AB" w:rsidRDefault="00725734" w:rsidP="0072573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920AB">
        <w:rPr>
          <w:rFonts w:ascii="Courier New" w:hAnsi="Courier New" w:cs="Courier New"/>
          <w:sz w:val="12"/>
        </w:rPr>
        <w:t xml:space="preserve">                                                                                                     ├─────────┤</w:t>
      </w:r>
    </w:p>
    <w:p w:rsidR="00725734" w:rsidRPr="00A920AB" w:rsidRDefault="00725734" w:rsidP="0072573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920AB">
        <w:rPr>
          <w:rFonts w:ascii="Courier New" w:hAnsi="Courier New" w:cs="Courier New"/>
          <w:sz w:val="12"/>
        </w:rPr>
        <w:t xml:space="preserve">                                                                                       Всего страниц │         │</w:t>
      </w:r>
    </w:p>
    <w:p w:rsidR="00725734" w:rsidRPr="00A920AB" w:rsidRDefault="00725734" w:rsidP="00725734">
      <w:pPr>
        <w:widowControl w:val="0"/>
        <w:tabs>
          <w:tab w:val="left" w:pos="2552"/>
        </w:tabs>
        <w:autoSpaceDE w:val="0"/>
        <w:autoSpaceDN w:val="0"/>
        <w:jc w:val="both"/>
        <w:rPr>
          <w:rFonts w:ascii="Courier New" w:hAnsi="Courier New" w:cs="Courier New"/>
          <w:sz w:val="12"/>
        </w:rPr>
      </w:pPr>
      <w:r w:rsidRPr="00A920AB">
        <w:rPr>
          <w:rFonts w:ascii="Courier New" w:hAnsi="Courier New" w:cs="Courier New"/>
          <w:sz w:val="12"/>
        </w:rPr>
        <w:t xml:space="preserve">                                                                                                     └─────────┘</w:t>
      </w:r>
    </w:p>
    <w:p w:rsidR="00725734" w:rsidRPr="00A920AB" w:rsidRDefault="00725734" w:rsidP="00725734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tbl>
      <w:tblPr>
        <w:tblpPr w:leftFromText="180" w:rightFromText="180" w:vertAnchor="page" w:horzAnchor="page" w:tblpX="8533" w:tblpY="69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29"/>
      </w:tblGrid>
      <w:tr w:rsidR="00725734" w:rsidRPr="00A920AB" w:rsidTr="00725734">
        <w:trPr>
          <w:trHeight w:val="1467"/>
        </w:trPr>
        <w:tc>
          <w:tcPr>
            <w:tcW w:w="5929" w:type="dxa"/>
          </w:tcPr>
          <w:p w:rsidR="00725734" w:rsidRPr="00A920AB" w:rsidRDefault="00725734" w:rsidP="007257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A920AB">
              <w:rPr>
                <w:rFonts w:eastAsiaTheme="minorHAnsi"/>
                <w:sz w:val="16"/>
                <w:szCs w:val="16"/>
                <w:lang w:eastAsia="en-US"/>
              </w:rPr>
              <w:t>Отметка Департамента казначейства, территориального отделения Департамента казначейства, о принятии настоящих Сведений</w:t>
            </w:r>
          </w:p>
          <w:p w:rsidR="00725734" w:rsidRPr="00A920AB" w:rsidRDefault="00725734" w:rsidP="007257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725734" w:rsidRPr="00A920AB" w:rsidRDefault="00725734" w:rsidP="007257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A920AB">
              <w:rPr>
                <w:rFonts w:eastAsiaTheme="minorHAnsi"/>
                <w:sz w:val="16"/>
                <w:szCs w:val="16"/>
                <w:lang w:eastAsia="en-US"/>
              </w:rPr>
              <w:t xml:space="preserve">Ответственный исполнитель:   </w:t>
            </w:r>
          </w:p>
          <w:p w:rsidR="00725734" w:rsidRPr="00A920AB" w:rsidRDefault="00725734" w:rsidP="007257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A920AB">
              <w:rPr>
                <w:rFonts w:eastAsiaTheme="minorHAnsi"/>
                <w:sz w:val="16"/>
                <w:szCs w:val="16"/>
                <w:lang w:eastAsia="en-US"/>
              </w:rPr>
              <w:t>___________  _____________    _____________</w:t>
            </w:r>
          </w:p>
          <w:p w:rsidR="00725734" w:rsidRPr="00A920AB" w:rsidRDefault="00725734" w:rsidP="00725734">
            <w:pPr>
              <w:autoSpaceDE w:val="0"/>
              <w:autoSpaceDN w:val="0"/>
              <w:adjustRightInd w:val="0"/>
              <w:ind w:left="2410" w:hanging="241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A920AB">
              <w:rPr>
                <w:rFonts w:eastAsiaTheme="minorHAnsi"/>
                <w:sz w:val="16"/>
                <w:szCs w:val="16"/>
                <w:lang w:eastAsia="en-US"/>
              </w:rPr>
              <w:t xml:space="preserve">   (должность)     (подпись)        (расшифровка                подписи)</w:t>
            </w:r>
          </w:p>
          <w:p w:rsidR="00725734" w:rsidRPr="00A920AB" w:rsidRDefault="00725734" w:rsidP="007257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A920AB">
              <w:rPr>
                <w:rFonts w:eastAsiaTheme="minorHAnsi"/>
                <w:sz w:val="16"/>
                <w:szCs w:val="16"/>
                <w:lang w:eastAsia="en-US"/>
              </w:rPr>
              <w:t>«___» ______________20___г.</w:t>
            </w:r>
          </w:p>
          <w:p w:rsidR="00725734" w:rsidRPr="00A920AB" w:rsidRDefault="00725734" w:rsidP="007257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</w:tbl>
    <w:p w:rsidR="00725734" w:rsidRPr="00A920AB" w:rsidRDefault="00725734" w:rsidP="0072573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6"/>
          <w:szCs w:val="16"/>
          <w:lang w:eastAsia="en-US"/>
        </w:rPr>
      </w:pPr>
      <w:r w:rsidRPr="00A920AB">
        <w:rPr>
          <w:rFonts w:eastAsiaTheme="minorHAnsi"/>
          <w:sz w:val="16"/>
          <w:szCs w:val="16"/>
          <w:lang w:eastAsia="en-US"/>
        </w:rPr>
        <w:t xml:space="preserve">Руководитель </w:t>
      </w:r>
      <w:r w:rsidRPr="00A920AB">
        <w:rPr>
          <w:rFonts w:ascii="Courier New" w:eastAsiaTheme="minorHAnsi" w:hAnsi="Courier New" w:cs="Courier New"/>
          <w:sz w:val="16"/>
          <w:szCs w:val="16"/>
          <w:lang w:eastAsia="en-US"/>
        </w:rPr>
        <w:t xml:space="preserve">          _________ _____________________                             </w:t>
      </w:r>
    </w:p>
    <w:p w:rsidR="00725734" w:rsidRPr="00A920AB" w:rsidRDefault="00725734" w:rsidP="00725734">
      <w:pPr>
        <w:autoSpaceDE w:val="0"/>
        <w:autoSpaceDN w:val="0"/>
        <w:adjustRightInd w:val="0"/>
        <w:ind w:left="2124"/>
        <w:jc w:val="both"/>
        <w:rPr>
          <w:rFonts w:eastAsiaTheme="minorHAnsi"/>
          <w:sz w:val="16"/>
          <w:szCs w:val="16"/>
          <w:lang w:eastAsia="en-US"/>
        </w:rPr>
      </w:pPr>
      <w:r w:rsidRPr="00A920AB">
        <w:rPr>
          <w:rFonts w:eastAsiaTheme="minorHAnsi"/>
          <w:sz w:val="16"/>
          <w:szCs w:val="16"/>
          <w:lang w:eastAsia="en-US"/>
        </w:rPr>
        <w:t xml:space="preserve"> (подпись)        (расшифровка подписи)                                </w:t>
      </w:r>
    </w:p>
    <w:p w:rsidR="00725734" w:rsidRPr="00A920AB" w:rsidRDefault="00725734" w:rsidP="00725734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A920AB">
        <w:rPr>
          <w:rFonts w:eastAsiaTheme="minorHAnsi"/>
          <w:sz w:val="16"/>
          <w:szCs w:val="16"/>
          <w:lang w:eastAsia="en-US"/>
        </w:rPr>
        <w:t xml:space="preserve">Руководитель финансово- </w:t>
      </w:r>
    </w:p>
    <w:p w:rsidR="00725734" w:rsidRPr="00A920AB" w:rsidRDefault="00725734" w:rsidP="00725734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A920AB">
        <w:rPr>
          <w:rFonts w:eastAsiaTheme="minorHAnsi"/>
          <w:sz w:val="16"/>
          <w:szCs w:val="16"/>
          <w:lang w:eastAsia="en-US"/>
        </w:rPr>
        <w:t>экономической службы       ___________   _________________________</w:t>
      </w:r>
    </w:p>
    <w:p w:rsidR="00725734" w:rsidRPr="00A920AB" w:rsidRDefault="00725734" w:rsidP="0072573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920AB">
        <w:rPr>
          <w:rFonts w:eastAsiaTheme="minorHAnsi"/>
          <w:sz w:val="16"/>
          <w:szCs w:val="16"/>
          <w:lang w:eastAsia="en-US"/>
        </w:rPr>
        <w:t xml:space="preserve">                                                   (подпись)        (расшифровка подписи)</w:t>
      </w:r>
    </w:p>
    <w:p w:rsidR="00725734" w:rsidRPr="00A920AB" w:rsidRDefault="00725734" w:rsidP="0072573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25734" w:rsidRPr="00A920AB" w:rsidRDefault="00725734" w:rsidP="00725734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A920AB">
        <w:rPr>
          <w:rFonts w:eastAsiaTheme="minorHAnsi"/>
          <w:sz w:val="16"/>
          <w:szCs w:val="16"/>
          <w:lang w:eastAsia="en-US"/>
        </w:rPr>
        <w:t xml:space="preserve">Ответственный </w:t>
      </w:r>
    </w:p>
    <w:p w:rsidR="00725734" w:rsidRPr="00A920AB" w:rsidRDefault="00725734" w:rsidP="00725734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A920AB">
        <w:rPr>
          <w:rFonts w:eastAsiaTheme="minorHAnsi"/>
          <w:sz w:val="16"/>
          <w:szCs w:val="16"/>
          <w:lang w:eastAsia="en-US"/>
        </w:rPr>
        <w:t>исполнитель               _________   ___________  ______________________</w:t>
      </w:r>
    </w:p>
    <w:p w:rsidR="00725734" w:rsidRPr="00A920AB" w:rsidRDefault="00725734" w:rsidP="00725734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A920AB">
        <w:rPr>
          <w:rFonts w:eastAsiaTheme="minorHAnsi"/>
          <w:sz w:val="16"/>
          <w:szCs w:val="16"/>
          <w:lang w:eastAsia="en-US"/>
        </w:rPr>
        <w:tab/>
        <w:t xml:space="preserve">                (должность)     (подпись)        (расшифровка подписи)</w:t>
      </w:r>
    </w:p>
    <w:p w:rsidR="00725734" w:rsidRPr="00A920AB" w:rsidRDefault="00725734" w:rsidP="00725734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725734" w:rsidRPr="00A920AB" w:rsidRDefault="00725734" w:rsidP="00725734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725734" w:rsidRPr="00A920AB" w:rsidRDefault="00725734" w:rsidP="00725734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A920AB">
        <w:rPr>
          <w:rFonts w:eastAsiaTheme="minorHAnsi"/>
          <w:sz w:val="16"/>
          <w:szCs w:val="16"/>
          <w:lang w:eastAsia="en-US"/>
        </w:rPr>
        <w:t>«___» ______________20___г.</w:t>
      </w:r>
    </w:p>
    <w:p w:rsidR="00A920AB" w:rsidRPr="00A920AB" w:rsidRDefault="00A920AB" w:rsidP="00A920AB">
      <w:pPr>
        <w:widowControl w:val="0"/>
        <w:tabs>
          <w:tab w:val="left" w:pos="2552"/>
        </w:tabs>
        <w:autoSpaceDE w:val="0"/>
        <w:autoSpaceDN w:val="0"/>
        <w:jc w:val="both"/>
        <w:rPr>
          <w:rFonts w:ascii="Courier New" w:hAnsi="Courier New" w:cs="Courier New"/>
        </w:rPr>
      </w:pPr>
    </w:p>
    <w:p w:rsidR="00B01C7E" w:rsidRDefault="00B01C7E" w:rsidP="000C2C0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01C7E" w:rsidRDefault="00B01C7E" w:rsidP="000C2C0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01C7E" w:rsidRDefault="00B01C7E" w:rsidP="000C2C0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01C7E" w:rsidRDefault="00B01C7E" w:rsidP="000C2C0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9196A" w:rsidRDefault="0099196A" w:rsidP="000C2C0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920AB" w:rsidRDefault="00A920AB" w:rsidP="000C2C0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  <w:sectPr w:rsidR="00A920AB" w:rsidSect="00BD5EE9">
          <w:pgSz w:w="16838" w:h="11906" w:orient="landscape"/>
          <w:pgMar w:top="1701" w:right="1134" w:bottom="851" w:left="1134" w:header="720" w:footer="720" w:gutter="0"/>
          <w:cols w:space="720"/>
          <w:docGrid w:linePitch="272"/>
        </w:sectPr>
      </w:pPr>
    </w:p>
    <w:p w:rsidR="000C2C0F" w:rsidRPr="005B1B90" w:rsidRDefault="00ED75DC" w:rsidP="00363AD1">
      <w:pPr>
        <w:autoSpaceDE w:val="0"/>
        <w:autoSpaceDN w:val="0"/>
        <w:adjustRightInd w:val="0"/>
        <w:ind w:firstLine="4253"/>
        <w:jc w:val="right"/>
        <w:outlineLvl w:val="0"/>
        <w:rPr>
          <w:sz w:val="24"/>
          <w:szCs w:val="24"/>
        </w:rPr>
      </w:pPr>
      <w:r w:rsidRPr="005B1B90">
        <w:rPr>
          <w:sz w:val="24"/>
          <w:szCs w:val="24"/>
        </w:rPr>
        <w:lastRenderedPageBreak/>
        <w:t>Пр</w:t>
      </w:r>
      <w:r w:rsidR="000C2C0F" w:rsidRPr="005B1B90">
        <w:rPr>
          <w:sz w:val="24"/>
          <w:szCs w:val="24"/>
        </w:rPr>
        <w:t>иложение</w:t>
      </w:r>
      <w:r w:rsidR="00EC0604" w:rsidRPr="005B1B90">
        <w:rPr>
          <w:sz w:val="24"/>
          <w:szCs w:val="24"/>
        </w:rPr>
        <w:t xml:space="preserve"> </w:t>
      </w:r>
      <w:r w:rsidR="00AE4997">
        <w:rPr>
          <w:sz w:val="24"/>
          <w:szCs w:val="24"/>
        </w:rPr>
        <w:t xml:space="preserve">№ </w:t>
      </w:r>
      <w:r w:rsidR="00EC0604" w:rsidRPr="005B1B90">
        <w:rPr>
          <w:sz w:val="24"/>
          <w:szCs w:val="24"/>
        </w:rPr>
        <w:t>3</w:t>
      </w:r>
    </w:p>
    <w:p w:rsidR="00513E63" w:rsidRPr="005B1B90" w:rsidRDefault="00513E63" w:rsidP="00513E63">
      <w:pPr>
        <w:autoSpaceDE w:val="0"/>
        <w:autoSpaceDN w:val="0"/>
        <w:adjustRightInd w:val="0"/>
        <w:ind w:firstLine="4253"/>
        <w:jc w:val="right"/>
        <w:rPr>
          <w:sz w:val="24"/>
          <w:szCs w:val="24"/>
        </w:rPr>
      </w:pPr>
      <w:r w:rsidRPr="005B1B90">
        <w:rPr>
          <w:sz w:val="24"/>
          <w:szCs w:val="24"/>
        </w:rPr>
        <w:t xml:space="preserve">к Порядку взыскания </w:t>
      </w:r>
      <w:proofErr w:type="gramStart"/>
      <w:r w:rsidRPr="005B1B90">
        <w:rPr>
          <w:sz w:val="24"/>
          <w:szCs w:val="24"/>
        </w:rPr>
        <w:t>неиспользованных</w:t>
      </w:r>
      <w:proofErr w:type="gramEnd"/>
    </w:p>
    <w:p w:rsidR="00513E63" w:rsidRPr="005B1B90" w:rsidRDefault="00513E63" w:rsidP="00513E63">
      <w:pPr>
        <w:autoSpaceDE w:val="0"/>
        <w:autoSpaceDN w:val="0"/>
        <w:adjustRightInd w:val="0"/>
        <w:ind w:firstLine="4253"/>
        <w:jc w:val="right"/>
        <w:rPr>
          <w:sz w:val="24"/>
          <w:szCs w:val="24"/>
        </w:rPr>
      </w:pPr>
      <w:r w:rsidRPr="005B1B90">
        <w:rPr>
          <w:sz w:val="24"/>
          <w:szCs w:val="24"/>
        </w:rPr>
        <w:t>остатков субсидий, предоставленных</w:t>
      </w:r>
    </w:p>
    <w:p w:rsidR="00513E63" w:rsidRPr="005B1B90" w:rsidRDefault="00513E63" w:rsidP="00513E63">
      <w:pPr>
        <w:autoSpaceDE w:val="0"/>
        <w:autoSpaceDN w:val="0"/>
        <w:adjustRightInd w:val="0"/>
        <w:ind w:firstLine="4253"/>
        <w:jc w:val="right"/>
        <w:rPr>
          <w:sz w:val="24"/>
          <w:szCs w:val="24"/>
        </w:rPr>
      </w:pPr>
      <w:r w:rsidRPr="005B1B90">
        <w:rPr>
          <w:sz w:val="24"/>
          <w:szCs w:val="24"/>
        </w:rPr>
        <w:t xml:space="preserve">из бюджета Республики Татарстан </w:t>
      </w:r>
    </w:p>
    <w:p w:rsidR="00513E63" w:rsidRPr="005B1B90" w:rsidRDefault="00513E63" w:rsidP="00513E63">
      <w:pPr>
        <w:autoSpaceDE w:val="0"/>
        <w:autoSpaceDN w:val="0"/>
        <w:adjustRightInd w:val="0"/>
        <w:ind w:firstLine="4253"/>
        <w:jc w:val="right"/>
        <w:rPr>
          <w:sz w:val="24"/>
          <w:szCs w:val="24"/>
        </w:rPr>
      </w:pPr>
      <w:r w:rsidRPr="005B1B90">
        <w:rPr>
          <w:sz w:val="24"/>
          <w:szCs w:val="24"/>
        </w:rPr>
        <w:t xml:space="preserve">бюджетным и автономным учреждениям, </w:t>
      </w:r>
    </w:p>
    <w:p w:rsidR="00513E63" w:rsidRPr="005B1B90" w:rsidRDefault="00513E63" w:rsidP="00513E63">
      <w:pPr>
        <w:autoSpaceDE w:val="0"/>
        <w:autoSpaceDN w:val="0"/>
        <w:adjustRightInd w:val="0"/>
        <w:ind w:firstLine="4253"/>
        <w:jc w:val="right"/>
        <w:rPr>
          <w:sz w:val="24"/>
          <w:szCs w:val="24"/>
        </w:rPr>
      </w:pPr>
      <w:r w:rsidRPr="005B1B90">
        <w:rPr>
          <w:sz w:val="24"/>
          <w:szCs w:val="24"/>
        </w:rPr>
        <w:t xml:space="preserve">государственным унитарным предприятиям  </w:t>
      </w:r>
    </w:p>
    <w:p w:rsidR="00513E63" w:rsidRPr="008B24D8" w:rsidRDefault="00513E63" w:rsidP="00513E63">
      <w:pPr>
        <w:autoSpaceDE w:val="0"/>
        <w:autoSpaceDN w:val="0"/>
        <w:adjustRightInd w:val="0"/>
        <w:ind w:firstLine="4253"/>
        <w:jc w:val="right"/>
        <w:rPr>
          <w:sz w:val="24"/>
          <w:szCs w:val="24"/>
        </w:rPr>
      </w:pPr>
      <w:r w:rsidRPr="005B1B90">
        <w:rPr>
          <w:sz w:val="24"/>
          <w:szCs w:val="24"/>
        </w:rPr>
        <w:t xml:space="preserve">Республики Татарстан, </w:t>
      </w:r>
      <w:r w:rsidRPr="008B24D8">
        <w:rPr>
          <w:sz w:val="24"/>
          <w:szCs w:val="24"/>
        </w:rPr>
        <w:t>лицевые счета которым открыты в Министерстве финансов</w:t>
      </w:r>
    </w:p>
    <w:p w:rsidR="00513E63" w:rsidRDefault="00513E63" w:rsidP="00513E63">
      <w:pPr>
        <w:autoSpaceDE w:val="0"/>
        <w:autoSpaceDN w:val="0"/>
        <w:adjustRightInd w:val="0"/>
        <w:ind w:firstLine="4253"/>
        <w:jc w:val="right"/>
        <w:rPr>
          <w:sz w:val="24"/>
          <w:szCs w:val="24"/>
        </w:rPr>
      </w:pPr>
      <w:r w:rsidRPr="008B24D8">
        <w:rPr>
          <w:sz w:val="24"/>
          <w:szCs w:val="24"/>
        </w:rPr>
        <w:t>Республики Татарстан,</w:t>
      </w:r>
      <w:r>
        <w:rPr>
          <w:b/>
          <w:sz w:val="24"/>
          <w:szCs w:val="24"/>
        </w:rPr>
        <w:t xml:space="preserve"> </w:t>
      </w:r>
      <w:proofErr w:type="gramStart"/>
      <w:r w:rsidRPr="005B1B90">
        <w:rPr>
          <w:sz w:val="24"/>
          <w:szCs w:val="24"/>
        </w:rPr>
        <w:t>утвержденному</w:t>
      </w:r>
      <w:proofErr w:type="gramEnd"/>
      <w:r w:rsidRPr="005B1B90">
        <w:rPr>
          <w:sz w:val="24"/>
          <w:szCs w:val="24"/>
        </w:rPr>
        <w:t xml:space="preserve"> </w:t>
      </w:r>
      <w:r>
        <w:rPr>
          <w:sz w:val="24"/>
          <w:szCs w:val="24"/>
        </w:rPr>
        <w:t>приказом М</w:t>
      </w:r>
      <w:r w:rsidRPr="005B1B90">
        <w:rPr>
          <w:sz w:val="24"/>
          <w:szCs w:val="24"/>
        </w:rPr>
        <w:t>и</w:t>
      </w:r>
      <w:r>
        <w:rPr>
          <w:sz w:val="24"/>
          <w:szCs w:val="24"/>
        </w:rPr>
        <w:t>нистерства финансов</w:t>
      </w:r>
    </w:p>
    <w:p w:rsidR="00513E63" w:rsidRPr="005B1B90" w:rsidRDefault="00513E63" w:rsidP="00513E63">
      <w:pPr>
        <w:autoSpaceDE w:val="0"/>
        <w:autoSpaceDN w:val="0"/>
        <w:adjustRightInd w:val="0"/>
        <w:ind w:firstLine="4253"/>
        <w:jc w:val="right"/>
        <w:rPr>
          <w:sz w:val="24"/>
          <w:szCs w:val="24"/>
        </w:rPr>
      </w:pPr>
      <w:r w:rsidRPr="005B1B90">
        <w:rPr>
          <w:sz w:val="24"/>
          <w:szCs w:val="24"/>
        </w:rPr>
        <w:t>Республики Татарстан</w:t>
      </w:r>
    </w:p>
    <w:p w:rsidR="00B042D8" w:rsidRPr="005B1B90" w:rsidRDefault="00B042D8" w:rsidP="00363AD1">
      <w:pPr>
        <w:autoSpaceDE w:val="0"/>
        <w:autoSpaceDN w:val="0"/>
        <w:adjustRightInd w:val="0"/>
        <w:ind w:firstLine="4253"/>
        <w:jc w:val="right"/>
        <w:rPr>
          <w:sz w:val="24"/>
          <w:szCs w:val="24"/>
        </w:rPr>
      </w:pPr>
    </w:p>
    <w:p w:rsidR="000C2C0F" w:rsidRPr="005B1B90" w:rsidRDefault="000C2C0F" w:rsidP="00363AD1">
      <w:pPr>
        <w:autoSpaceDE w:val="0"/>
        <w:autoSpaceDN w:val="0"/>
        <w:adjustRightInd w:val="0"/>
        <w:ind w:firstLine="4253"/>
        <w:jc w:val="right"/>
        <w:rPr>
          <w:sz w:val="24"/>
          <w:szCs w:val="24"/>
        </w:rPr>
      </w:pPr>
      <w:r w:rsidRPr="005B1B90">
        <w:rPr>
          <w:sz w:val="24"/>
          <w:szCs w:val="24"/>
        </w:rPr>
        <w:t xml:space="preserve">от </w:t>
      </w:r>
      <w:r w:rsidR="007222AF" w:rsidRPr="005B1B90">
        <w:rPr>
          <w:sz w:val="24"/>
          <w:szCs w:val="24"/>
        </w:rPr>
        <w:t>________________ 2</w:t>
      </w:r>
      <w:r w:rsidRPr="005B1B90">
        <w:rPr>
          <w:sz w:val="24"/>
          <w:szCs w:val="24"/>
        </w:rPr>
        <w:t>01</w:t>
      </w:r>
      <w:r w:rsidR="007222AF" w:rsidRPr="005B1B90">
        <w:rPr>
          <w:sz w:val="24"/>
          <w:szCs w:val="24"/>
        </w:rPr>
        <w:t>6</w:t>
      </w:r>
      <w:r w:rsidR="00D32F97" w:rsidRPr="005B1B90">
        <w:rPr>
          <w:sz w:val="24"/>
          <w:szCs w:val="24"/>
        </w:rPr>
        <w:t>г.</w:t>
      </w:r>
      <w:r w:rsidRPr="005B1B90">
        <w:rPr>
          <w:sz w:val="24"/>
          <w:szCs w:val="24"/>
        </w:rPr>
        <w:t xml:space="preserve"> </w:t>
      </w:r>
      <w:r w:rsidR="00B042D8" w:rsidRPr="005B1B90">
        <w:rPr>
          <w:sz w:val="24"/>
          <w:szCs w:val="24"/>
        </w:rPr>
        <w:t>№</w:t>
      </w:r>
      <w:r w:rsidRPr="005B1B90">
        <w:rPr>
          <w:sz w:val="24"/>
          <w:szCs w:val="24"/>
        </w:rPr>
        <w:t xml:space="preserve"> 21-53-</w:t>
      </w:r>
    </w:p>
    <w:p w:rsidR="005A4655" w:rsidRDefault="005A4655" w:rsidP="000C2C0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B1B90" w:rsidRPr="000C2C0F" w:rsidRDefault="005B1B90" w:rsidP="005B1B90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0C2C0F">
        <w:rPr>
          <w:rFonts w:ascii="Courier New" w:hAnsi="Courier New" w:cs="Courier New"/>
        </w:rPr>
        <w:t xml:space="preserve">                         УВЕДОМЛЕНИЕ N ┌────────┐</w:t>
      </w:r>
    </w:p>
    <w:p w:rsidR="005B1B90" w:rsidRPr="000C2C0F" w:rsidRDefault="005B1B90" w:rsidP="005B1B90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0C2C0F">
        <w:rPr>
          <w:rFonts w:ascii="Courier New" w:hAnsi="Courier New" w:cs="Courier New"/>
        </w:rPr>
        <w:t xml:space="preserve">                                       └────────┘</w:t>
      </w:r>
    </w:p>
    <w:p w:rsidR="005B1B90" w:rsidRPr="00D37A96" w:rsidRDefault="005B1B90" w:rsidP="005B1B90">
      <w:pPr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  <w:r w:rsidRPr="00D37A96">
        <w:rPr>
          <w:sz w:val="24"/>
          <w:szCs w:val="24"/>
        </w:rPr>
        <w:t>о взыскании неиспользованных остатков субсидий на капитальные вложения и остатков целевых субсидий</w:t>
      </w:r>
    </w:p>
    <w:p w:rsidR="005B1B90" w:rsidRPr="000C2C0F" w:rsidRDefault="005B1B90" w:rsidP="005B1B90">
      <w:pPr>
        <w:suppressAutoHyphens/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5B1B90" w:rsidRDefault="005B1B90" w:rsidP="005B1B90">
      <w:pPr>
        <w:autoSpaceDE w:val="0"/>
        <w:autoSpaceDN w:val="0"/>
        <w:adjustRightInd w:val="0"/>
        <w:jc w:val="both"/>
      </w:pPr>
      <w:r w:rsidRPr="000C2C0F">
        <w:rPr>
          <w:rFonts w:ascii="Courier New" w:hAnsi="Courier New" w:cs="Courier New"/>
        </w:rPr>
        <w:t xml:space="preserve">                          </w:t>
      </w:r>
      <w:r w:rsidRPr="00D37A96">
        <w:t>от "__" ________ 20 г.</w:t>
      </w:r>
    </w:p>
    <w:p w:rsidR="005B1B90" w:rsidRDefault="005B1B90" w:rsidP="005B1B90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Style w:val="a8"/>
        <w:tblpPr w:leftFromText="180" w:rightFromText="180" w:vertAnchor="text" w:horzAnchor="page" w:tblpX="9360" w:tblpY="70"/>
        <w:tblW w:w="0" w:type="auto"/>
        <w:tblLook w:val="04A0" w:firstRow="1" w:lastRow="0" w:firstColumn="1" w:lastColumn="0" w:noHBand="0" w:noVBand="1"/>
      </w:tblPr>
      <w:tblGrid>
        <w:gridCol w:w="2091"/>
      </w:tblGrid>
      <w:tr w:rsidR="005B1B90" w:rsidTr="004C2AA1">
        <w:trPr>
          <w:trHeight w:val="498"/>
        </w:trPr>
        <w:tc>
          <w:tcPr>
            <w:tcW w:w="2091" w:type="dxa"/>
          </w:tcPr>
          <w:p w:rsidR="005B1B90" w:rsidRPr="00B91214" w:rsidRDefault="005B1B90" w:rsidP="004C2AA1">
            <w:pPr>
              <w:pStyle w:val="ConsPlusNonformat"/>
              <w:ind w:left="-391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214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5B1B90" w:rsidTr="004C2AA1">
        <w:trPr>
          <w:trHeight w:val="498"/>
        </w:trPr>
        <w:tc>
          <w:tcPr>
            <w:tcW w:w="2091" w:type="dxa"/>
          </w:tcPr>
          <w:p w:rsidR="005B1B90" w:rsidRPr="00B91214" w:rsidRDefault="005B1B90" w:rsidP="004C2AA1">
            <w:pPr>
              <w:pStyle w:val="ConsPlusNonformat"/>
              <w:ind w:left="-391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B90" w:rsidTr="004C2AA1">
        <w:trPr>
          <w:trHeight w:val="498"/>
        </w:trPr>
        <w:tc>
          <w:tcPr>
            <w:tcW w:w="2091" w:type="dxa"/>
          </w:tcPr>
          <w:p w:rsidR="005B1B90" w:rsidRPr="00B91214" w:rsidRDefault="005B1B90" w:rsidP="004C2AA1">
            <w:pPr>
              <w:pStyle w:val="ConsPlusNonformat"/>
              <w:ind w:left="-3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B90" w:rsidTr="004C2AA1">
        <w:trPr>
          <w:trHeight w:val="498"/>
        </w:trPr>
        <w:tc>
          <w:tcPr>
            <w:tcW w:w="2091" w:type="dxa"/>
          </w:tcPr>
          <w:p w:rsidR="005B1B90" w:rsidRPr="00B91214" w:rsidRDefault="005B1B90" w:rsidP="004C2AA1">
            <w:pPr>
              <w:pStyle w:val="ConsPlusNonformat"/>
              <w:ind w:left="-3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90" w:rsidRPr="00B91214" w:rsidRDefault="005B1B90" w:rsidP="004C2AA1">
            <w:pPr>
              <w:pStyle w:val="ConsPlusNonformat"/>
              <w:ind w:left="-3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B90" w:rsidTr="004C2AA1">
        <w:trPr>
          <w:trHeight w:val="498"/>
        </w:trPr>
        <w:tc>
          <w:tcPr>
            <w:tcW w:w="2091" w:type="dxa"/>
          </w:tcPr>
          <w:p w:rsidR="005B1B90" w:rsidRPr="00B91214" w:rsidRDefault="005B1B90" w:rsidP="004C2AA1">
            <w:pPr>
              <w:pStyle w:val="ConsPlusNonformat"/>
              <w:ind w:left="-3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90" w:rsidRPr="00B91214" w:rsidRDefault="005B1B90" w:rsidP="004C2AA1">
            <w:pPr>
              <w:pStyle w:val="ConsPlusNonformat"/>
              <w:ind w:left="-3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B90" w:rsidTr="004C2AA1">
        <w:trPr>
          <w:trHeight w:val="711"/>
        </w:trPr>
        <w:tc>
          <w:tcPr>
            <w:tcW w:w="2091" w:type="dxa"/>
          </w:tcPr>
          <w:p w:rsidR="005B1B90" w:rsidRPr="00B91214" w:rsidRDefault="005B1B90" w:rsidP="004C2AA1">
            <w:pPr>
              <w:pStyle w:val="ConsPlusNonformat"/>
              <w:ind w:left="-3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90" w:rsidRPr="00B91214" w:rsidRDefault="005B1B90" w:rsidP="004C2AA1">
            <w:pPr>
              <w:pStyle w:val="ConsPlusNonformat"/>
              <w:ind w:left="-3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B90" w:rsidTr="004C2AA1">
        <w:trPr>
          <w:trHeight w:val="711"/>
        </w:trPr>
        <w:tc>
          <w:tcPr>
            <w:tcW w:w="2091" w:type="dxa"/>
          </w:tcPr>
          <w:p w:rsidR="005B1B90" w:rsidRPr="00B91214" w:rsidRDefault="005B1B90" w:rsidP="004C2AA1">
            <w:pPr>
              <w:pStyle w:val="ConsPlusNonformat"/>
              <w:ind w:left="-3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B90" w:rsidRDefault="005B1B90" w:rsidP="005B1B90">
      <w:pPr>
        <w:pStyle w:val="ConsPlusNonformat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A63005">
        <w:rPr>
          <w:noProof/>
          <w:sz w:val="28"/>
          <w:szCs w:val="28"/>
        </w:rPr>
        <w:t xml:space="preserve"> </w:t>
      </w:r>
      <w:r w:rsidRPr="00A6300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49782F" wp14:editId="4794775E">
                <wp:simplePos x="0" y="0"/>
                <wp:positionH relativeFrom="column">
                  <wp:posOffset>-2338316</wp:posOffset>
                </wp:positionH>
                <wp:positionV relativeFrom="paragraph">
                  <wp:posOffset>129540</wp:posOffset>
                </wp:positionV>
                <wp:extent cx="544411" cy="258445"/>
                <wp:effectExtent l="0" t="0" r="8255" b="825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411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B90" w:rsidRPr="00A63005" w:rsidRDefault="005B1B90" w:rsidP="005B1B9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63005">
                              <w:rPr>
                                <w:sz w:val="24"/>
                                <w:szCs w:val="24"/>
                              </w:rPr>
                              <w:t>ИНН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84.1pt;margin-top:10.2pt;width:42.85pt;height:2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UgrOwIAACkEAAAOAAAAZHJzL2Uyb0RvYy54bWysU82O0zAQviPxDpbvND8k7G7UdLV0KUJa&#10;fqSFB3Acp7FwPMF2m5Qbd16Bd+DAgRuv0H0jxk63FLghcrBmMjOfZ775PL8cO0W2wlgJuqTJLKZE&#10;aA611OuSvnu7enROiXVM10yBFiXdCUsvFw8fzIe+ECm0oGphCIJoWwx9SVvn+iKKLG9Fx+wMeqEx&#10;2IDpmEPXrKPasAHROxWlcfwkGsDUvQEurMW/11OQLgJ+0wjuXjeNFY6okmJvLpwmnJU/o8WcFWvD&#10;+lbyQxvsH7romNR46RHqmjlGNkb+BdVJbsBC42YcugiaRnIRZsBpkviPaW5b1oswC5Jj+yNN9v/B&#10;8lfbN4bIuqSP4zNKNOtwSfsv+6/7b/sf++93n+4+k9SzNPS2wOTbHtPd+BRG3HaY2PY3wN9bomHZ&#10;Mr0WV8bA0ApWY5eJr4xOSicc60Gq4SXUeBnbOAhAY2M6TyGSQhAdt7U7bkiMjnD8mWdZliSUcAyl&#10;+XmW5eEGVtwX98a65wI64o2SGhRAAGfbG+t8M6y4T/F3WVCyXkmlgmPW1VIZsmUollX4Dui/pSlN&#10;hpJe5GkekDX4+qCjTjoUs5JdSc9j//lyVngynuk62I5JNdnYidIHdjwhEzVurMawjiPpFdQ7pMvA&#10;pF18a2i0YD5SMqBuS2o/bJgRlKgXGim/SLLMCz04WX6WomNOI9VphGmOUCV1lEzm0oXH4dvWcIWr&#10;aWSgze9w6uTQMuoxsHl4O17wp37I+vXCFz8BAAD//wMAUEsDBBQABgAIAAAAIQA3OMFZ4AAAAAsB&#10;AAAPAAAAZHJzL2Rvd25yZXYueG1sTI/RToNAEEXfTfyHzZj4YugCthSRpVETja+t/YCBnQKRnSXs&#10;ttC/d33Sx8k9ufdMuVvMIC40ud6ygmQVgyBurO65VXD8eo9yEM4jaxwsk4IrOdhVtzclFtrOvKfL&#10;wbcilLArUEHn/VhI6ZqODLqVHYlDdrKTQR/OqZV6wjmUm0GmcZxJgz2HhQ5Heuuo+T6cjYLT5/yw&#10;eZrrD3/c7tfZK/bb2l6Vur9bXp5BeFr8Hwy/+kEdquBU2zNrJwYF0WOWp4FVkMZrEIGI0jzdgKgV&#10;ZEkCsirl/x+qHwAAAP//AwBQSwECLQAUAAYACAAAACEAtoM4kv4AAADhAQAAEwAAAAAAAAAAAAAA&#10;AAAAAAAAW0NvbnRlbnRfVHlwZXNdLnhtbFBLAQItABQABgAIAAAAIQA4/SH/1gAAAJQBAAALAAAA&#10;AAAAAAAAAAAAAC8BAABfcmVscy8ucmVsc1BLAQItABQABgAIAAAAIQBPrUgrOwIAACkEAAAOAAAA&#10;AAAAAAAAAAAAAC4CAABkcnMvZTJvRG9jLnhtbFBLAQItABQABgAIAAAAIQA3OMFZ4AAAAAsBAAAP&#10;AAAAAAAAAAAAAAAAAJUEAABkcnMvZG93bnJldi54bWxQSwUGAAAAAAQABADzAAAAogUAAAAA&#10;" stroked="f">
                <v:textbox>
                  <w:txbxContent>
                    <w:p w:rsidR="005B1B90" w:rsidRPr="00A63005" w:rsidRDefault="005B1B90" w:rsidP="005B1B90">
                      <w:pPr>
                        <w:rPr>
                          <w:sz w:val="24"/>
                          <w:szCs w:val="24"/>
                        </w:rPr>
                      </w:pPr>
                      <w:r w:rsidRPr="00A63005">
                        <w:rPr>
                          <w:sz w:val="24"/>
                          <w:szCs w:val="24"/>
                        </w:rPr>
                        <w:t>ИНН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5B1B90" w:rsidRPr="00566563" w:rsidRDefault="005B1B90" w:rsidP="005B1B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1B90" w:rsidRDefault="005B1B90" w:rsidP="005B1B90">
      <w:pPr>
        <w:pStyle w:val="ConsPlusNonformat"/>
        <w:ind w:left="-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</w:t>
      </w:r>
      <w:r w:rsidRPr="005C41C6">
        <w:rPr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B1B90" w:rsidRDefault="005B1B90" w:rsidP="005B1B90">
      <w:pPr>
        <w:pStyle w:val="ConsPlusNonformat"/>
        <w:ind w:left="6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ИНН</w:t>
      </w:r>
    </w:p>
    <w:p w:rsidR="005B1B90" w:rsidRDefault="005B1B90" w:rsidP="005B1B90">
      <w:pPr>
        <w:pStyle w:val="ConsPlusNonformat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КПП</w:t>
      </w:r>
    </w:p>
    <w:p w:rsidR="005B1B90" w:rsidRDefault="005B1B90" w:rsidP="005B1B90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Орган, осуществляющий функции</w:t>
      </w:r>
    </w:p>
    <w:p w:rsidR="005B1B90" w:rsidRDefault="005B1B90" w:rsidP="005B1B90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полномочия учредителя</w:t>
      </w:r>
    </w:p>
    <w:p w:rsidR="005B1B90" w:rsidRDefault="00513E63" w:rsidP="005B1B90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5B1B90">
        <w:rPr>
          <w:rFonts w:ascii="Times New Roman" w:hAnsi="Times New Roman" w:cs="Times New Roman"/>
          <w:sz w:val="24"/>
          <w:szCs w:val="24"/>
        </w:rPr>
        <w:t>главный распорядитель</w:t>
      </w:r>
      <w:proofErr w:type="gramEnd"/>
    </w:p>
    <w:p w:rsidR="005B1B90" w:rsidRPr="00F45A5E" w:rsidRDefault="005B1B90" w:rsidP="005B1B90">
      <w:pPr>
        <w:pStyle w:val="ConsPlusNonformat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бюджетных средств</w:t>
      </w:r>
      <w:r w:rsidR="00513E6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   Глава по БК</w:t>
      </w:r>
      <w:r w:rsidRPr="00F45A5E">
        <w:rPr>
          <w:rFonts w:ascii="Times New Roman" w:hAnsi="Times New Roman" w:cs="Times New Roman"/>
        </w:rPr>
        <w:tab/>
      </w:r>
      <w:r w:rsidRPr="00F45A5E">
        <w:rPr>
          <w:rFonts w:ascii="Times New Roman" w:hAnsi="Times New Roman" w:cs="Times New Roman"/>
        </w:rPr>
        <w:tab/>
      </w:r>
      <w:r w:rsidRPr="00F45A5E">
        <w:rPr>
          <w:rFonts w:ascii="Times New Roman" w:hAnsi="Times New Roman" w:cs="Times New Roman"/>
        </w:rPr>
        <w:tab/>
      </w:r>
      <w:r w:rsidRPr="00F45A5E">
        <w:rPr>
          <w:rFonts w:ascii="Times New Roman" w:hAnsi="Times New Roman" w:cs="Times New Roman"/>
        </w:rPr>
        <w:tab/>
      </w:r>
      <w:r w:rsidRPr="00F45A5E">
        <w:rPr>
          <w:rFonts w:ascii="Times New Roman" w:hAnsi="Times New Roman" w:cs="Times New Roman"/>
        </w:rPr>
        <w:tab/>
      </w:r>
    </w:p>
    <w:p w:rsidR="005B1B90" w:rsidRPr="00A96429" w:rsidRDefault="005B1B90" w:rsidP="005B1B90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96429">
        <w:rPr>
          <w:rFonts w:ascii="Times New Roman" w:hAnsi="Times New Roman" w:cs="Times New Roman"/>
          <w:sz w:val="24"/>
          <w:szCs w:val="24"/>
        </w:rPr>
        <w:t>Бюджетное (автономное) учреждение</w:t>
      </w:r>
    </w:p>
    <w:p w:rsidR="005B1B90" w:rsidRPr="00F45A5E" w:rsidRDefault="005B1B90" w:rsidP="005B1B90">
      <w:pPr>
        <w:pStyle w:val="ConsPlusNonformat"/>
        <w:ind w:left="-284"/>
        <w:jc w:val="both"/>
        <w:rPr>
          <w:rFonts w:ascii="Times New Roman" w:hAnsi="Times New Roman" w:cs="Times New Roman"/>
        </w:rPr>
      </w:pPr>
      <w:r w:rsidRPr="00A96429">
        <w:rPr>
          <w:rFonts w:ascii="Times New Roman" w:hAnsi="Times New Roman" w:cs="Times New Roman"/>
          <w:sz w:val="24"/>
          <w:szCs w:val="24"/>
        </w:rPr>
        <w:t xml:space="preserve">Государственное унитарное предприятие   </w:t>
      </w:r>
      <w:r w:rsidRPr="00F45A5E">
        <w:rPr>
          <w:rFonts w:ascii="Times New Roman" w:hAnsi="Times New Roman" w:cs="Times New Roman"/>
        </w:rPr>
        <w:t xml:space="preserve">_______________     </w:t>
      </w:r>
      <w:r>
        <w:rPr>
          <w:rFonts w:ascii="Times New Roman" w:hAnsi="Times New Roman" w:cs="Times New Roman"/>
        </w:rPr>
        <w:t xml:space="preserve">  </w:t>
      </w:r>
      <w:r w:rsidRPr="00A96429">
        <w:rPr>
          <w:rFonts w:ascii="Times New Roman" w:hAnsi="Times New Roman" w:cs="Times New Roman"/>
          <w:sz w:val="24"/>
          <w:szCs w:val="24"/>
        </w:rPr>
        <w:t xml:space="preserve">№ </w:t>
      </w:r>
      <w:proofErr w:type="spellStart"/>
      <w:r w:rsidRPr="00A96429">
        <w:rPr>
          <w:rFonts w:ascii="Times New Roman" w:hAnsi="Times New Roman" w:cs="Times New Roman"/>
          <w:sz w:val="24"/>
          <w:szCs w:val="24"/>
        </w:rPr>
        <w:t>лиц</w:t>
      </w:r>
      <w:proofErr w:type="gramStart"/>
      <w:r w:rsidRPr="00A9642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A96429">
        <w:rPr>
          <w:rFonts w:ascii="Times New Roman" w:hAnsi="Times New Roman" w:cs="Times New Roman"/>
          <w:sz w:val="24"/>
          <w:szCs w:val="24"/>
        </w:rPr>
        <w:t>чета</w:t>
      </w:r>
      <w:proofErr w:type="spellEnd"/>
    </w:p>
    <w:p w:rsidR="005B1B90" w:rsidRPr="00F45A5E" w:rsidRDefault="005B1B90" w:rsidP="005B1B90"/>
    <w:p w:rsidR="005B1B90" w:rsidRPr="000C2C0F" w:rsidRDefault="005B1B90" w:rsidP="005B1B90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96429">
        <w:rPr>
          <w:sz w:val="24"/>
          <w:szCs w:val="24"/>
        </w:rPr>
        <w:t xml:space="preserve">Единица измерения:  руб. </w:t>
      </w:r>
      <w:r w:rsidRPr="000C2C0F">
        <w:rPr>
          <w:rFonts w:ascii="Courier New" w:hAnsi="Courier New" w:cs="Courier New"/>
        </w:rPr>
        <w:t xml:space="preserve">                                                       </w:t>
      </w:r>
    </w:p>
    <w:p w:rsidR="005B1B90" w:rsidRDefault="005B1B90" w:rsidP="005B1B90">
      <w:pPr>
        <w:autoSpaceDE w:val="0"/>
        <w:autoSpaceDN w:val="0"/>
        <w:adjustRightInd w:val="0"/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2693"/>
        <w:gridCol w:w="2835"/>
      </w:tblGrid>
      <w:tr w:rsidR="005B1B90" w:rsidRPr="00611350" w:rsidTr="009259F0">
        <w:tc>
          <w:tcPr>
            <w:tcW w:w="1951" w:type="dxa"/>
            <w:vMerge w:val="restart"/>
          </w:tcPr>
          <w:p w:rsidR="005B1B90" w:rsidRDefault="009259F0" w:rsidP="009111FD">
            <w:pPr>
              <w:autoSpaceDE w:val="0"/>
              <w:autoSpaceDN w:val="0"/>
              <w:adjustRightInd w:val="0"/>
              <w:jc w:val="both"/>
            </w:pPr>
            <w:r w:rsidRPr="00A920AB">
              <w:t xml:space="preserve">Код </w:t>
            </w:r>
            <w:r w:rsidR="009111FD">
              <w:t>субсидии</w:t>
            </w:r>
          </w:p>
        </w:tc>
        <w:tc>
          <w:tcPr>
            <w:tcW w:w="7371" w:type="dxa"/>
            <w:gridSpan w:val="3"/>
          </w:tcPr>
          <w:p w:rsidR="005B1B90" w:rsidRDefault="005B1B90" w:rsidP="004C2AA1">
            <w:pPr>
              <w:autoSpaceDE w:val="0"/>
              <w:autoSpaceDN w:val="0"/>
              <w:adjustRightInd w:val="0"/>
              <w:jc w:val="center"/>
            </w:pPr>
            <w:r w:rsidRPr="00611350">
              <w:t>Неиспользованный остаток субсидии на 1 января 20__ г.</w:t>
            </w:r>
          </w:p>
          <w:p w:rsidR="005B1B90" w:rsidRPr="00611350" w:rsidRDefault="005B1B90" w:rsidP="004C2AA1">
            <w:pPr>
              <w:autoSpaceDE w:val="0"/>
              <w:autoSpaceDN w:val="0"/>
              <w:adjustRightInd w:val="0"/>
              <w:jc w:val="center"/>
            </w:pPr>
          </w:p>
        </w:tc>
      </w:tr>
      <w:tr w:rsidR="005B1B90" w:rsidRPr="00611350" w:rsidTr="009259F0">
        <w:tc>
          <w:tcPr>
            <w:tcW w:w="1951" w:type="dxa"/>
            <w:vMerge/>
          </w:tcPr>
          <w:p w:rsidR="005B1B90" w:rsidRDefault="005B1B90" w:rsidP="004C2A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:rsidR="005B1B90" w:rsidRPr="00611350" w:rsidRDefault="005B1B90" w:rsidP="004C2AA1">
            <w:pPr>
              <w:autoSpaceDE w:val="0"/>
              <w:autoSpaceDN w:val="0"/>
              <w:adjustRightInd w:val="0"/>
              <w:jc w:val="center"/>
            </w:pPr>
            <w:r>
              <w:t>общая сумма</w:t>
            </w:r>
          </w:p>
        </w:tc>
        <w:tc>
          <w:tcPr>
            <w:tcW w:w="2693" w:type="dxa"/>
          </w:tcPr>
          <w:p w:rsidR="005B1B90" w:rsidRPr="00611350" w:rsidRDefault="005B1B90" w:rsidP="004C2AA1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D68C8">
              <w:t>подлежащий</w:t>
            </w:r>
            <w:proofErr w:type="gramEnd"/>
            <w:r w:rsidRPr="003D68C8">
              <w:t xml:space="preserve"> возврату</w:t>
            </w:r>
          </w:p>
        </w:tc>
        <w:tc>
          <w:tcPr>
            <w:tcW w:w="2835" w:type="dxa"/>
          </w:tcPr>
          <w:p w:rsidR="005B1B90" w:rsidRPr="00611350" w:rsidRDefault="005B1B90" w:rsidP="004C2AA1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D68C8">
              <w:t>потребность</w:t>
            </w:r>
            <w:proofErr w:type="gramEnd"/>
            <w:r w:rsidRPr="003D68C8">
              <w:t xml:space="preserve"> в котором   подтверждена</w:t>
            </w:r>
          </w:p>
        </w:tc>
      </w:tr>
      <w:tr w:rsidR="005B1B90" w:rsidRPr="00611350" w:rsidTr="009259F0">
        <w:tc>
          <w:tcPr>
            <w:tcW w:w="1951" w:type="dxa"/>
          </w:tcPr>
          <w:p w:rsidR="005B1B90" w:rsidRDefault="005B1B90" w:rsidP="004C2AA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5B1B90" w:rsidRPr="00611350" w:rsidRDefault="005B1B90" w:rsidP="004C2AA1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5B1B90" w:rsidRPr="00611350" w:rsidRDefault="005B1B90" w:rsidP="004C2AA1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5B1B90" w:rsidRPr="00611350" w:rsidRDefault="005B1B90" w:rsidP="004C2AA1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5B1B90" w:rsidRPr="00611350" w:rsidTr="009259F0">
        <w:tc>
          <w:tcPr>
            <w:tcW w:w="1951" w:type="dxa"/>
          </w:tcPr>
          <w:p w:rsidR="005B1B90" w:rsidRDefault="005B1B90" w:rsidP="004C2A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:rsidR="005B1B90" w:rsidRPr="00611350" w:rsidRDefault="005B1B90" w:rsidP="004C2A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</w:tcPr>
          <w:p w:rsidR="005B1B90" w:rsidRPr="00611350" w:rsidRDefault="005B1B90" w:rsidP="004C2A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</w:tcPr>
          <w:p w:rsidR="005B1B90" w:rsidRPr="00611350" w:rsidRDefault="005B1B90" w:rsidP="004C2AA1">
            <w:pPr>
              <w:autoSpaceDE w:val="0"/>
              <w:autoSpaceDN w:val="0"/>
              <w:adjustRightInd w:val="0"/>
              <w:jc w:val="both"/>
            </w:pPr>
          </w:p>
        </w:tc>
      </w:tr>
      <w:tr w:rsidR="005B1B90" w:rsidRPr="00611350" w:rsidTr="009259F0">
        <w:tc>
          <w:tcPr>
            <w:tcW w:w="1951" w:type="dxa"/>
          </w:tcPr>
          <w:p w:rsidR="005B1B90" w:rsidRDefault="005B1B90" w:rsidP="004C2A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:rsidR="005B1B90" w:rsidRPr="00611350" w:rsidRDefault="005B1B90" w:rsidP="004C2A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</w:tcPr>
          <w:p w:rsidR="005B1B90" w:rsidRPr="00611350" w:rsidRDefault="005B1B90" w:rsidP="004C2A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</w:tcPr>
          <w:p w:rsidR="005B1B90" w:rsidRPr="00611350" w:rsidRDefault="005B1B90" w:rsidP="004C2AA1">
            <w:pPr>
              <w:autoSpaceDE w:val="0"/>
              <w:autoSpaceDN w:val="0"/>
              <w:adjustRightInd w:val="0"/>
              <w:jc w:val="both"/>
            </w:pPr>
          </w:p>
        </w:tc>
      </w:tr>
      <w:tr w:rsidR="005B1B90" w:rsidRPr="00611350" w:rsidTr="009259F0">
        <w:tc>
          <w:tcPr>
            <w:tcW w:w="1951" w:type="dxa"/>
          </w:tcPr>
          <w:p w:rsidR="005B1B90" w:rsidRDefault="005B1B90" w:rsidP="004C2AA1">
            <w:pPr>
              <w:autoSpaceDE w:val="0"/>
              <w:autoSpaceDN w:val="0"/>
              <w:adjustRightInd w:val="0"/>
              <w:jc w:val="both"/>
            </w:pPr>
            <w:r>
              <w:t>Всего:</w:t>
            </w:r>
          </w:p>
        </w:tc>
        <w:tc>
          <w:tcPr>
            <w:tcW w:w="1843" w:type="dxa"/>
          </w:tcPr>
          <w:p w:rsidR="005B1B90" w:rsidRPr="00611350" w:rsidRDefault="005B1B90" w:rsidP="004C2A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</w:tcPr>
          <w:p w:rsidR="005B1B90" w:rsidRPr="00611350" w:rsidRDefault="005B1B90" w:rsidP="004C2A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</w:tcPr>
          <w:p w:rsidR="005B1B90" w:rsidRPr="00611350" w:rsidRDefault="005B1B90" w:rsidP="004C2AA1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5B1B90" w:rsidRDefault="005B1B90" w:rsidP="005B1B90">
      <w:pPr>
        <w:autoSpaceDE w:val="0"/>
        <w:autoSpaceDN w:val="0"/>
        <w:adjustRightInd w:val="0"/>
        <w:jc w:val="both"/>
      </w:pPr>
    </w:p>
    <w:p w:rsidR="005B1B90" w:rsidRPr="00901A4C" w:rsidRDefault="005B1B90" w:rsidP="005B1B90">
      <w:pPr>
        <w:autoSpaceDE w:val="0"/>
        <w:autoSpaceDN w:val="0"/>
        <w:adjustRightInd w:val="0"/>
        <w:jc w:val="both"/>
      </w:pPr>
      <w:r w:rsidRPr="00901A4C">
        <w:t>Руководитель</w:t>
      </w:r>
    </w:p>
    <w:p w:rsidR="005B1B90" w:rsidRPr="000C2C0F" w:rsidRDefault="005B1B90" w:rsidP="005B1B90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01A4C">
        <w:t>(уполномоченное лицо)</w:t>
      </w:r>
      <w:r w:rsidRPr="000C2C0F">
        <w:rPr>
          <w:rFonts w:ascii="Courier New" w:hAnsi="Courier New" w:cs="Courier New"/>
        </w:rPr>
        <w:t xml:space="preserve"> ___________________ _________________________________</w:t>
      </w:r>
    </w:p>
    <w:p w:rsidR="005B1B90" w:rsidRPr="00901A4C" w:rsidRDefault="005B1B90" w:rsidP="005B1B90">
      <w:pPr>
        <w:autoSpaceDE w:val="0"/>
        <w:autoSpaceDN w:val="0"/>
        <w:adjustRightInd w:val="0"/>
        <w:jc w:val="both"/>
      </w:pPr>
      <w:r w:rsidRPr="000C2C0F">
        <w:rPr>
          <w:rFonts w:ascii="Courier New" w:hAnsi="Courier New" w:cs="Courier New"/>
        </w:rPr>
        <w:t xml:space="preserve">                            </w:t>
      </w:r>
      <w:r w:rsidRPr="00901A4C">
        <w:t>(подпись)           (расшифровка подписи)</w:t>
      </w:r>
    </w:p>
    <w:p w:rsidR="005B1B90" w:rsidRPr="00901A4C" w:rsidRDefault="005B1B90" w:rsidP="005B1B90">
      <w:pPr>
        <w:autoSpaceDE w:val="0"/>
        <w:autoSpaceDN w:val="0"/>
        <w:adjustRightInd w:val="0"/>
        <w:jc w:val="both"/>
      </w:pPr>
      <w:r w:rsidRPr="00901A4C">
        <w:t>Главный бухгалтер</w:t>
      </w:r>
    </w:p>
    <w:p w:rsidR="005B1B90" w:rsidRPr="000C2C0F" w:rsidRDefault="005B1B90" w:rsidP="005B1B90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01A4C">
        <w:t>(уполномоченное лицо)</w:t>
      </w:r>
      <w:r w:rsidRPr="000C2C0F">
        <w:rPr>
          <w:rFonts w:ascii="Courier New" w:hAnsi="Courier New" w:cs="Courier New"/>
        </w:rPr>
        <w:t xml:space="preserve"> ___________________ _________________________________</w:t>
      </w:r>
    </w:p>
    <w:p w:rsidR="005B1B90" w:rsidRPr="00901A4C" w:rsidRDefault="005B1B90" w:rsidP="005B1B90">
      <w:pPr>
        <w:autoSpaceDE w:val="0"/>
        <w:autoSpaceDN w:val="0"/>
        <w:adjustRightInd w:val="0"/>
        <w:jc w:val="both"/>
      </w:pPr>
      <w:r w:rsidRPr="000C2C0F">
        <w:rPr>
          <w:rFonts w:ascii="Courier New" w:hAnsi="Courier New" w:cs="Courier New"/>
        </w:rPr>
        <w:t xml:space="preserve">                            (</w:t>
      </w:r>
      <w:r w:rsidRPr="00901A4C">
        <w:t>подпись)           (расшифровка подписи)</w:t>
      </w:r>
    </w:p>
    <w:p w:rsidR="005B1B90" w:rsidRPr="00901A4C" w:rsidRDefault="005B1B90" w:rsidP="005B1B90">
      <w:pPr>
        <w:autoSpaceDE w:val="0"/>
        <w:autoSpaceDN w:val="0"/>
        <w:adjustRightInd w:val="0"/>
        <w:jc w:val="both"/>
      </w:pPr>
      <w:r w:rsidRPr="00901A4C">
        <w:t>"__" ________ 20__ г.</w:t>
      </w:r>
    </w:p>
    <w:p w:rsidR="005B1B90" w:rsidRPr="000C2C0F" w:rsidRDefault="005B1B90" w:rsidP="005B1B90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5675CA" w:rsidRPr="00901A4C" w:rsidRDefault="005B1B90" w:rsidP="00DD3DF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01A4C">
        <w:t>Ответственный исполнитель ________________ (Ф.И.О.), телефон ______________</w:t>
      </w:r>
    </w:p>
    <w:sectPr w:rsidR="005675CA" w:rsidRPr="00901A4C" w:rsidSect="008B24D8">
      <w:pgSz w:w="11906" w:h="16838"/>
      <w:pgMar w:top="1134" w:right="851" w:bottom="709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EB9" w:rsidRDefault="00D74EB9">
      <w:r>
        <w:separator/>
      </w:r>
    </w:p>
  </w:endnote>
  <w:endnote w:type="continuationSeparator" w:id="0">
    <w:p w:rsidR="00D74EB9" w:rsidRDefault="00D7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EB9" w:rsidRDefault="00D74EB9">
      <w:r>
        <w:separator/>
      </w:r>
    </w:p>
  </w:footnote>
  <w:footnote w:type="continuationSeparator" w:id="0">
    <w:p w:rsidR="00D74EB9" w:rsidRDefault="00D74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A6E46"/>
    <w:multiLevelType w:val="hybridMultilevel"/>
    <w:tmpl w:val="D31C5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D1585"/>
    <w:multiLevelType w:val="hybridMultilevel"/>
    <w:tmpl w:val="3FDA0E78"/>
    <w:lvl w:ilvl="0" w:tplc="755E17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4584EC2"/>
    <w:multiLevelType w:val="hybridMultilevel"/>
    <w:tmpl w:val="2B26B546"/>
    <w:lvl w:ilvl="0" w:tplc="F736736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EE9"/>
    <w:rsid w:val="0000374E"/>
    <w:rsid w:val="00006258"/>
    <w:rsid w:val="00013F5C"/>
    <w:rsid w:val="00027A7E"/>
    <w:rsid w:val="000330EE"/>
    <w:rsid w:val="0003331F"/>
    <w:rsid w:val="00042771"/>
    <w:rsid w:val="00050B05"/>
    <w:rsid w:val="0005101D"/>
    <w:rsid w:val="000532F3"/>
    <w:rsid w:val="00056976"/>
    <w:rsid w:val="00064CBD"/>
    <w:rsid w:val="0006780F"/>
    <w:rsid w:val="0007440A"/>
    <w:rsid w:val="00075D08"/>
    <w:rsid w:val="00076A24"/>
    <w:rsid w:val="00087BD2"/>
    <w:rsid w:val="000A13B8"/>
    <w:rsid w:val="000A5611"/>
    <w:rsid w:val="000C2C0F"/>
    <w:rsid w:val="000C4981"/>
    <w:rsid w:val="000D6B61"/>
    <w:rsid w:val="000E26AC"/>
    <w:rsid w:val="00105FEE"/>
    <w:rsid w:val="00120818"/>
    <w:rsid w:val="0012314D"/>
    <w:rsid w:val="0015313C"/>
    <w:rsid w:val="001558CA"/>
    <w:rsid w:val="00174C05"/>
    <w:rsid w:val="00177B59"/>
    <w:rsid w:val="001A37B0"/>
    <w:rsid w:val="001B2E90"/>
    <w:rsid w:val="001D2CD6"/>
    <w:rsid w:val="001E336D"/>
    <w:rsid w:val="001E3F79"/>
    <w:rsid w:val="001E6F3B"/>
    <w:rsid w:val="001F0CB0"/>
    <w:rsid w:val="001F6C98"/>
    <w:rsid w:val="00202737"/>
    <w:rsid w:val="00207D7F"/>
    <w:rsid w:val="00233B9F"/>
    <w:rsid w:val="00241F4F"/>
    <w:rsid w:val="002620C5"/>
    <w:rsid w:val="0027264C"/>
    <w:rsid w:val="0027449C"/>
    <w:rsid w:val="00296F03"/>
    <w:rsid w:val="002B2471"/>
    <w:rsid w:val="002B4AF7"/>
    <w:rsid w:val="002C5CA8"/>
    <w:rsid w:val="002D7478"/>
    <w:rsid w:val="002E1332"/>
    <w:rsid w:val="002F2115"/>
    <w:rsid w:val="00301608"/>
    <w:rsid w:val="0030535C"/>
    <w:rsid w:val="00324D7A"/>
    <w:rsid w:val="00325C5A"/>
    <w:rsid w:val="00330E67"/>
    <w:rsid w:val="00340083"/>
    <w:rsid w:val="00360BD5"/>
    <w:rsid w:val="00363AD1"/>
    <w:rsid w:val="00375E68"/>
    <w:rsid w:val="00384140"/>
    <w:rsid w:val="00384DAF"/>
    <w:rsid w:val="003950B8"/>
    <w:rsid w:val="003A4319"/>
    <w:rsid w:val="003A4526"/>
    <w:rsid w:val="003B6146"/>
    <w:rsid w:val="003B75B3"/>
    <w:rsid w:val="003D68C8"/>
    <w:rsid w:val="003E6A35"/>
    <w:rsid w:val="003F0734"/>
    <w:rsid w:val="003F72C8"/>
    <w:rsid w:val="00416A1C"/>
    <w:rsid w:val="004273E1"/>
    <w:rsid w:val="00431B76"/>
    <w:rsid w:val="00472F76"/>
    <w:rsid w:val="004920F0"/>
    <w:rsid w:val="00494F4D"/>
    <w:rsid w:val="004A1B07"/>
    <w:rsid w:val="004A5BEA"/>
    <w:rsid w:val="004B75EB"/>
    <w:rsid w:val="004C6ADA"/>
    <w:rsid w:val="004D405E"/>
    <w:rsid w:val="004D71D5"/>
    <w:rsid w:val="004D7F78"/>
    <w:rsid w:val="004E2586"/>
    <w:rsid w:val="004E3135"/>
    <w:rsid w:val="004E712E"/>
    <w:rsid w:val="005136D1"/>
    <w:rsid w:val="00513E63"/>
    <w:rsid w:val="00521E91"/>
    <w:rsid w:val="0052775C"/>
    <w:rsid w:val="00527CD7"/>
    <w:rsid w:val="00546E6F"/>
    <w:rsid w:val="00555AC5"/>
    <w:rsid w:val="005675CA"/>
    <w:rsid w:val="0057030D"/>
    <w:rsid w:val="0057738D"/>
    <w:rsid w:val="00581B17"/>
    <w:rsid w:val="005A4655"/>
    <w:rsid w:val="005A7FB7"/>
    <w:rsid w:val="005B0D8A"/>
    <w:rsid w:val="005B103F"/>
    <w:rsid w:val="005B1750"/>
    <w:rsid w:val="005B1B90"/>
    <w:rsid w:val="005D0CA5"/>
    <w:rsid w:val="005D4D0A"/>
    <w:rsid w:val="005E0056"/>
    <w:rsid w:val="005E690F"/>
    <w:rsid w:val="005F2C4F"/>
    <w:rsid w:val="00611350"/>
    <w:rsid w:val="0061792B"/>
    <w:rsid w:val="00630532"/>
    <w:rsid w:val="00630629"/>
    <w:rsid w:val="006312E2"/>
    <w:rsid w:val="00636F56"/>
    <w:rsid w:val="0064364E"/>
    <w:rsid w:val="00643C08"/>
    <w:rsid w:val="00644740"/>
    <w:rsid w:val="00656349"/>
    <w:rsid w:val="006702C6"/>
    <w:rsid w:val="006750B1"/>
    <w:rsid w:val="00680E44"/>
    <w:rsid w:val="00692EE9"/>
    <w:rsid w:val="0069734D"/>
    <w:rsid w:val="00697519"/>
    <w:rsid w:val="00697760"/>
    <w:rsid w:val="00697BE4"/>
    <w:rsid w:val="006A5DA9"/>
    <w:rsid w:val="006A6C8A"/>
    <w:rsid w:val="006B18B0"/>
    <w:rsid w:val="006C21AD"/>
    <w:rsid w:val="006C26E2"/>
    <w:rsid w:val="006C35B1"/>
    <w:rsid w:val="006C3D50"/>
    <w:rsid w:val="006F440B"/>
    <w:rsid w:val="007222AF"/>
    <w:rsid w:val="00725734"/>
    <w:rsid w:val="00732513"/>
    <w:rsid w:val="0074620B"/>
    <w:rsid w:val="007504FC"/>
    <w:rsid w:val="00750744"/>
    <w:rsid w:val="007552E1"/>
    <w:rsid w:val="00761BCE"/>
    <w:rsid w:val="00771AA0"/>
    <w:rsid w:val="00785302"/>
    <w:rsid w:val="0079164A"/>
    <w:rsid w:val="00792CAF"/>
    <w:rsid w:val="00794BC6"/>
    <w:rsid w:val="007A1FA5"/>
    <w:rsid w:val="007B5DC3"/>
    <w:rsid w:val="007C0A48"/>
    <w:rsid w:val="007C7C16"/>
    <w:rsid w:val="007C7FBC"/>
    <w:rsid w:val="007D69DD"/>
    <w:rsid w:val="007E1373"/>
    <w:rsid w:val="007E2AF0"/>
    <w:rsid w:val="007F3981"/>
    <w:rsid w:val="00820978"/>
    <w:rsid w:val="00823043"/>
    <w:rsid w:val="00823D4D"/>
    <w:rsid w:val="008479F8"/>
    <w:rsid w:val="00862F52"/>
    <w:rsid w:val="00882F99"/>
    <w:rsid w:val="008A6BB7"/>
    <w:rsid w:val="008B24D8"/>
    <w:rsid w:val="008B34CC"/>
    <w:rsid w:val="008B5B30"/>
    <w:rsid w:val="00901A4C"/>
    <w:rsid w:val="00903438"/>
    <w:rsid w:val="00907A74"/>
    <w:rsid w:val="009111FD"/>
    <w:rsid w:val="009259F0"/>
    <w:rsid w:val="00934F2A"/>
    <w:rsid w:val="009508B5"/>
    <w:rsid w:val="009646DD"/>
    <w:rsid w:val="009647F2"/>
    <w:rsid w:val="00974DDA"/>
    <w:rsid w:val="00977164"/>
    <w:rsid w:val="009810E0"/>
    <w:rsid w:val="009857C8"/>
    <w:rsid w:val="00990850"/>
    <w:rsid w:val="0099196A"/>
    <w:rsid w:val="00997F35"/>
    <w:rsid w:val="009A7C4F"/>
    <w:rsid w:val="009B20AE"/>
    <w:rsid w:val="009C4577"/>
    <w:rsid w:val="009C67BD"/>
    <w:rsid w:val="009D43FE"/>
    <w:rsid w:val="009E444C"/>
    <w:rsid w:val="009F76C8"/>
    <w:rsid w:val="00A212EA"/>
    <w:rsid w:val="00A30CC7"/>
    <w:rsid w:val="00A45C2D"/>
    <w:rsid w:val="00A54ADC"/>
    <w:rsid w:val="00A620DF"/>
    <w:rsid w:val="00A718CA"/>
    <w:rsid w:val="00A90BE0"/>
    <w:rsid w:val="00A920AB"/>
    <w:rsid w:val="00A95E65"/>
    <w:rsid w:val="00A96429"/>
    <w:rsid w:val="00AB3BDC"/>
    <w:rsid w:val="00AB724A"/>
    <w:rsid w:val="00AE1EC5"/>
    <w:rsid w:val="00AE1F17"/>
    <w:rsid w:val="00AE4997"/>
    <w:rsid w:val="00AF2985"/>
    <w:rsid w:val="00AF3FE7"/>
    <w:rsid w:val="00B01C7E"/>
    <w:rsid w:val="00B042D8"/>
    <w:rsid w:val="00B06847"/>
    <w:rsid w:val="00B201AF"/>
    <w:rsid w:val="00B27F15"/>
    <w:rsid w:val="00B36BDD"/>
    <w:rsid w:val="00B3772C"/>
    <w:rsid w:val="00B578D6"/>
    <w:rsid w:val="00B8126E"/>
    <w:rsid w:val="00B90229"/>
    <w:rsid w:val="00B91214"/>
    <w:rsid w:val="00B957F1"/>
    <w:rsid w:val="00BA25F8"/>
    <w:rsid w:val="00BA650C"/>
    <w:rsid w:val="00BC0FA7"/>
    <w:rsid w:val="00BC4ABD"/>
    <w:rsid w:val="00BD5C3A"/>
    <w:rsid w:val="00BD5EE9"/>
    <w:rsid w:val="00BE26DB"/>
    <w:rsid w:val="00BE58EE"/>
    <w:rsid w:val="00BF22D7"/>
    <w:rsid w:val="00C17E13"/>
    <w:rsid w:val="00C241B7"/>
    <w:rsid w:val="00C32D61"/>
    <w:rsid w:val="00C55CF6"/>
    <w:rsid w:val="00C62217"/>
    <w:rsid w:val="00C626A1"/>
    <w:rsid w:val="00C975D1"/>
    <w:rsid w:val="00CA2F82"/>
    <w:rsid w:val="00CA5793"/>
    <w:rsid w:val="00CC05BA"/>
    <w:rsid w:val="00D00622"/>
    <w:rsid w:val="00D32F97"/>
    <w:rsid w:val="00D37A96"/>
    <w:rsid w:val="00D649F4"/>
    <w:rsid w:val="00D66289"/>
    <w:rsid w:val="00D74EB9"/>
    <w:rsid w:val="00DC1E4F"/>
    <w:rsid w:val="00DD3DFF"/>
    <w:rsid w:val="00DE37A0"/>
    <w:rsid w:val="00DE3CC3"/>
    <w:rsid w:val="00E1373F"/>
    <w:rsid w:val="00E13865"/>
    <w:rsid w:val="00E21DB0"/>
    <w:rsid w:val="00E3088B"/>
    <w:rsid w:val="00E344D5"/>
    <w:rsid w:val="00E47C09"/>
    <w:rsid w:val="00E96262"/>
    <w:rsid w:val="00EB462A"/>
    <w:rsid w:val="00EB7B02"/>
    <w:rsid w:val="00EC0604"/>
    <w:rsid w:val="00EC2227"/>
    <w:rsid w:val="00ED0A1F"/>
    <w:rsid w:val="00ED75DC"/>
    <w:rsid w:val="00ED7B1E"/>
    <w:rsid w:val="00EE2077"/>
    <w:rsid w:val="00EE4486"/>
    <w:rsid w:val="00F0182F"/>
    <w:rsid w:val="00F07195"/>
    <w:rsid w:val="00F14B78"/>
    <w:rsid w:val="00F30DED"/>
    <w:rsid w:val="00F32FA7"/>
    <w:rsid w:val="00F353FD"/>
    <w:rsid w:val="00F35E5A"/>
    <w:rsid w:val="00F45A5E"/>
    <w:rsid w:val="00F7121A"/>
    <w:rsid w:val="00F736E5"/>
    <w:rsid w:val="00F77B80"/>
    <w:rsid w:val="00F84720"/>
    <w:rsid w:val="00F935E1"/>
    <w:rsid w:val="00F9681F"/>
    <w:rsid w:val="00FB219A"/>
    <w:rsid w:val="00FB5131"/>
    <w:rsid w:val="00FC37CE"/>
    <w:rsid w:val="00FD35D8"/>
    <w:rsid w:val="00FF0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qFormat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536"/>
        <w:tab w:val="right" w:pos="9072"/>
      </w:tabs>
    </w:pPr>
  </w:style>
  <w:style w:type="paragraph" w:styleId="a4">
    <w:name w:val="footer"/>
    <w:basedOn w:val="a"/>
    <w:semiHidden/>
    <w:pPr>
      <w:tabs>
        <w:tab w:val="center" w:pos="4536"/>
        <w:tab w:val="right" w:pos="9072"/>
      </w:tabs>
    </w:pPr>
  </w:style>
  <w:style w:type="paragraph" w:customStyle="1" w:styleId="Noeeu1">
    <w:name w:val="Noeeu1"/>
    <w:basedOn w:val="a"/>
    <w:pPr>
      <w:spacing w:line="288" w:lineRule="auto"/>
    </w:pPr>
    <w:rPr>
      <w:sz w:val="28"/>
    </w:rPr>
  </w:style>
  <w:style w:type="paragraph" w:customStyle="1" w:styleId="ConsPlusNormal">
    <w:name w:val="ConsPlusNormal"/>
    <w:rsid w:val="00692EE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92EE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07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073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775C"/>
    <w:pPr>
      <w:ind w:left="720"/>
      <w:contextualSpacing/>
    </w:pPr>
  </w:style>
  <w:style w:type="paragraph" w:customStyle="1" w:styleId="ConsPlusNonformat">
    <w:name w:val="ConsPlusNonformat"/>
    <w:rsid w:val="000C2C0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C2C0F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uiPriority w:val="59"/>
    <w:rsid w:val="00611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0273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02737"/>
  </w:style>
  <w:style w:type="character" w:customStyle="1" w:styleId="ab">
    <w:name w:val="Текст примечания Знак"/>
    <w:basedOn w:val="a0"/>
    <w:link w:val="aa"/>
    <w:uiPriority w:val="99"/>
    <w:semiHidden/>
    <w:rsid w:val="00202737"/>
  </w:style>
  <w:style w:type="paragraph" w:styleId="ac">
    <w:name w:val="annotation subject"/>
    <w:basedOn w:val="aa"/>
    <w:next w:val="aa"/>
    <w:link w:val="ad"/>
    <w:uiPriority w:val="99"/>
    <w:semiHidden/>
    <w:unhideWhenUsed/>
    <w:rsid w:val="0020273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02737"/>
    <w:rPr>
      <w:b/>
      <w:bCs/>
    </w:rPr>
  </w:style>
  <w:style w:type="paragraph" w:customStyle="1" w:styleId="1">
    <w:name w:val="Стиль1"/>
    <w:basedOn w:val="a"/>
    <w:rsid w:val="00064CBD"/>
    <w:pPr>
      <w:spacing w:line="288" w:lineRule="auto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qFormat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536"/>
        <w:tab w:val="right" w:pos="9072"/>
      </w:tabs>
    </w:pPr>
  </w:style>
  <w:style w:type="paragraph" w:styleId="a4">
    <w:name w:val="footer"/>
    <w:basedOn w:val="a"/>
    <w:semiHidden/>
    <w:pPr>
      <w:tabs>
        <w:tab w:val="center" w:pos="4536"/>
        <w:tab w:val="right" w:pos="9072"/>
      </w:tabs>
    </w:pPr>
  </w:style>
  <w:style w:type="paragraph" w:customStyle="1" w:styleId="Noeeu1">
    <w:name w:val="Noeeu1"/>
    <w:basedOn w:val="a"/>
    <w:pPr>
      <w:spacing w:line="288" w:lineRule="auto"/>
    </w:pPr>
    <w:rPr>
      <w:sz w:val="28"/>
    </w:rPr>
  </w:style>
  <w:style w:type="paragraph" w:customStyle="1" w:styleId="ConsPlusNormal">
    <w:name w:val="ConsPlusNormal"/>
    <w:rsid w:val="00692EE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92EE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07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073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775C"/>
    <w:pPr>
      <w:ind w:left="720"/>
      <w:contextualSpacing/>
    </w:pPr>
  </w:style>
  <w:style w:type="paragraph" w:customStyle="1" w:styleId="ConsPlusNonformat">
    <w:name w:val="ConsPlusNonformat"/>
    <w:rsid w:val="000C2C0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C2C0F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uiPriority w:val="59"/>
    <w:rsid w:val="00611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0273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02737"/>
  </w:style>
  <w:style w:type="character" w:customStyle="1" w:styleId="ab">
    <w:name w:val="Текст примечания Знак"/>
    <w:basedOn w:val="a0"/>
    <w:link w:val="aa"/>
    <w:uiPriority w:val="99"/>
    <w:semiHidden/>
    <w:rsid w:val="00202737"/>
  </w:style>
  <w:style w:type="paragraph" w:styleId="ac">
    <w:name w:val="annotation subject"/>
    <w:basedOn w:val="aa"/>
    <w:next w:val="aa"/>
    <w:link w:val="ad"/>
    <w:uiPriority w:val="99"/>
    <w:semiHidden/>
    <w:unhideWhenUsed/>
    <w:rsid w:val="0020273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02737"/>
    <w:rPr>
      <w:b/>
      <w:bCs/>
    </w:rPr>
  </w:style>
  <w:style w:type="paragraph" w:customStyle="1" w:styleId="1">
    <w:name w:val="Стиль1"/>
    <w:basedOn w:val="a"/>
    <w:rsid w:val="00064CBD"/>
    <w:pPr>
      <w:spacing w:line="288" w:lineRule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558CBFCBBAF75DB12790E63030014A06B55A0CACA5D8D81E9B17A79C9E788F5EA83D025434C4576sDOB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313B9D7D90BC46F5DB432367D77C1B9D0C4818E2C1555BEC41EFE6DE0342A34B4597CFE3F3B51B3AE6593cCq5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558CBFCBBAF75DB12790E63030014A06B55A0C7CD5A8D81E9B17A79C9E788F5EA83D025434D467DsDO0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558CBFCBBAF75DB12790E63030014A06B55A0CACA5D8D81E9B17A79C9E788F5EA83D025434C4576sDOB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9558CBFCBBAF75DB12790E63030014A06B55A0C7CD5A8D81E9B17A79C9E788F5EA83D025434D467DsDO0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30AEC-DC9D-4296-ACE3-46AA88202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</Template>
  <TotalTime>1</TotalTime>
  <Pages>1</Pages>
  <Words>3009</Words>
  <Characters>17154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20123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4</cp:revision>
  <cp:lastPrinted>2016-02-17T14:23:00Z</cp:lastPrinted>
  <dcterms:created xsi:type="dcterms:W3CDTF">2016-04-04T06:35:00Z</dcterms:created>
  <dcterms:modified xsi:type="dcterms:W3CDTF">2016-04-04T06:36:00Z</dcterms:modified>
</cp:coreProperties>
</file>