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78" w:rsidRDefault="00846278" w:rsidP="001771E2">
      <w:pPr>
        <w:pStyle w:val="ConsPlusTitle"/>
        <w:jc w:val="right"/>
        <w:rPr>
          <w:b w:val="0"/>
        </w:rPr>
      </w:pPr>
    </w:p>
    <w:tbl>
      <w:tblPr>
        <w:tblW w:w="0" w:type="auto"/>
        <w:tblInd w:w="-72" w:type="dxa"/>
        <w:tblBorders>
          <w:bottom w:val="single" w:sz="18" w:space="0" w:color="auto"/>
        </w:tblBorders>
        <w:tblLayout w:type="fixed"/>
        <w:tblCellMar>
          <w:left w:w="70" w:type="dxa"/>
          <w:right w:w="70" w:type="dxa"/>
        </w:tblCellMar>
        <w:tblLook w:val="04A0" w:firstRow="1" w:lastRow="0" w:firstColumn="1" w:lastColumn="0" w:noHBand="0" w:noVBand="1"/>
      </w:tblPr>
      <w:tblGrid>
        <w:gridCol w:w="4395"/>
        <w:gridCol w:w="1276"/>
        <w:gridCol w:w="4394"/>
      </w:tblGrid>
      <w:tr w:rsidR="00846278" w:rsidRPr="00846278" w:rsidTr="00846278">
        <w:trPr>
          <w:trHeight w:val="1560"/>
        </w:trPr>
        <w:tc>
          <w:tcPr>
            <w:tcW w:w="4395" w:type="dxa"/>
            <w:tcBorders>
              <w:top w:val="nil"/>
              <w:left w:val="nil"/>
              <w:bottom w:val="single" w:sz="18" w:space="0" w:color="auto"/>
              <w:right w:val="nil"/>
            </w:tcBorders>
          </w:tcPr>
          <w:p w:rsidR="00846278" w:rsidRPr="00846278" w:rsidRDefault="00846278" w:rsidP="00846278">
            <w:pPr>
              <w:spacing w:after="0" w:line="300" w:lineRule="exact"/>
              <w:jc w:val="center"/>
              <w:rPr>
                <w:rFonts w:eastAsia="Times New Roman"/>
                <w:b/>
                <w:sz w:val="18"/>
                <w:szCs w:val="20"/>
                <w:lang w:eastAsia="ru-RU"/>
              </w:rPr>
            </w:pPr>
          </w:p>
          <w:p w:rsidR="00846278" w:rsidRPr="00846278" w:rsidRDefault="00846278" w:rsidP="00846278">
            <w:pPr>
              <w:spacing w:after="0" w:line="360" w:lineRule="auto"/>
              <w:jc w:val="center"/>
              <w:rPr>
                <w:rFonts w:eastAsia="Times New Roman"/>
                <w:b/>
                <w:sz w:val="20"/>
                <w:szCs w:val="20"/>
                <w:lang w:eastAsia="ru-RU"/>
              </w:rPr>
            </w:pPr>
            <w:r w:rsidRPr="00846278">
              <w:rPr>
                <w:rFonts w:eastAsia="Times New Roman"/>
                <w:b/>
                <w:sz w:val="24"/>
                <w:szCs w:val="20"/>
                <w:lang w:eastAsia="ru-RU"/>
              </w:rPr>
              <w:t>МИНИСТЕРСТВО ФИНАНСОВ</w:t>
            </w:r>
          </w:p>
          <w:p w:rsidR="00846278" w:rsidRPr="00846278" w:rsidRDefault="00846278" w:rsidP="00846278">
            <w:pPr>
              <w:keepNext/>
              <w:spacing w:after="0" w:line="360" w:lineRule="auto"/>
              <w:jc w:val="center"/>
              <w:outlineLvl w:val="7"/>
              <w:rPr>
                <w:rFonts w:eastAsia="Times New Roman"/>
                <w:b/>
                <w:bCs/>
                <w:sz w:val="24"/>
                <w:szCs w:val="20"/>
                <w:lang w:eastAsia="ru-RU"/>
              </w:rPr>
            </w:pPr>
            <w:r w:rsidRPr="00846278">
              <w:rPr>
                <w:rFonts w:eastAsia="Times New Roman"/>
                <w:b/>
                <w:bCs/>
                <w:sz w:val="24"/>
                <w:szCs w:val="20"/>
                <w:lang w:eastAsia="ru-RU"/>
              </w:rPr>
              <w:t>РЕСПУБЛИКИ ТАТАРСТАН</w:t>
            </w:r>
          </w:p>
          <w:p w:rsidR="00846278" w:rsidRPr="00846278" w:rsidRDefault="00846278" w:rsidP="00846278">
            <w:pPr>
              <w:spacing w:after="0" w:line="300" w:lineRule="exact"/>
              <w:jc w:val="center"/>
              <w:rPr>
                <w:rFonts w:eastAsia="Times New Roman"/>
                <w:sz w:val="20"/>
                <w:szCs w:val="20"/>
                <w:lang w:eastAsia="ru-RU"/>
              </w:rPr>
            </w:pPr>
          </w:p>
        </w:tc>
        <w:tc>
          <w:tcPr>
            <w:tcW w:w="1276" w:type="dxa"/>
            <w:tcBorders>
              <w:top w:val="nil"/>
              <w:left w:val="nil"/>
              <w:bottom w:val="single" w:sz="18" w:space="0" w:color="auto"/>
              <w:right w:val="nil"/>
            </w:tcBorders>
          </w:tcPr>
          <w:p w:rsidR="00846278" w:rsidRPr="00846278" w:rsidRDefault="00846278" w:rsidP="00846278">
            <w:pPr>
              <w:spacing w:after="0" w:line="240" w:lineRule="auto"/>
              <w:jc w:val="center"/>
              <w:rPr>
                <w:rFonts w:eastAsia="Times New Roman"/>
                <w:sz w:val="20"/>
                <w:szCs w:val="20"/>
                <w:lang w:eastAsia="ru-RU"/>
              </w:rPr>
            </w:pPr>
          </w:p>
          <w:p w:rsidR="00846278" w:rsidRPr="00846278" w:rsidRDefault="00846278" w:rsidP="00846278">
            <w:pPr>
              <w:spacing w:after="0" w:line="240" w:lineRule="auto"/>
              <w:jc w:val="center"/>
              <w:rPr>
                <w:rFonts w:eastAsia="Times New Roman"/>
                <w:sz w:val="20"/>
                <w:szCs w:val="20"/>
                <w:lang w:eastAsia="ru-RU"/>
              </w:rPr>
            </w:pPr>
            <w:r w:rsidRPr="00846278">
              <w:rPr>
                <w:rFonts w:eastAsia="Times New Roman"/>
                <w:noProof/>
                <w:sz w:val="20"/>
                <w:szCs w:val="20"/>
                <w:lang w:eastAsia="ru-RU"/>
              </w:rPr>
              <w:drawing>
                <wp:inline distT="0" distB="0" distL="0" distR="0" wp14:anchorId="3EA71791" wp14:editId="77A4896D">
                  <wp:extent cx="70866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c>
          <w:tcPr>
            <w:tcW w:w="4394" w:type="dxa"/>
            <w:tcBorders>
              <w:top w:val="nil"/>
              <w:left w:val="nil"/>
              <w:bottom w:val="single" w:sz="18" w:space="0" w:color="auto"/>
              <w:right w:val="nil"/>
            </w:tcBorders>
          </w:tcPr>
          <w:p w:rsidR="00846278" w:rsidRPr="00846278" w:rsidRDefault="00846278" w:rsidP="00846278">
            <w:pPr>
              <w:spacing w:after="0" w:line="300" w:lineRule="exact"/>
              <w:jc w:val="center"/>
              <w:rPr>
                <w:rFonts w:eastAsia="Times New Roman"/>
                <w:b/>
                <w:sz w:val="24"/>
                <w:szCs w:val="20"/>
                <w:lang w:eastAsia="ru-RU"/>
              </w:rPr>
            </w:pPr>
          </w:p>
          <w:p w:rsidR="00846278" w:rsidRPr="00846278" w:rsidRDefault="00846278" w:rsidP="00846278">
            <w:pPr>
              <w:keepNext/>
              <w:spacing w:after="0" w:line="360" w:lineRule="auto"/>
              <w:jc w:val="center"/>
              <w:outlineLvl w:val="7"/>
              <w:rPr>
                <w:rFonts w:eastAsia="Times New Roman"/>
                <w:b/>
                <w:sz w:val="24"/>
                <w:szCs w:val="20"/>
                <w:lang w:eastAsia="ru-RU"/>
              </w:rPr>
            </w:pPr>
            <w:r w:rsidRPr="00846278">
              <w:rPr>
                <w:rFonts w:eastAsia="Times New Roman"/>
                <w:b/>
                <w:sz w:val="24"/>
                <w:szCs w:val="20"/>
                <w:lang w:eastAsia="ru-RU"/>
              </w:rPr>
              <w:t>ТАТАРСТАН РЕСПУБЛИКАСЫ</w:t>
            </w:r>
          </w:p>
          <w:p w:rsidR="00846278" w:rsidRPr="00846278" w:rsidRDefault="00846278" w:rsidP="00846278">
            <w:pPr>
              <w:spacing w:after="0" w:line="360" w:lineRule="auto"/>
              <w:jc w:val="center"/>
              <w:rPr>
                <w:rFonts w:eastAsia="Times New Roman"/>
                <w:b/>
                <w:sz w:val="18"/>
                <w:szCs w:val="20"/>
                <w:lang w:eastAsia="ru-RU"/>
              </w:rPr>
            </w:pPr>
            <w:r w:rsidRPr="00846278">
              <w:rPr>
                <w:rFonts w:eastAsia="Times New Roman"/>
                <w:b/>
                <w:sz w:val="24"/>
                <w:szCs w:val="20"/>
                <w:lang w:eastAsia="ru-RU"/>
              </w:rPr>
              <w:t>ФИНАНС  МИНИСТРЛЫГЫ</w:t>
            </w:r>
          </w:p>
          <w:p w:rsidR="00846278" w:rsidRPr="00846278" w:rsidRDefault="00846278" w:rsidP="00846278">
            <w:pPr>
              <w:keepNext/>
              <w:spacing w:after="0" w:line="300" w:lineRule="exact"/>
              <w:jc w:val="center"/>
              <w:outlineLvl w:val="7"/>
              <w:rPr>
                <w:rFonts w:ascii="SL_Times New Roman" w:eastAsia="Times New Roman" w:hAnsi="SL_Times New Roman"/>
                <w:b/>
                <w:sz w:val="24"/>
                <w:szCs w:val="20"/>
                <w:lang w:eastAsia="ru-RU"/>
              </w:rPr>
            </w:pPr>
          </w:p>
        </w:tc>
      </w:tr>
    </w:tbl>
    <w:p w:rsidR="00846278" w:rsidRPr="00846278" w:rsidRDefault="00846278" w:rsidP="00846278">
      <w:pPr>
        <w:spacing w:after="0" w:line="240" w:lineRule="auto"/>
        <w:rPr>
          <w:rFonts w:eastAsia="Times New Roman"/>
          <w:szCs w:val="20"/>
          <w:lang w:eastAsia="ru-RU"/>
        </w:rPr>
      </w:pPr>
    </w:p>
    <w:p w:rsidR="00846278" w:rsidRPr="00846278" w:rsidRDefault="00846278" w:rsidP="00846278">
      <w:pPr>
        <w:spacing w:after="0" w:line="288" w:lineRule="auto"/>
        <w:rPr>
          <w:rFonts w:eastAsia="Times New Roman"/>
          <w:b/>
          <w:szCs w:val="20"/>
          <w:lang w:eastAsia="ru-RU"/>
        </w:rPr>
      </w:pPr>
      <w:r w:rsidRPr="00846278">
        <w:rPr>
          <w:rFonts w:eastAsia="Times New Roman"/>
          <w:b/>
          <w:szCs w:val="20"/>
          <w:lang w:eastAsia="ru-RU"/>
        </w:rPr>
        <w:t xml:space="preserve">              ПРИКАЗ                                                                           БОЕРЫК</w:t>
      </w:r>
    </w:p>
    <w:p w:rsidR="00846278" w:rsidRPr="00846278" w:rsidRDefault="00846278" w:rsidP="00846278">
      <w:pPr>
        <w:spacing w:after="0" w:line="240" w:lineRule="auto"/>
        <w:jc w:val="center"/>
        <w:rPr>
          <w:rFonts w:eastAsia="Times New Roman"/>
          <w:szCs w:val="20"/>
          <w:lang w:eastAsia="ru-RU"/>
        </w:rPr>
      </w:pPr>
      <w:r w:rsidRPr="00846278">
        <w:rPr>
          <w:rFonts w:eastAsia="Times New Roman"/>
          <w:b/>
          <w:szCs w:val="20"/>
          <w:lang w:eastAsia="ru-RU"/>
        </w:rPr>
        <w:t xml:space="preserve">                                                                   </w:t>
      </w:r>
    </w:p>
    <w:tbl>
      <w:tblPr>
        <w:tblW w:w="0" w:type="auto"/>
        <w:tblLayout w:type="fixed"/>
        <w:tblLook w:val="04A0" w:firstRow="1" w:lastRow="0" w:firstColumn="1" w:lastColumn="0" w:noHBand="0" w:noVBand="1"/>
      </w:tblPr>
      <w:tblGrid>
        <w:gridCol w:w="3369"/>
        <w:gridCol w:w="3010"/>
        <w:gridCol w:w="443"/>
        <w:gridCol w:w="2925"/>
      </w:tblGrid>
      <w:tr w:rsidR="00846278" w:rsidRPr="00846278" w:rsidTr="00846278">
        <w:tc>
          <w:tcPr>
            <w:tcW w:w="3369" w:type="dxa"/>
            <w:tcBorders>
              <w:top w:val="nil"/>
              <w:left w:val="nil"/>
              <w:bottom w:val="single" w:sz="6" w:space="0" w:color="auto"/>
              <w:right w:val="nil"/>
            </w:tcBorders>
            <w:hideMark/>
          </w:tcPr>
          <w:p w:rsidR="00846278" w:rsidRPr="00846278" w:rsidRDefault="00AF09A3" w:rsidP="00C36079">
            <w:pPr>
              <w:spacing w:after="0" w:line="288" w:lineRule="auto"/>
              <w:rPr>
                <w:rFonts w:eastAsia="Times New Roman"/>
                <w:szCs w:val="20"/>
                <w:lang w:eastAsia="ru-RU"/>
              </w:rPr>
            </w:pPr>
            <w:r>
              <w:rPr>
                <w:rFonts w:eastAsia="Times New Roman"/>
                <w:szCs w:val="20"/>
                <w:lang w:eastAsia="ru-RU"/>
              </w:rPr>
              <w:t xml:space="preserve">                 </w:t>
            </w:r>
          </w:p>
        </w:tc>
        <w:tc>
          <w:tcPr>
            <w:tcW w:w="3010" w:type="dxa"/>
          </w:tcPr>
          <w:p w:rsidR="00846278" w:rsidRPr="00846278" w:rsidRDefault="00846278" w:rsidP="00846278">
            <w:pPr>
              <w:spacing w:after="0" w:line="288" w:lineRule="auto"/>
              <w:jc w:val="center"/>
              <w:rPr>
                <w:rFonts w:eastAsia="Times New Roman"/>
                <w:szCs w:val="20"/>
                <w:lang w:eastAsia="ru-RU"/>
              </w:rPr>
            </w:pPr>
          </w:p>
        </w:tc>
        <w:tc>
          <w:tcPr>
            <w:tcW w:w="443" w:type="dxa"/>
            <w:hideMark/>
          </w:tcPr>
          <w:p w:rsidR="00846278" w:rsidRPr="00846278" w:rsidRDefault="00846278" w:rsidP="00846278">
            <w:pPr>
              <w:spacing w:after="0" w:line="288" w:lineRule="auto"/>
              <w:jc w:val="center"/>
              <w:rPr>
                <w:rFonts w:eastAsia="Times New Roman"/>
                <w:szCs w:val="20"/>
                <w:lang w:eastAsia="ru-RU"/>
              </w:rPr>
            </w:pPr>
            <w:r w:rsidRPr="00846278">
              <w:rPr>
                <w:rFonts w:eastAsia="Times New Roman"/>
                <w:szCs w:val="20"/>
                <w:lang w:eastAsia="ru-RU"/>
              </w:rPr>
              <w:t>№</w:t>
            </w:r>
          </w:p>
        </w:tc>
        <w:tc>
          <w:tcPr>
            <w:tcW w:w="2925" w:type="dxa"/>
            <w:tcBorders>
              <w:top w:val="nil"/>
              <w:left w:val="nil"/>
              <w:bottom w:val="single" w:sz="6" w:space="0" w:color="auto"/>
              <w:right w:val="nil"/>
            </w:tcBorders>
            <w:hideMark/>
          </w:tcPr>
          <w:p w:rsidR="00846278" w:rsidRPr="00846278" w:rsidRDefault="00846278" w:rsidP="00846278">
            <w:pPr>
              <w:spacing w:after="0" w:line="288" w:lineRule="auto"/>
              <w:rPr>
                <w:rFonts w:eastAsia="Times New Roman"/>
                <w:szCs w:val="20"/>
                <w:lang w:eastAsia="ru-RU"/>
              </w:rPr>
            </w:pPr>
            <w:bookmarkStart w:id="0" w:name="_GoBack"/>
            <w:bookmarkEnd w:id="0"/>
          </w:p>
        </w:tc>
      </w:tr>
    </w:tbl>
    <w:p w:rsidR="00846278" w:rsidRPr="00846278" w:rsidRDefault="00846278" w:rsidP="00846278">
      <w:pPr>
        <w:spacing w:after="0" w:line="300" w:lineRule="exact"/>
        <w:rPr>
          <w:rFonts w:eastAsia="Times New Roman"/>
          <w:szCs w:val="20"/>
          <w:lang w:eastAsia="ru-RU"/>
        </w:rPr>
      </w:pPr>
      <w:r w:rsidRPr="00846278">
        <w:rPr>
          <w:rFonts w:eastAsia="Times New Roman"/>
          <w:szCs w:val="20"/>
          <w:lang w:eastAsia="ru-RU"/>
        </w:rPr>
        <w:t xml:space="preserve">                                                            г. Казань</w:t>
      </w:r>
    </w:p>
    <w:p w:rsidR="00846278" w:rsidRPr="00846278" w:rsidRDefault="00846278" w:rsidP="00846278">
      <w:pPr>
        <w:spacing w:after="0" w:line="300" w:lineRule="exact"/>
        <w:jc w:val="center"/>
        <w:rPr>
          <w:rFonts w:eastAsia="Times New Roman"/>
          <w:szCs w:val="20"/>
          <w:lang w:eastAsia="ru-RU"/>
        </w:rPr>
      </w:pPr>
    </w:p>
    <w:p w:rsidR="00846278" w:rsidRPr="00846278" w:rsidRDefault="00846278" w:rsidP="00846278">
      <w:pPr>
        <w:spacing w:after="0" w:line="300" w:lineRule="exact"/>
        <w:jc w:val="center"/>
        <w:rPr>
          <w:rFonts w:eastAsia="Times New Roman"/>
          <w:szCs w:val="20"/>
          <w:lang w:eastAsia="ru-RU"/>
        </w:rPr>
      </w:pPr>
    </w:p>
    <w:p w:rsidR="00846278" w:rsidRPr="00846278" w:rsidRDefault="00846278" w:rsidP="00846278">
      <w:pPr>
        <w:spacing w:after="0" w:line="300" w:lineRule="exact"/>
        <w:jc w:val="center"/>
        <w:rPr>
          <w:rFonts w:eastAsia="Times New Roman"/>
          <w:szCs w:val="20"/>
          <w:lang w:eastAsia="ru-RU"/>
        </w:rPr>
      </w:pPr>
    </w:p>
    <w:p w:rsidR="00846278" w:rsidRPr="00846278" w:rsidRDefault="00846278" w:rsidP="00846278">
      <w:pPr>
        <w:spacing w:after="0" w:line="300" w:lineRule="exact"/>
        <w:jc w:val="center"/>
        <w:rPr>
          <w:rFonts w:eastAsia="Times New Roman"/>
          <w:szCs w:val="20"/>
          <w:lang w:eastAsia="ru-RU"/>
        </w:rPr>
      </w:pPr>
    </w:p>
    <w:p w:rsidR="00932C8C" w:rsidRDefault="00482FC7" w:rsidP="00482FC7">
      <w:pPr>
        <w:spacing w:after="0" w:line="240" w:lineRule="auto"/>
        <w:rPr>
          <w:rFonts w:eastAsia="Times New Roman"/>
          <w:szCs w:val="20"/>
          <w:lang w:eastAsia="ru-RU"/>
        </w:rPr>
      </w:pPr>
      <w:r>
        <w:rPr>
          <w:rFonts w:eastAsia="Times New Roman"/>
          <w:szCs w:val="20"/>
          <w:lang w:eastAsia="ru-RU"/>
        </w:rPr>
        <w:t xml:space="preserve">          </w:t>
      </w:r>
      <w:r w:rsidR="00846278">
        <w:rPr>
          <w:rFonts w:eastAsia="Times New Roman"/>
          <w:szCs w:val="20"/>
          <w:lang w:eastAsia="ru-RU"/>
        </w:rPr>
        <w:t xml:space="preserve">О </w:t>
      </w:r>
      <w:r>
        <w:rPr>
          <w:rFonts w:eastAsia="Times New Roman"/>
          <w:szCs w:val="20"/>
          <w:lang w:eastAsia="ru-RU"/>
        </w:rPr>
        <w:t xml:space="preserve"> </w:t>
      </w:r>
      <w:r w:rsidR="00846278">
        <w:rPr>
          <w:rFonts w:eastAsia="Times New Roman"/>
          <w:szCs w:val="20"/>
          <w:lang w:eastAsia="ru-RU"/>
        </w:rPr>
        <w:t>порядке</w:t>
      </w:r>
      <w:r w:rsidR="00932C8C">
        <w:rPr>
          <w:rFonts w:eastAsia="Times New Roman"/>
          <w:szCs w:val="20"/>
          <w:lang w:eastAsia="ru-RU"/>
        </w:rPr>
        <w:t xml:space="preserve"> </w:t>
      </w:r>
      <w:r w:rsidR="0039504C">
        <w:rPr>
          <w:rFonts w:eastAsia="Times New Roman"/>
          <w:szCs w:val="20"/>
          <w:lang w:eastAsia="ru-RU"/>
        </w:rPr>
        <w:t xml:space="preserve"> </w:t>
      </w:r>
      <w:r w:rsidR="00846278">
        <w:rPr>
          <w:rFonts w:eastAsia="Times New Roman"/>
          <w:szCs w:val="20"/>
          <w:lang w:eastAsia="ru-RU"/>
        </w:rPr>
        <w:t>ведения</w:t>
      </w:r>
      <w:r w:rsidR="00932C8C">
        <w:rPr>
          <w:rFonts w:eastAsia="Times New Roman"/>
          <w:szCs w:val="20"/>
          <w:lang w:eastAsia="ru-RU"/>
        </w:rPr>
        <w:t xml:space="preserve">    аналитического </w:t>
      </w:r>
      <w:r>
        <w:rPr>
          <w:rFonts w:eastAsia="Times New Roman"/>
          <w:szCs w:val="20"/>
          <w:lang w:eastAsia="ru-RU"/>
        </w:rPr>
        <w:t>учета</w:t>
      </w:r>
    </w:p>
    <w:p w:rsidR="00932C8C" w:rsidRDefault="00482FC7" w:rsidP="00482FC7">
      <w:pPr>
        <w:spacing w:after="0" w:line="240" w:lineRule="auto"/>
        <w:ind w:firstLine="709"/>
        <w:rPr>
          <w:rFonts w:eastAsia="Times New Roman"/>
          <w:szCs w:val="20"/>
          <w:lang w:eastAsia="ru-RU"/>
        </w:rPr>
      </w:pPr>
      <w:r>
        <w:rPr>
          <w:rFonts w:eastAsia="Times New Roman"/>
          <w:szCs w:val="20"/>
          <w:lang w:eastAsia="ru-RU"/>
        </w:rPr>
        <w:t xml:space="preserve">по </w:t>
      </w:r>
      <w:r w:rsidR="00846278">
        <w:rPr>
          <w:rFonts w:eastAsia="Times New Roman"/>
          <w:szCs w:val="20"/>
          <w:lang w:eastAsia="ru-RU"/>
        </w:rPr>
        <w:t>объектам</w:t>
      </w:r>
      <w:r w:rsidR="00EA72C1">
        <w:rPr>
          <w:rFonts w:eastAsia="Times New Roman"/>
          <w:szCs w:val="20"/>
          <w:lang w:eastAsia="ru-RU"/>
        </w:rPr>
        <w:t xml:space="preserve"> </w:t>
      </w:r>
      <w:r w:rsidR="00EA72C1" w:rsidRPr="00BF5B29">
        <w:rPr>
          <w:rFonts w:eastAsia="Times New Roman"/>
          <w:szCs w:val="20"/>
          <w:lang w:eastAsia="ru-RU"/>
        </w:rPr>
        <w:t xml:space="preserve">(нефинансовым </w:t>
      </w:r>
      <w:r w:rsidR="00932C8C" w:rsidRPr="00BF5B29">
        <w:rPr>
          <w:rFonts w:eastAsia="Times New Roman"/>
          <w:szCs w:val="20"/>
          <w:lang w:eastAsia="ru-RU"/>
        </w:rPr>
        <w:t>активам)</w:t>
      </w:r>
      <w:r>
        <w:rPr>
          <w:rFonts w:eastAsia="Times New Roman"/>
          <w:szCs w:val="20"/>
          <w:lang w:eastAsia="ru-RU"/>
        </w:rPr>
        <w:t xml:space="preserve"> в</w:t>
      </w:r>
      <w:r w:rsidRPr="00482FC7">
        <w:rPr>
          <w:rFonts w:eastAsia="Times New Roman"/>
          <w:szCs w:val="20"/>
          <w:lang w:eastAsia="ru-RU"/>
        </w:rPr>
        <w:t xml:space="preserve"> </w:t>
      </w:r>
      <w:proofErr w:type="spellStart"/>
      <w:r>
        <w:rPr>
          <w:rFonts w:eastAsia="Times New Roman"/>
          <w:szCs w:val="20"/>
          <w:lang w:eastAsia="ru-RU"/>
        </w:rPr>
        <w:t>сос</w:t>
      </w:r>
      <w:proofErr w:type="spellEnd"/>
      <w:r>
        <w:rPr>
          <w:rFonts w:eastAsia="Times New Roman"/>
          <w:szCs w:val="20"/>
          <w:lang w:eastAsia="ru-RU"/>
        </w:rPr>
        <w:t>-</w:t>
      </w:r>
    </w:p>
    <w:p w:rsidR="00932C8C" w:rsidRDefault="00482FC7" w:rsidP="00482FC7">
      <w:pPr>
        <w:spacing w:after="0" w:line="240" w:lineRule="auto"/>
        <w:ind w:firstLine="709"/>
        <w:rPr>
          <w:rFonts w:eastAsia="Times New Roman"/>
          <w:szCs w:val="20"/>
          <w:lang w:eastAsia="ru-RU"/>
        </w:rPr>
      </w:pPr>
      <w:proofErr w:type="spellStart"/>
      <w:r>
        <w:rPr>
          <w:rFonts w:eastAsia="Times New Roman"/>
          <w:szCs w:val="20"/>
          <w:lang w:eastAsia="ru-RU"/>
        </w:rPr>
        <w:t>таве</w:t>
      </w:r>
      <w:proofErr w:type="spellEnd"/>
      <w:r>
        <w:rPr>
          <w:rFonts w:eastAsia="Times New Roman"/>
          <w:szCs w:val="20"/>
          <w:lang w:eastAsia="ru-RU"/>
        </w:rPr>
        <w:t xml:space="preserve"> </w:t>
      </w:r>
      <w:r w:rsidR="00932C8C">
        <w:rPr>
          <w:rFonts w:eastAsia="Times New Roman"/>
          <w:szCs w:val="20"/>
          <w:lang w:eastAsia="ru-RU"/>
        </w:rPr>
        <w:t>имущества</w:t>
      </w:r>
      <w:r>
        <w:rPr>
          <w:rFonts w:eastAsia="Times New Roman"/>
          <w:szCs w:val="20"/>
          <w:lang w:eastAsia="ru-RU"/>
        </w:rPr>
        <w:t xml:space="preserve"> </w:t>
      </w:r>
      <w:r w:rsidR="00932C8C">
        <w:rPr>
          <w:rFonts w:eastAsia="Times New Roman"/>
          <w:szCs w:val="20"/>
          <w:lang w:eastAsia="ru-RU"/>
        </w:rPr>
        <w:t>казны</w:t>
      </w:r>
      <w:r>
        <w:rPr>
          <w:rFonts w:eastAsia="Times New Roman"/>
          <w:szCs w:val="20"/>
          <w:lang w:eastAsia="ru-RU"/>
        </w:rPr>
        <w:t xml:space="preserve"> </w:t>
      </w:r>
      <w:proofErr w:type="spellStart"/>
      <w:r>
        <w:rPr>
          <w:rFonts w:eastAsia="Times New Roman"/>
          <w:szCs w:val="20"/>
          <w:lang w:eastAsia="ru-RU"/>
        </w:rPr>
        <w:t>Республики</w:t>
      </w:r>
      <w:r w:rsidR="00932C8C">
        <w:rPr>
          <w:rFonts w:eastAsia="Times New Roman"/>
          <w:szCs w:val="20"/>
          <w:lang w:eastAsia="ru-RU"/>
        </w:rPr>
        <w:t>Татарстан</w:t>
      </w:r>
      <w:proofErr w:type="spellEnd"/>
    </w:p>
    <w:p w:rsidR="00EA72C1" w:rsidRPr="00BF5B29" w:rsidRDefault="00EA72C1" w:rsidP="005415D3">
      <w:pPr>
        <w:spacing w:after="0" w:line="240" w:lineRule="auto"/>
        <w:ind w:firstLine="709"/>
        <w:jc w:val="both"/>
        <w:rPr>
          <w:rFonts w:eastAsia="Times New Roman"/>
          <w:szCs w:val="20"/>
          <w:lang w:eastAsia="ru-RU"/>
        </w:rPr>
      </w:pPr>
    </w:p>
    <w:p w:rsidR="00846278" w:rsidRDefault="00846278" w:rsidP="005415D3">
      <w:pPr>
        <w:spacing w:after="0" w:line="240" w:lineRule="auto"/>
        <w:ind w:firstLine="709"/>
        <w:jc w:val="both"/>
        <w:rPr>
          <w:rFonts w:eastAsia="Times New Roman"/>
          <w:szCs w:val="20"/>
          <w:lang w:eastAsia="ru-RU"/>
        </w:rPr>
      </w:pPr>
    </w:p>
    <w:p w:rsidR="0039504C" w:rsidRPr="00846278" w:rsidRDefault="0039504C" w:rsidP="0039504C">
      <w:pPr>
        <w:spacing w:after="0" w:line="300" w:lineRule="exact"/>
        <w:ind w:firstLine="709"/>
        <w:jc w:val="both"/>
        <w:rPr>
          <w:rFonts w:eastAsia="Times New Roman"/>
          <w:szCs w:val="20"/>
          <w:lang w:eastAsia="ru-RU"/>
        </w:rPr>
      </w:pPr>
    </w:p>
    <w:p w:rsidR="00846278" w:rsidRDefault="00846278" w:rsidP="00846278">
      <w:pPr>
        <w:spacing w:after="0" w:line="300" w:lineRule="exact"/>
        <w:jc w:val="center"/>
        <w:rPr>
          <w:rFonts w:eastAsia="Times New Roman"/>
          <w:szCs w:val="20"/>
          <w:lang w:eastAsia="ru-RU"/>
        </w:rPr>
      </w:pPr>
    </w:p>
    <w:p w:rsidR="005415D3" w:rsidRPr="00846278" w:rsidRDefault="005415D3" w:rsidP="00846278">
      <w:pPr>
        <w:spacing w:after="0" w:line="300" w:lineRule="exact"/>
        <w:jc w:val="center"/>
        <w:rPr>
          <w:rFonts w:eastAsia="Times New Roman"/>
          <w:szCs w:val="20"/>
          <w:lang w:eastAsia="ru-RU"/>
        </w:rPr>
      </w:pPr>
    </w:p>
    <w:p w:rsidR="00385DE5" w:rsidRDefault="00385DE5" w:rsidP="005415D3">
      <w:pPr>
        <w:widowControl w:val="0"/>
        <w:autoSpaceDE w:val="0"/>
        <w:autoSpaceDN w:val="0"/>
        <w:spacing w:after="0" w:line="240" w:lineRule="auto"/>
        <w:ind w:firstLine="709"/>
        <w:jc w:val="both"/>
        <w:rPr>
          <w:rFonts w:eastAsia="Times New Roman"/>
          <w:szCs w:val="20"/>
          <w:lang w:eastAsia="ru-RU"/>
        </w:rPr>
      </w:pPr>
      <w:r w:rsidRPr="00385DE5">
        <w:rPr>
          <w:rFonts w:eastAsia="Times New Roman"/>
          <w:szCs w:val="20"/>
          <w:lang w:eastAsia="ru-RU"/>
        </w:rPr>
        <w:t xml:space="preserve">В соответствии с </w:t>
      </w:r>
      <w:hyperlink r:id="rId9" w:history="1">
        <w:r w:rsidRPr="00385DE5">
          <w:rPr>
            <w:rFonts w:eastAsia="Times New Roman"/>
            <w:szCs w:val="20"/>
            <w:lang w:eastAsia="ru-RU"/>
          </w:rPr>
          <w:t>пунктом 145</w:t>
        </w:r>
      </w:hyperlink>
      <w:r w:rsidRPr="00385DE5">
        <w:rPr>
          <w:rFonts w:eastAsia="Times New Roman"/>
          <w:szCs w:val="20"/>
          <w:lang w:eastAsia="ru-RU"/>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w:t>
      </w:r>
      <w:r w:rsidR="00B90569">
        <w:rPr>
          <w:rFonts w:eastAsia="Times New Roman"/>
          <w:szCs w:val="20"/>
          <w:lang w:eastAsia="ru-RU"/>
        </w:rPr>
        <w:t>кой Федерации</w:t>
      </w:r>
      <w:r w:rsidR="005415D3">
        <w:rPr>
          <w:rFonts w:eastAsia="Times New Roman"/>
          <w:szCs w:val="20"/>
          <w:lang w:eastAsia="ru-RU"/>
        </w:rPr>
        <w:t xml:space="preserve">   </w:t>
      </w:r>
      <w:r w:rsidR="00B90569">
        <w:rPr>
          <w:rFonts w:eastAsia="Times New Roman"/>
          <w:szCs w:val="20"/>
          <w:lang w:eastAsia="ru-RU"/>
        </w:rPr>
        <w:t>от 1 декабря 2010 г.</w:t>
      </w:r>
      <w:r w:rsidRPr="00385DE5">
        <w:rPr>
          <w:rFonts w:eastAsia="Times New Roman"/>
          <w:szCs w:val="20"/>
          <w:lang w:eastAsia="ru-RU"/>
        </w:rPr>
        <w:t xml:space="preserve"> </w:t>
      </w:r>
      <w:r w:rsidR="00B31F03">
        <w:rPr>
          <w:rFonts w:eastAsia="Times New Roman"/>
          <w:szCs w:val="20"/>
          <w:lang w:eastAsia="ru-RU"/>
        </w:rPr>
        <w:t>№</w:t>
      </w:r>
      <w:r w:rsidRPr="00385DE5">
        <w:rPr>
          <w:rFonts w:eastAsia="Times New Roman"/>
          <w:szCs w:val="20"/>
          <w:lang w:eastAsia="ru-RU"/>
        </w:rPr>
        <w:t xml:space="preserve"> 157н, </w:t>
      </w:r>
      <w:proofErr w:type="gramStart"/>
      <w:r w:rsidRPr="00385DE5">
        <w:rPr>
          <w:rFonts w:eastAsia="Times New Roman"/>
          <w:szCs w:val="20"/>
          <w:lang w:eastAsia="ru-RU"/>
        </w:rPr>
        <w:t>п</w:t>
      </w:r>
      <w:proofErr w:type="gramEnd"/>
      <w:r w:rsidR="0016261A">
        <w:rPr>
          <w:rFonts w:eastAsia="Times New Roman"/>
          <w:szCs w:val="20"/>
          <w:lang w:eastAsia="ru-RU"/>
        </w:rPr>
        <w:t xml:space="preserve"> </w:t>
      </w:r>
      <w:r w:rsidRPr="00385DE5">
        <w:rPr>
          <w:rFonts w:eastAsia="Times New Roman"/>
          <w:szCs w:val="20"/>
          <w:lang w:eastAsia="ru-RU"/>
        </w:rPr>
        <w:t>р</w:t>
      </w:r>
      <w:r w:rsidR="0016261A">
        <w:rPr>
          <w:rFonts w:eastAsia="Times New Roman"/>
          <w:szCs w:val="20"/>
          <w:lang w:eastAsia="ru-RU"/>
        </w:rPr>
        <w:t xml:space="preserve"> </w:t>
      </w:r>
      <w:r w:rsidRPr="00385DE5">
        <w:rPr>
          <w:rFonts w:eastAsia="Times New Roman"/>
          <w:szCs w:val="20"/>
          <w:lang w:eastAsia="ru-RU"/>
        </w:rPr>
        <w:t>и</w:t>
      </w:r>
      <w:r w:rsidR="0016261A">
        <w:rPr>
          <w:rFonts w:eastAsia="Times New Roman"/>
          <w:szCs w:val="20"/>
          <w:lang w:eastAsia="ru-RU"/>
        </w:rPr>
        <w:t xml:space="preserve"> </w:t>
      </w:r>
      <w:r w:rsidRPr="00385DE5">
        <w:rPr>
          <w:rFonts w:eastAsia="Times New Roman"/>
          <w:szCs w:val="20"/>
          <w:lang w:eastAsia="ru-RU"/>
        </w:rPr>
        <w:t>к</w:t>
      </w:r>
      <w:r w:rsidR="0016261A">
        <w:rPr>
          <w:rFonts w:eastAsia="Times New Roman"/>
          <w:szCs w:val="20"/>
          <w:lang w:eastAsia="ru-RU"/>
        </w:rPr>
        <w:t xml:space="preserve"> </w:t>
      </w:r>
      <w:r w:rsidRPr="00385DE5">
        <w:rPr>
          <w:rFonts w:eastAsia="Times New Roman"/>
          <w:szCs w:val="20"/>
          <w:lang w:eastAsia="ru-RU"/>
        </w:rPr>
        <w:t>а</w:t>
      </w:r>
      <w:r w:rsidR="0016261A">
        <w:rPr>
          <w:rFonts w:eastAsia="Times New Roman"/>
          <w:szCs w:val="20"/>
          <w:lang w:eastAsia="ru-RU"/>
        </w:rPr>
        <w:t xml:space="preserve"> </w:t>
      </w:r>
      <w:r w:rsidRPr="00385DE5">
        <w:rPr>
          <w:rFonts w:eastAsia="Times New Roman"/>
          <w:szCs w:val="20"/>
          <w:lang w:eastAsia="ru-RU"/>
        </w:rPr>
        <w:t>з</w:t>
      </w:r>
      <w:r w:rsidR="0016261A">
        <w:rPr>
          <w:rFonts w:eastAsia="Times New Roman"/>
          <w:szCs w:val="20"/>
          <w:lang w:eastAsia="ru-RU"/>
        </w:rPr>
        <w:t xml:space="preserve"> </w:t>
      </w:r>
      <w:r w:rsidRPr="00385DE5">
        <w:rPr>
          <w:rFonts w:eastAsia="Times New Roman"/>
          <w:szCs w:val="20"/>
          <w:lang w:eastAsia="ru-RU"/>
        </w:rPr>
        <w:t>ы</w:t>
      </w:r>
      <w:r w:rsidR="0016261A">
        <w:rPr>
          <w:rFonts w:eastAsia="Times New Roman"/>
          <w:szCs w:val="20"/>
          <w:lang w:eastAsia="ru-RU"/>
        </w:rPr>
        <w:t xml:space="preserve"> </w:t>
      </w:r>
      <w:r w:rsidRPr="00385DE5">
        <w:rPr>
          <w:rFonts w:eastAsia="Times New Roman"/>
          <w:szCs w:val="20"/>
          <w:lang w:eastAsia="ru-RU"/>
        </w:rPr>
        <w:t>в</w:t>
      </w:r>
      <w:r w:rsidR="0016261A">
        <w:rPr>
          <w:rFonts w:eastAsia="Times New Roman"/>
          <w:szCs w:val="20"/>
          <w:lang w:eastAsia="ru-RU"/>
        </w:rPr>
        <w:t xml:space="preserve"> </w:t>
      </w:r>
      <w:r w:rsidRPr="00385DE5">
        <w:rPr>
          <w:rFonts w:eastAsia="Times New Roman"/>
          <w:szCs w:val="20"/>
          <w:lang w:eastAsia="ru-RU"/>
        </w:rPr>
        <w:t>а</w:t>
      </w:r>
      <w:r w:rsidR="0016261A">
        <w:rPr>
          <w:rFonts w:eastAsia="Times New Roman"/>
          <w:szCs w:val="20"/>
          <w:lang w:eastAsia="ru-RU"/>
        </w:rPr>
        <w:t xml:space="preserve"> </w:t>
      </w:r>
      <w:r w:rsidRPr="00385DE5">
        <w:rPr>
          <w:rFonts w:eastAsia="Times New Roman"/>
          <w:szCs w:val="20"/>
          <w:lang w:eastAsia="ru-RU"/>
        </w:rPr>
        <w:t>ю:</w:t>
      </w:r>
    </w:p>
    <w:p w:rsidR="002253AD" w:rsidRPr="00385DE5" w:rsidRDefault="002253AD" w:rsidP="005415D3">
      <w:pPr>
        <w:widowControl w:val="0"/>
        <w:autoSpaceDE w:val="0"/>
        <w:autoSpaceDN w:val="0"/>
        <w:spacing w:after="0" w:line="240" w:lineRule="auto"/>
        <w:ind w:firstLine="709"/>
        <w:jc w:val="both"/>
        <w:rPr>
          <w:rFonts w:eastAsia="Times New Roman"/>
          <w:szCs w:val="20"/>
          <w:lang w:eastAsia="ru-RU"/>
        </w:rPr>
      </w:pPr>
    </w:p>
    <w:p w:rsidR="00EA72C1" w:rsidRDefault="00385DE5" w:rsidP="005415D3">
      <w:pPr>
        <w:widowControl w:val="0"/>
        <w:autoSpaceDE w:val="0"/>
        <w:autoSpaceDN w:val="0"/>
        <w:spacing w:after="0" w:line="240" w:lineRule="auto"/>
        <w:ind w:firstLine="709"/>
        <w:jc w:val="both"/>
        <w:rPr>
          <w:rFonts w:eastAsia="Times New Roman"/>
          <w:szCs w:val="20"/>
          <w:lang w:eastAsia="ru-RU"/>
        </w:rPr>
      </w:pPr>
      <w:r w:rsidRPr="00385DE5">
        <w:rPr>
          <w:rFonts w:eastAsia="Times New Roman"/>
          <w:szCs w:val="20"/>
          <w:lang w:eastAsia="ru-RU"/>
        </w:rPr>
        <w:t xml:space="preserve">1. Утвердить прилагаемый </w:t>
      </w:r>
      <w:hyperlink w:anchor="P30" w:history="1">
        <w:r w:rsidRPr="00385DE5">
          <w:rPr>
            <w:rFonts w:eastAsia="Times New Roman"/>
            <w:szCs w:val="20"/>
            <w:lang w:eastAsia="ru-RU"/>
          </w:rPr>
          <w:t>Порядок</w:t>
        </w:r>
      </w:hyperlink>
      <w:r w:rsidRPr="00385DE5">
        <w:rPr>
          <w:rFonts w:eastAsia="Times New Roman"/>
          <w:szCs w:val="20"/>
          <w:lang w:eastAsia="ru-RU"/>
        </w:rPr>
        <w:t xml:space="preserve"> ведения аналитического учета по объектам</w:t>
      </w:r>
      <w:r w:rsidR="00EA72C1">
        <w:rPr>
          <w:rFonts w:eastAsia="Times New Roman"/>
          <w:szCs w:val="20"/>
          <w:lang w:eastAsia="ru-RU"/>
        </w:rPr>
        <w:t xml:space="preserve"> </w:t>
      </w:r>
      <w:r w:rsidR="00EA72C1" w:rsidRPr="00BF5B29">
        <w:rPr>
          <w:rFonts w:eastAsia="Times New Roman"/>
          <w:szCs w:val="20"/>
          <w:lang w:eastAsia="ru-RU"/>
        </w:rPr>
        <w:t>(нефинансовым активам)</w:t>
      </w:r>
      <w:r w:rsidRPr="00BF5B29">
        <w:rPr>
          <w:rFonts w:eastAsia="Times New Roman"/>
          <w:szCs w:val="20"/>
          <w:lang w:eastAsia="ru-RU"/>
        </w:rPr>
        <w:t xml:space="preserve"> </w:t>
      </w:r>
      <w:r w:rsidRPr="00385DE5">
        <w:rPr>
          <w:rFonts w:eastAsia="Times New Roman"/>
          <w:szCs w:val="20"/>
          <w:lang w:eastAsia="ru-RU"/>
        </w:rPr>
        <w:t>в со</w:t>
      </w:r>
      <w:r w:rsidR="00760ED0">
        <w:rPr>
          <w:rFonts w:eastAsia="Times New Roman"/>
          <w:szCs w:val="20"/>
          <w:lang w:eastAsia="ru-RU"/>
        </w:rPr>
        <w:t xml:space="preserve">ставе имущества казны </w:t>
      </w:r>
      <w:r w:rsidRPr="00385DE5">
        <w:rPr>
          <w:rFonts w:eastAsia="Times New Roman"/>
          <w:szCs w:val="20"/>
          <w:lang w:eastAsia="ru-RU"/>
        </w:rPr>
        <w:t xml:space="preserve"> Республики</w:t>
      </w:r>
      <w:r w:rsidR="00760ED0">
        <w:rPr>
          <w:rFonts w:eastAsia="Times New Roman"/>
          <w:szCs w:val="20"/>
          <w:lang w:eastAsia="ru-RU"/>
        </w:rPr>
        <w:t xml:space="preserve"> Татарстан</w:t>
      </w:r>
      <w:r w:rsidRPr="00385DE5">
        <w:rPr>
          <w:rFonts w:eastAsia="Times New Roman"/>
          <w:szCs w:val="20"/>
          <w:lang w:eastAsia="ru-RU"/>
        </w:rPr>
        <w:t>.</w:t>
      </w:r>
      <w:r w:rsidR="00166497">
        <w:rPr>
          <w:rFonts w:eastAsia="Times New Roman"/>
          <w:szCs w:val="20"/>
          <w:lang w:eastAsia="ru-RU"/>
        </w:rPr>
        <w:t xml:space="preserve"> </w:t>
      </w:r>
    </w:p>
    <w:p w:rsidR="001320D0" w:rsidRDefault="00385DE5" w:rsidP="005415D3">
      <w:pPr>
        <w:widowControl w:val="0"/>
        <w:autoSpaceDE w:val="0"/>
        <w:autoSpaceDN w:val="0"/>
        <w:spacing w:after="0" w:line="240" w:lineRule="auto"/>
        <w:ind w:firstLine="709"/>
        <w:jc w:val="both"/>
        <w:rPr>
          <w:rFonts w:eastAsia="Times New Roman"/>
          <w:szCs w:val="20"/>
          <w:lang w:eastAsia="ru-RU"/>
        </w:rPr>
      </w:pPr>
      <w:r w:rsidRPr="00385DE5">
        <w:rPr>
          <w:rFonts w:eastAsia="Times New Roman"/>
          <w:szCs w:val="20"/>
          <w:lang w:eastAsia="ru-RU"/>
        </w:rPr>
        <w:t>2. Контроль за исполнением настоящего приказа возложить на з</w:t>
      </w:r>
      <w:r w:rsidR="00760ED0">
        <w:rPr>
          <w:rFonts w:eastAsia="Times New Roman"/>
          <w:szCs w:val="20"/>
          <w:lang w:eastAsia="ru-RU"/>
        </w:rPr>
        <w:t>аместителя министра</w:t>
      </w:r>
      <w:r w:rsidR="005D6A9C">
        <w:rPr>
          <w:rFonts w:eastAsia="Times New Roman"/>
          <w:szCs w:val="20"/>
          <w:lang w:eastAsia="ru-RU"/>
        </w:rPr>
        <w:t xml:space="preserve"> финансов Республики Татарстан</w:t>
      </w:r>
      <w:r w:rsidR="00FA1CD2">
        <w:rPr>
          <w:rFonts w:eastAsia="Times New Roman"/>
          <w:szCs w:val="20"/>
          <w:lang w:eastAsia="ru-RU"/>
        </w:rPr>
        <w:t xml:space="preserve"> </w:t>
      </w:r>
      <w:r w:rsidR="005D6A9C">
        <w:rPr>
          <w:rFonts w:eastAsia="Times New Roman"/>
          <w:szCs w:val="20"/>
          <w:lang w:eastAsia="ru-RU"/>
        </w:rPr>
        <w:t>- Директор</w:t>
      </w:r>
      <w:r w:rsidR="0091570A">
        <w:rPr>
          <w:rFonts w:eastAsia="Times New Roman"/>
          <w:szCs w:val="20"/>
          <w:lang w:eastAsia="ru-RU"/>
        </w:rPr>
        <w:t>а</w:t>
      </w:r>
      <w:r w:rsidR="005D6A9C">
        <w:rPr>
          <w:rFonts w:eastAsia="Times New Roman"/>
          <w:szCs w:val="20"/>
          <w:lang w:eastAsia="ru-RU"/>
        </w:rPr>
        <w:t xml:space="preserve"> </w:t>
      </w:r>
      <w:proofErr w:type="gramStart"/>
      <w:r w:rsidR="005D6A9C">
        <w:rPr>
          <w:rFonts w:eastAsia="Times New Roman"/>
          <w:szCs w:val="20"/>
          <w:lang w:eastAsia="ru-RU"/>
        </w:rPr>
        <w:t>Департамента казначейства Министерства финансов Республики</w:t>
      </w:r>
      <w:proofErr w:type="gramEnd"/>
      <w:r w:rsidR="005D6A9C">
        <w:rPr>
          <w:rFonts w:eastAsia="Times New Roman"/>
          <w:szCs w:val="20"/>
          <w:lang w:eastAsia="ru-RU"/>
        </w:rPr>
        <w:t xml:space="preserve"> Татарстан </w:t>
      </w:r>
      <w:proofErr w:type="spellStart"/>
      <w:r w:rsidR="005D6A9C">
        <w:rPr>
          <w:rFonts w:eastAsia="Times New Roman"/>
          <w:szCs w:val="20"/>
          <w:lang w:eastAsia="ru-RU"/>
        </w:rPr>
        <w:t>М.Д.Файзрахманова</w:t>
      </w:r>
      <w:proofErr w:type="spellEnd"/>
      <w:r w:rsidRPr="00385DE5">
        <w:rPr>
          <w:rFonts w:eastAsia="Times New Roman"/>
          <w:szCs w:val="20"/>
          <w:lang w:eastAsia="ru-RU"/>
        </w:rPr>
        <w:t>.</w:t>
      </w:r>
    </w:p>
    <w:p w:rsidR="0016261A" w:rsidRDefault="0016261A" w:rsidP="0016261A">
      <w:pPr>
        <w:widowControl w:val="0"/>
        <w:autoSpaceDE w:val="0"/>
        <w:autoSpaceDN w:val="0"/>
        <w:spacing w:after="0" w:line="240" w:lineRule="auto"/>
        <w:ind w:firstLine="709"/>
        <w:jc w:val="both"/>
        <w:rPr>
          <w:rFonts w:eastAsia="Times New Roman"/>
          <w:szCs w:val="20"/>
          <w:lang w:eastAsia="ru-RU"/>
        </w:rPr>
      </w:pPr>
    </w:p>
    <w:p w:rsidR="0016261A" w:rsidRDefault="0016261A" w:rsidP="0016261A">
      <w:pPr>
        <w:widowControl w:val="0"/>
        <w:autoSpaceDE w:val="0"/>
        <w:autoSpaceDN w:val="0"/>
        <w:spacing w:after="0" w:line="240" w:lineRule="auto"/>
        <w:ind w:firstLine="709"/>
        <w:jc w:val="both"/>
        <w:rPr>
          <w:rFonts w:eastAsia="Times New Roman"/>
          <w:szCs w:val="20"/>
          <w:lang w:eastAsia="ru-RU"/>
        </w:rPr>
      </w:pPr>
    </w:p>
    <w:p w:rsidR="00B90569" w:rsidRPr="001320D0" w:rsidRDefault="00B90569" w:rsidP="0016261A">
      <w:pPr>
        <w:widowControl w:val="0"/>
        <w:autoSpaceDE w:val="0"/>
        <w:autoSpaceDN w:val="0"/>
        <w:spacing w:after="0" w:line="240" w:lineRule="auto"/>
        <w:ind w:firstLine="709"/>
        <w:jc w:val="both"/>
        <w:rPr>
          <w:rFonts w:eastAsia="Times New Roman"/>
          <w:szCs w:val="20"/>
          <w:lang w:eastAsia="ru-RU"/>
        </w:rPr>
      </w:pPr>
    </w:p>
    <w:p w:rsidR="00A1703A" w:rsidRPr="00846278" w:rsidRDefault="00A1703A" w:rsidP="00A1703A">
      <w:pPr>
        <w:spacing w:after="0" w:line="312" w:lineRule="auto"/>
        <w:rPr>
          <w:rFonts w:eastAsia="Times New Roman"/>
          <w:szCs w:val="20"/>
          <w:lang w:eastAsia="ru-RU"/>
        </w:rPr>
      </w:pPr>
      <w:r w:rsidRPr="00846278">
        <w:rPr>
          <w:rFonts w:eastAsia="Times New Roman"/>
          <w:szCs w:val="20"/>
          <w:lang w:eastAsia="ru-RU"/>
        </w:rPr>
        <w:t>Министр</w:t>
      </w:r>
      <w:r w:rsidR="0016261A">
        <w:rPr>
          <w:rFonts w:eastAsia="Times New Roman"/>
          <w:szCs w:val="20"/>
          <w:lang w:eastAsia="ru-RU"/>
        </w:rPr>
        <w:t xml:space="preserve"> </w:t>
      </w:r>
      <w:r w:rsidRPr="00846278">
        <w:rPr>
          <w:rFonts w:eastAsia="Times New Roman"/>
          <w:szCs w:val="20"/>
          <w:lang w:eastAsia="ru-RU"/>
        </w:rPr>
        <w:t xml:space="preserve">                                            </w:t>
      </w:r>
      <w:r w:rsidR="0016261A">
        <w:rPr>
          <w:rFonts w:eastAsia="Times New Roman"/>
          <w:szCs w:val="20"/>
          <w:lang w:eastAsia="ru-RU"/>
        </w:rPr>
        <w:t xml:space="preserve">              </w:t>
      </w:r>
      <w:r w:rsidRPr="00846278">
        <w:rPr>
          <w:rFonts w:eastAsia="Times New Roman"/>
          <w:szCs w:val="20"/>
          <w:lang w:eastAsia="ru-RU"/>
        </w:rPr>
        <w:t xml:space="preserve">  </w:t>
      </w:r>
      <w:r>
        <w:rPr>
          <w:rFonts w:eastAsia="Times New Roman"/>
          <w:szCs w:val="20"/>
          <w:lang w:eastAsia="ru-RU"/>
        </w:rPr>
        <w:t xml:space="preserve">                     </w:t>
      </w:r>
      <w:r w:rsidRPr="00846278">
        <w:rPr>
          <w:rFonts w:eastAsia="Times New Roman"/>
          <w:szCs w:val="20"/>
          <w:lang w:eastAsia="ru-RU"/>
        </w:rPr>
        <w:t xml:space="preserve">        </w:t>
      </w:r>
      <w:proofErr w:type="spellStart"/>
      <w:r w:rsidRPr="00846278">
        <w:rPr>
          <w:rFonts w:eastAsia="Times New Roman"/>
          <w:szCs w:val="20"/>
          <w:lang w:eastAsia="ru-RU"/>
        </w:rPr>
        <w:t>Р.Р.Гайзатуллин</w:t>
      </w:r>
      <w:proofErr w:type="spellEnd"/>
      <w:r w:rsidRPr="00846278">
        <w:rPr>
          <w:rFonts w:eastAsia="Times New Roman"/>
          <w:szCs w:val="20"/>
          <w:lang w:eastAsia="ru-RU"/>
        </w:rPr>
        <w:t xml:space="preserve">                                          </w:t>
      </w:r>
      <w:r>
        <w:rPr>
          <w:rFonts w:eastAsia="Times New Roman"/>
          <w:szCs w:val="20"/>
          <w:lang w:eastAsia="ru-RU"/>
        </w:rPr>
        <w:t xml:space="preserve">                  </w:t>
      </w:r>
    </w:p>
    <w:p w:rsidR="00846278" w:rsidRDefault="00846278" w:rsidP="00DA4340">
      <w:pPr>
        <w:pStyle w:val="ConsPlusTitle"/>
        <w:rPr>
          <w:b w:val="0"/>
        </w:rPr>
      </w:pPr>
    </w:p>
    <w:p w:rsidR="00846278" w:rsidRDefault="00846278" w:rsidP="001771E2">
      <w:pPr>
        <w:pStyle w:val="ConsPlusTitle"/>
        <w:jc w:val="right"/>
        <w:rPr>
          <w:b w:val="0"/>
        </w:rPr>
      </w:pPr>
    </w:p>
    <w:p w:rsidR="00846278" w:rsidRDefault="00846278" w:rsidP="001771E2">
      <w:pPr>
        <w:pStyle w:val="ConsPlusTitle"/>
        <w:jc w:val="right"/>
        <w:rPr>
          <w:b w:val="0"/>
        </w:rPr>
      </w:pPr>
    </w:p>
    <w:p w:rsidR="0016261A" w:rsidRDefault="0016261A" w:rsidP="001771E2">
      <w:pPr>
        <w:pStyle w:val="ConsPlusTitle"/>
        <w:jc w:val="right"/>
        <w:rPr>
          <w:b w:val="0"/>
        </w:rPr>
      </w:pPr>
    </w:p>
    <w:p w:rsidR="004126C3" w:rsidRDefault="004126C3" w:rsidP="001771E2">
      <w:pPr>
        <w:pStyle w:val="ConsPlusTitle"/>
        <w:jc w:val="right"/>
        <w:rPr>
          <w:b w:val="0"/>
        </w:rPr>
      </w:pPr>
    </w:p>
    <w:p w:rsidR="004126C3" w:rsidRDefault="004126C3" w:rsidP="001771E2">
      <w:pPr>
        <w:pStyle w:val="ConsPlusTitle"/>
        <w:jc w:val="right"/>
        <w:rPr>
          <w:b w:val="0"/>
        </w:rPr>
      </w:pPr>
    </w:p>
    <w:p w:rsidR="004126C3" w:rsidRDefault="004126C3" w:rsidP="001771E2">
      <w:pPr>
        <w:pStyle w:val="ConsPlusTitle"/>
        <w:jc w:val="right"/>
        <w:rPr>
          <w:b w:val="0"/>
        </w:rPr>
      </w:pPr>
    </w:p>
    <w:p w:rsidR="003E58FE" w:rsidRDefault="0016261A" w:rsidP="0016261A">
      <w:pPr>
        <w:pStyle w:val="ConsPlusTitle"/>
        <w:ind w:firstLine="6237"/>
        <w:rPr>
          <w:b w:val="0"/>
        </w:rPr>
      </w:pPr>
      <w:r w:rsidRPr="0016261A">
        <w:rPr>
          <w:b w:val="0"/>
        </w:rPr>
        <w:t xml:space="preserve">Утвержден </w:t>
      </w:r>
    </w:p>
    <w:p w:rsidR="0016261A" w:rsidRDefault="0016261A" w:rsidP="0016261A">
      <w:pPr>
        <w:pStyle w:val="ConsPlusTitle"/>
        <w:ind w:firstLine="6237"/>
        <w:rPr>
          <w:b w:val="0"/>
        </w:rPr>
      </w:pPr>
      <w:r w:rsidRPr="0016261A">
        <w:rPr>
          <w:b w:val="0"/>
        </w:rPr>
        <w:t>приказом</w:t>
      </w:r>
    </w:p>
    <w:p w:rsidR="0016261A" w:rsidRDefault="0016261A" w:rsidP="0016261A">
      <w:pPr>
        <w:pStyle w:val="ConsPlusTitle"/>
        <w:ind w:firstLine="6237"/>
        <w:rPr>
          <w:b w:val="0"/>
        </w:rPr>
      </w:pPr>
      <w:r>
        <w:rPr>
          <w:b w:val="0"/>
        </w:rPr>
        <w:t xml:space="preserve">Министерства финансов </w:t>
      </w:r>
    </w:p>
    <w:p w:rsidR="0016261A" w:rsidRDefault="0016261A" w:rsidP="0016261A">
      <w:pPr>
        <w:pStyle w:val="ConsPlusTitle"/>
        <w:ind w:firstLine="6237"/>
        <w:rPr>
          <w:b w:val="0"/>
        </w:rPr>
      </w:pPr>
      <w:r>
        <w:rPr>
          <w:b w:val="0"/>
        </w:rPr>
        <w:t>Республики Татарстан</w:t>
      </w:r>
    </w:p>
    <w:p w:rsidR="0016261A" w:rsidRDefault="0016261A" w:rsidP="0016261A">
      <w:pPr>
        <w:pStyle w:val="ConsPlusTitle"/>
        <w:ind w:firstLine="6237"/>
        <w:rPr>
          <w:b w:val="0"/>
        </w:rPr>
      </w:pPr>
      <w:r>
        <w:rPr>
          <w:b w:val="0"/>
        </w:rPr>
        <w:t>от «___»__________2016</w:t>
      </w:r>
    </w:p>
    <w:p w:rsidR="0016261A" w:rsidRDefault="0016261A" w:rsidP="0016261A">
      <w:pPr>
        <w:pStyle w:val="ConsPlusTitle"/>
        <w:ind w:firstLine="6237"/>
        <w:rPr>
          <w:b w:val="0"/>
        </w:rPr>
      </w:pPr>
      <w:r>
        <w:rPr>
          <w:b w:val="0"/>
        </w:rPr>
        <w:t xml:space="preserve">№___________________ </w:t>
      </w:r>
    </w:p>
    <w:p w:rsidR="0016261A" w:rsidRDefault="0016261A" w:rsidP="0016261A">
      <w:pPr>
        <w:pStyle w:val="ConsPlusTitle"/>
        <w:jc w:val="both"/>
        <w:rPr>
          <w:b w:val="0"/>
        </w:rPr>
      </w:pPr>
      <w:r w:rsidRPr="0016261A">
        <w:rPr>
          <w:b w:val="0"/>
        </w:rPr>
        <w:t xml:space="preserve">  </w:t>
      </w:r>
    </w:p>
    <w:p w:rsidR="004126C3" w:rsidRPr="0016261A" w:rsidRDefault="004126C3" w:rsidP="0016261A">
      <w:pPr>
        <w:pStyle w:val="ConsPlusTitle"/>
        <w:jc w:val="both"/>
        <w:rPr>
          <w:b w:val="0"/>
        </w:rPr>
      </w:pPr>
    </w:p>
    <w:p w:rsidR="00F035C9" w:rsidRDefault="00F035C9">
      <w:pPr>
        <w:pStyle w:val="ConsPlusTitle"/>
        <w:jc w:val="center"/>
      </w:pPr>
      <w:r>
        <w:t>ПОРЯДОК ВЕДЕНИЯ АНАЛИТИЧЕСКОГО</w:t>
      </w:r>
      <w:r w:rsidR="0016261A" w:rsidRPr="0016261A">
        <w:t xml:space="preserve"> </w:t>
      </w:r>
      <w:r w:rsidR="0016261A">
        <w:t>УЧЕТА</w:t>
      </w:r>
    </w:p>
    <w:p w:rsidR="00F035C9" w:rsidRDefault="00F035C9">
      <w:pPr>
        <w:pStyle w:val="ConsPlusTitle"/>
        <w:jc w:val="center"/>
      </w:pPr>
      <w:r>
        <w:t>ПО ОБЪЕКТАМ (НЕФИНАНСОВЫМ АКТИВАМ)</w:t>
      </w:r>
    </w:p>
    <w:p w:rsidR="0016261A" w:rsidRDefault="00F035C9">
      <w:pPr>
        <w:pStyle w:val="ConsPlusTitle"/>
        <w:jc w:val="center"/>
      </w:pPr>
      <w:r>
        <w:t>В СОСТАВЕ ИМУЩЕСТВА КАЗНЫ</w:t>
      </w:r>
      <w:r w:rsidR="0016261A">
        <w:t xml:space="preserve"> </w:t>
      </w:r>
    </w:p>
    <w:p w:rsidR="00F035C9" w:rsidRDefault="009C3A9B">
      <w:pPr>
        <w:pStyle w:val="ConsPlusTitle"/>
        <w:jc w:val="center"/>
      </w:pPr>
      <w:r>
        <w:t>РЕСПУБЛИКИ ТАТАРСТАН</w:t>
      </w:r>
    </w:p>
    <w:p w:rsidR="00F035C9" w:rsidRDefault="00F035C9">
      <w:pPr>
        <w:pStyle w:val="ConsPlusNormal"/>
        <w:ind w:firstLine="540"/>
        <w:jc w:val="both"/>
      </w:pPr>
    </w:p>
    <w:p w:rsidR="00BC3DD5" w:rsidRPr="00BC3DD5" w:rsidRDefault="00F035C9" w:rsidP="00BC3DD5">
      <w:pPr>
        <w:pStyle w:val="ConsPlusNormal"/>
        <w:ind w:firstLine="540"/>
        <w:jc w:val="both"/>
      </w:pPr>
      <w:r w:rsidRPr="00BC3DD5">
        <w:t xml:space="preserve">1. </w:t>
      </w:r>
      <w:proofErr w:type="gramStart"/>
      <w:r w:rsidR="00BC3DD5">
        <w:t xml:space="preserve">Настоящий </w:t>
      </w:r>
      <w:r w:rsidR="00BC3DD5" w:rsidRPr="00BC3DD5">
        <w:t xml:space="preserve">Порядок ведения аналитического учета по объектам (нефинансовым активам) в составе имущества казны Республики Татарстан (далее - Порядок) разработан </w:t>
      </w:r>
      <w:r w:rsidR="00BC3DD5" w:rsidRPr="00BF5B29">
        <w:t xml:space="preserve">в </w:t>
      </w:r>
      <w:r w:rsidR="001E2A11" w:rsidRPr="00BF5B29">
        <w:t xml:space="preserve">соответствии </w:t>
      </w:r>
      <w:r w:rsidR="00166497" w:rsidRPr="00BF5B29">
        <w:t xml:space="preserve"> </w:t>
      </w:r>
      <w:r w:rsidR="00EA72C1" w:rsidRPr="00BF5B29">
        <w:t xml:space="preserve">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w:t>
      </w:r>
      <w:r w:rsidR="001E2A11">
        <w:t>П</w:t>
      </w:r>
      <w:r w:rsidR="00BC3DD5" w:rsidRPr="00BC3DD5">
        <w:t>рик</w:t>
      </w:r>
      <w:r w:rsidR="001E2A11">
        <w:t>азом</w:t>
      </w:r>
      <w:r w:rsidR="00BC3DD5" w:rsidRPr="00BC3DD5">
        <w:t xml:space="preserve"> Министерства фина</w:t>
      </w:r>
      <w:r w:rsidR="005415D3">
        <w:t xml:space="preserve">нсов Российской Федерации от 1 декабря </w:t>
      </w:r>
      <w:r w:rsidR="00BC3DD5" w:rsidRPr="00BC3DD5">
        <w:t>2010 г. № 157н</w:t>
      </w:r>
      <w:proofErr w:type="gramEnd"/>
      <w:r w:rsidR="00BC3DD5" w:rsidRPr="00BC3DD5">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 157н).</w:t>
      </w:r>
    </w:p>
    <w:p w:rsidR="00D63F23" w:rsidRPr="00BC3DD5" w:rsidRDefault="00BC3DD5" w:rsidP="00BC3DD5">
      <w:pPr>
        <w:pStyle w:val="ConsPlusNormal"/>
        <w:ind w:firstLine="567"/>
        <w:jc w:val="both"/>
      </w:pPr>
      <w:r w:rsidRPr="00BC3DD5">
        <w:t>2. Порядком устанавливаются правила ведения аналитического учета по объектам (нефинансовым активам) в составе имущества казны Республики Татарстан, а также периодичность отражения в бюджетном учете операций с объектами (нефинансовыми активами), составляющими имущество казны Республики Татарстан</w:t>
      </w:r>
      <w:r w:rsidR="00D63F23">
        <w:t xml:space="preserve"> </w:t>
      </w:r>
      <w:r w:rsidR="00D63F23" w:rsidRPr="005557C6">
        <w:t>(далее-объекты имущества казны</w:t>
      </w:r>
      <w:r w:rsidR="00D63F23" w:rsidRPr="005557C6">
        <w:rPr>
          <w:rFonts w:eastAsiaTheme="minorHAnsi"/>
          <w:szCs w:val="28"/>
          <w:lang w:eastAsia="en-US"/>
        </w:rPr>
        <w:t xml:space="preserve"> </w:t>
      </w:r>
      <w:r w:rsidR="00D63F23" w:rsidRPr="005557C6">
        <w:t>Республики Татарстан).</w:t>
      </w:r>
    </w:p>
    <w:p w:rsidR="00AF3776" w:rsidRDefault="00BC3DD5" w:rsidP="00FF6BD6">
      <w:pPr>
        <w:pStyle w:val="ConsPlusNormal"/>
        <w:ind w:firstLine="540"/>
        <w:jc w:val="both"/>
        <w:rPr>
          <w:szCs w:val="28"/>
        </w:rPr>
      </w:pPr>
      <w:r>
        <w:t>3</w:t>
      </w:r>
      <w:r w:rsidR="00F035C9" w:rsidRPr="00FF6BD6">
        <w:rPr>
          <w:szCs w:val="28"/>
        </w:rPr>
        <w:t xml:space="preserve">. </w:t>
      </w:r>
      <w:r w:rsidR="00AF3776" w:rsidRPr="00956A4F">
        <w:rPr>
          <w:szCs w:val="28"/>
        </w:rPr>
        <w:t>Аналитический учет объектов  имущества казны Республики Татарстан осуществляется в структуре, установленной для ведения</w:t>
      </w:r>
      <w:r w:rsidR="00092A3D">
        <w:rPr>
          <w:szCs w:val="28"/>
        </w:rPr>
        <w:t xml:space="preserve"> </w:t>
      </w:r>
      <w:r w:rsidR="00092A3D">
        <w:t>Министерством земельных и имущественных отношений Республики Татарстан (далее - Министерство)</w:t>
      </w:r>
      <w:r w:rsidR="00AF3776" w:rsidRPr="00956A4F">
        <w:rPr>
          <w:szCs w:val="28"/>
        </w:rPr>
        <w:t xml:space="preserve"> Реестра государственного соб</w:t>
      </w:r>
      <w:r w:rsidR="00092A3D">
        <w:rPr>
          <w:szCs w:val="28"/>
        </w:rPr>
        <w:t xml:space="preserve">ственности Республики Татарстан </w:t>
      </w:r>
      <w:r w:rsidR="00AF3776" w:rsidRPr="00956A4F">
        <w:rPr>
          <w:szCs w:val="28"/>
        </w:rPr>
        <w:t>(далее - Реестр)</w:t>
      </w:r>
      <w:r w:rsidR="00B51EB7" w:rsidRPr="00956A4F">
        <w:rPr>
          <w:szCs w:val="28"/>
        </w:rPr>
        <w:t xml:space="preserve"> постановлением Кабинета Министров Республики Татарстан от 30.08.2014 № 628 «Об утверждении положения о реестре государственной собственности Республики Татарстан».</w:t>
      </w:r>
    </w:p>
    <w:p w:rsidR="009C4E91" w:rsidRPr="004126C3" w:rsidRDefault="009C4E91">
      <w:pPr>
        <w:pStyle w:val="ConsPlusNormal"/>
        <w:ind w:firstLine="540"/>
        <w:jc w:val="both"/>
      </w:pPr>
      <w:r w:rsidRPr="004126C3">
        <w:t xml:space="preserve">4. Организация бюджетного </w:t>
      </w:r>
      <w:proofErr w:type="gramStart"/>
      <w:r w:rsidRPr="004126C3">
        <w:t>учета объектов имущества казны Республики</w:t>
      </w:r>
      <w:proofErr w:type="gramEnd"/>
      <w:r w:rsidRPr="004126C3">
        <w:t xml:space="preserve"> Татарстан определяется учетной политикой Министерства в соответствии с </w:t>
      </w:r>
      <w:r w:rsidR="00F47070" w:rsidRPr="004126C3">
        <w:t>Инструкцией №157н</w:t>
      </w:r>
      <w:r w:rsidRPr="004126C3">
        <w:t xml:space="preserve"> и Инструкцией по применению </w:t>
      </w:r>
      <w:r w:rsidR="009433D3" w:rsidRPr="004126C3">
        <w:t>Плана счетов бюджетного учета, утвержденны</w:t>
      </w:r>
      <w:r w:rsidR="00BC3DD5" w:rsidRPr="004126C3">
        <w:t>х</w:t>
      </w:r>
      <w:r w:rsidR="009433D3" w:rsidRPr="004126C3">
        <w:t xml:space="preserve"> </w:t>
      </w:r>
      <w:r w:rsidR="00BC3DD5" w:rsidRPr="004126C3">
        <w:t>П</w:t>
      </w:r>
      <w:r w:rsidR="009433D3" w:rsidRPr="004126C3">
        <w:t xml:space="preserve">риказом </w:t>
      </w:r>
      <w:r w:rsidR="00675199" w:rsidRPr="004126C3">
        <w:t>Министерств</w:t>
      </w:r>
      <w:r w:rsidR="00BC3DD5" w:rsidRPr="004126C3">
        <w:t>а</w:t>
      </w:r>
      <w:r w:rsidR="00675199" w:rsidRPr="004126C3">
        <w:t xml:space="preserve"> </w:t>
      </w:r>
      <w:r w:rsidR="00BC3DD5" w:rsidRPr="004126C3">
        <w:t>ф</w:t>
      </w:r>
      <w:r w:rsidR="00675199" w:rsidRPr="004126C3">
        <w:t>инансов Российской федерации от 6 декабря 2010 г</w:t>
      </w:r>
      <w:r w:rsidR="00BC3DD5" w:rsidRPr="004126C3">
        <w:t xml:space="preserve">. </w:t>
      </w:r>
      <w:r w:rsidR="00675199" w:rsidRPr="004126C3">
        <w:t xml:space="preserve">№162н «Об утверждении Плана счетов  бюджетного  учета и </w:t>
      </w:r>
      <w:r w:rsidR="00675199" w:rsidRPr="004126C3">
        <w:lastRenderedPageBreak/>
        <w:t>Инструкции по его  применению».</w:t>
      </w:r>
    </w:p>
    <w:p w:rsidR="00F035C9" w:rsidRPr="004126C3" w:rsidRDefault="009C4E91">
      <w:pPr>
        <w:pStyle w:val="ConsPlusNormal"/>
        <w:ind w:firstLine="540"/>
        <w:jc w:val="both"/>
      </w:pPr>
      <w:r w:rsidRPr="004126C3">
        <w:t xml:space="preserve"> </w:t>
      </w:r>
      <w:r w:rsidR="00F035C9" w:rsidRPr="004126C3">
        <w:t xml:space="preserve">5. </w:t>
      </w:r>
      <w:r w:rsidR="00322403" w:rsidRPr="006F4926">
        <w:t>Объекты и</w:t>
      </w:r>
      <w:r w:rsidR="00F035C9" w:rsidRPr="006F4926">
        <w:t>муществ</w:t>
      </w:r>
      <w:r w:rsidR="00322403" w:rsidRPr="006F4926">
        <w:t>а</w:t>
      </w:r>
      <w:r w:rsidR="00F035C9" w:rsidRPr="006F4926">
        <w:t xml:space="preserve"> казны </w:t>
      </w:r>
      <w:r w:rsidR="00D260CC" w:rsidRPr="006F4926">
        <w:t xml:space="preserve">Республики Татарстан </w:t>
      </w:r>
      <w:r w:rsidR="00F035C9" w:rsidRPr="006F4926">
        <w:t>отража</w:t>
      </w:r>
      <w:r w:rsidR="00322403" w:rsidRPr="006F4926">
        <w:t>ю</w:t>
      </w:r>
      <w:r w:rsidR="00F035C9" w:rsidRPr="006F4926">
        <w:t>тся в бюджетном учете в стоимостном выражении без ведения инвентарного</w:t>
      </w:r>
      <w:r w:rsidR="00110D18" w:rsidRPr="006F4926">
        <w:t xml:space="preserve"> </w:t>
      </w:r>
      <w:r w:rsidR="00F035C9" w:rsidRPr="006F4926">
        <w:t>учета объектов имущества</w:t>
      </w:r>
      <w:r w:rsidR="00166497" w:rsidRPr="006F4926">
        <w:t xml:space="preserve">. </w:t>
      </w:r>
    </w:p>
    <w:p w:rsidR="00F035C9" w:rsidRPr="00BC3F0D" w:rsidRDefault="00181C52" w:rsidP="0065089E">
      <w:pPr>
        <w:pStyle w:val="ConsPlusNormal"/>
        <w:ind w:firstLine="540"/>
        <w:jc w:val="both"/>
      </w:pPr>
      <w:r w:rsidRPr="004126C3">
        <w:t xml:space="preserve">6. </w:t>
      </w:r>
      <w:r w:rsidR="0054441B" w:rsidRPr="004126C3">
        <w:t>Принятие к бюджетному учету объектов</w:t>
      </w:r>
      <w:r w:rsidR="001A1D16" w:rsidRPr="004126C3">
        <w:t xml:space="preserve"> имущества </w:t>
      </w:r>
      <w:r w:rsidR="0054441B" w:rsidRPr="004126C3">
        <w:t>казны</w:t>
      </w:r>
      <w:r w:rsidR="00BC3DD5" w:rsidRPr="004126C3">
        <w:t xml:space="preserve"> </w:t>
      </w:r>
      <w:r w:rsidR="00BC3DD5">
        <w:t>Республики Татарстан</w:t>
      </w:r>
      <w:r w:rsidR="0054441B" w:rsidRPr="00BC3F0D">
        <w:t xml:space="preserve"> в соо</w:t>
      </w:r>
      <w:r w:rsidR="0093403D">
        <w:t xml:space="preserve">тветствии с настоящим Порядком </w:t>
      </w:r>
      <w:r w:rsidR="0054441B" w:rsidRPr="00BC3F0D">
        <w:t xml:space="preserve">осуществляется </w:t>
      </w:r>
      <w:r w:rsidR="001A1D16">
        <w:t>М</w:t>
      </w:r>
      <w:r w:rsidR="001A1D16" w:rsidRPr="00BC3F0D">
        <w:t xml:space="preserve">инистерством </w:t>
      </w:r>
      <w:r w:rsidR="0054441B" w:rsidRPr="00BC3F0D">
        <w:t>на основании первичных документов, технической документации, подтверждающих осуществление операций с объектами казны.</w:t>
      </w:r>
    </w:p>
    <w:p w:rsidR="00921AD1" w:rsidRPr="00BC3F0D" w:rsidRDefault="00921AD1" w:rsidP="0065089E">
      <w:pPr>
        <w:pStyle w:val="ConsPlusNormal"/>
        <w:ind w:firstLine="540"/>
        <w:jc w:val="both"/>
      </w:pPr>
      <w:r w:rsidRPr="00BC3F0D">
        <w:t xml:space="preserve">7. Объекты </w:t>
      </w:r>
      <w:r w:rsidR="00D63F23">
        <w:t xml:space="preserve">имущества </w:t>
      </w:r>
      <w:r w:rsidRPr="00BC3F0D">
        <w:t>казны</w:t>
      </w:r>
      <w:r w:rsidR="00D63F23">
        <w:t xml:space="preserve"> Республики Татарстан</w:t>
      </w:r>
      <w:r w:rsidRPr="00BC3F0D">
        <w:t xml:space="preserve">, принятые к бюджетному учету, подлежат инвентаризации в порядке, </w:t>
      </w:r>
      <w:r w:rsidR="0093403D">
        <w:t>установленном учетной политик</w:t>
      </w:r>
      <w:r w:rsidR="00322403">
        <w:t>ой</w:t>
      </w:r>
      <w:r w:rsidR="0093403D">
        <w:t xml:space="preserve"> М</w:t>
      </w:r>
      <w:r w:rsidRPr="00BC3F0D">
        <w:t>инистерства по учету имущества казны, с учетом положений законодательства Российской Федерации.</w:t>
      </w:r>
    </w:p>
    <w:p w:rsidR="00F035C9" w:rsidRPr="00BC3F0D" w:rsidRDefault="00BC3F0D">
      <w:pPr>
        <w:pStyle w:val="ConsPlusNormal"/>
        <w:ind w:firstLine="540"/>
        <w:jc w:val="both"/>
      </w:pPr>
      <w:r w:rsidRPr="00BC3F0D">
        <w:t>8</w:t>
      </w:r>
      <w:r w:rsidR="0065089E" w:rsidRPr="00BC3F0D">
        <w:t xml:space="preserve">. </w:t>
      </w:r>
      <w:r w:rsidR="00F035C9" w:rsidRPr="00BC3F0D">
        <w:t xml:space="preserve">Учет операций по выбытию, перемещению </w:t>
      </w:r>
      <w:r w:rsidR="00D63F23" w:rsidRPr="005557C6">
        <w:t>объектов имущества казны Республики Татарстан</w:t>
      </w:r>
      <w:r w:rsidR="00D63F23">
        <w:t xml:space="preserve"> </w:t>
      </w:r>
      <w:r w:rsidR="00F035C9" w:rsidRPr="00BC3F0D">
        <w:t>ведется в Журнале операций по выбытию и перемещению нефинан</w:t>
      </w:r>
      <w:r w:rsidR="000B2D72" w:rsidRPr="00BC3F0D">
        <w:t>совых активов</w:t>
      </w:r>
      <w:r w:rsidR="00D260CC" w:rsidRPr="00BC3F0D">
        <w:t>.</w:t>
      </w:r>
    </w:p>
    <w:p w:rsidR="00F035C9" w:rsidRPr="00BC3F0D" w:rsidRDefault="00364E9A" w:rsidP="00364E9A">
      <w:pPr>
        <w:pStyle w:val="ConsPlusNormal"/>
        <w:ind w:firstLine="540"/>
        <w:jc w:val="both"/>
      </w:pPr>
      <w:r w:rsidRPr="00BC3F0D">
        <w:t>9</w:t>
      </w:r>
      <w:r w:rsidR="00032D3F" w:rsidRPr="00BC3F0D">
        <w:t>.</w:t>
      </w:r>
      <w:r w:rsidR="0065089E" w:rsidRPr="00BC3F0D">
        <w:t xml:space="preserve"> </w:t>
      </w:r>
      <w:r w:rsidRPr="00BC3F0D">
        <w:t xml:space="preserve">Операции с объектами имущества казны Республики Татарстан отражаются в бюджетном учете ежемесячно до 5 числа месяца, следующего за </w:t>
      </w:r>
      <w:proofErr w:type="gramStart"/>
      <w:r w:rsidRPr="00BC3F0D">
        <w:t>отчетным</w:t>
      </w:r>
      <w:proofErr w:type="gramEnd"/>
      <w:r w:rsidRPr="00BC3F0D">
        <w:t xml:space="preserve">, на основании информации из </w:t>
      </w:r>
      <w:r w:rsidR="001E2A11" w:rsidRPr="00FE387D">
        <w:t>Р</w:t>
      </w:r>
      <w:r w:rsidRPr="00FE387D">
        <w:t>еестра</w:t>
      </w:r>
      <w:r w:rsidRPr="00BC3F0D">
        <w:t xml:space="preserve"> на счетах бюджетного учета: </w:t>
      </w:r>
    </w:p>
    <w:p w:rsidR="00F035C9" w:rsidRPr="00BC3F0D" w:rsidRDefault="00171C8E">
      <w:pPr>
        <w:pStyle w:val="ConsPlusNormal"/>
        <w:ind w:firstLine="540"/>
        <w:jc w:val="both"/>
      </w:pPr>
      <w:r w:rsidRPr="00BC3F0D">
        <w:t>1 </w:t>
      </w:r>
      <w:r w:rsidR="00F035C9" w:rsidRPr="00BC3F0D">
        <w:t>1</w:t>
      </w:r>
      <w:r w:rsidRPr="00BC3F0D">
        <w:t>08 51 000</w:t>
      </w:r>
      <w:r w:rsidR="00F035C9" w:rsidRPr="00BC3F0D">
        <w:t xml:space="preserve"> </w:t>
      </w:r>
      <w:r w:rsidR="00B31F03" w:rsidRPr="00BC3F0D">
        <w:t>«</w:t>
      </w:r>
      <w:r w:rsidR="00F035C9" w:rsidRPr="00BC3F0D">
        <w:t>Недвижимое имущество, составляющее казну</w:t>
      </w:r>
      <w:r w:rsidR="00B31F03" w:rsidRPr="00BC3F0D">
        <w:t>»</w:t>
      </w:r>
      <w:r w:rsidR="00F035C9" w:rsidRPr="00BC3F0D">
        <w:t>;</w:t>
      </w:r>
    </w:p>
    <w:p w:rsidR="00F035C9" w:rsidRPr="00BC3F0D" w:rsidRDefault="00171C8E">
      <w:pPr>
        <w:pStyle w:val="ConsPlusNormal"/>
        <w:ind w:firstLine="540"/>
        <w:jc w:val="both"/>
      </w:pPr>
      <w:r w:rsidRPr="00BC3F0D">
        <w:t>1 108 52 000</w:t>
      </w:r>
      <w:r w:rsidR="00F035C9" w:rsidRPr="00BC3F0D">
        <w:t xml:space="preserve"> </w:t>
      </w:r>
      <w:r w:rsidR="00B31F03" w:rsidRPr="00BC3F0D">
        <w:t>«</w:t>
      </w:r>
      <w:r w:rsidR="00F035C9" w:rsidRPr="00BC3F0D">
        <w:t>Движимое имущество, составляющее казну</w:t>
      </w:r>
      <w:r w:rsidR="00B31F03" w:rsidRPr="00BC3F0D">
        <w:t>»</w:t>
      </w:r>
      <w:r w:rsidR="00F035C9" w:rsidRPr="00BC3F0D">
        <w:t>;</w:t>
      </w:r>
    </w:p>
    <w:p w:rsidR="00F035C9" w:rsidRPr="00BC3F0D" w:rsidRDefault="00171C8E">
      <w:pPr>
        <w:pStyle w:val="ConsPlusNormal"/>
        <w:ind w:firstLine="540"/>
        <w:jc w:val="both"/>
      </w:pPr>
      <w:r w:rsidRPr="00BC3F0D">
        <w:t>1 108 53 000</w:t>
      </w:r>
      <w:r w:rsidR="00873879" w:rsidRPr="00BC3F0D">
        <w:t xml:space="preserve"> </w:t>
      </w:r>
      <w:r w:rsidR="00B31F03" w:rsidRPr="00BC3F0D">
        <w:t>«</w:t>
      </w:r>
      <w:r w:rsidR="00873879" w:rsidRPr="00BC3F0D">
        <w:t xml:space="preserve">Драгоценные металлы </w:t>
      </w:r>
      <w:r w:rsidR="00F035C9" w:rsidRPr="00BC3F0D">
        <w:t xml:space="preserve">и </w:t>
      </w:r>
      <w:r w:rsidR="00873879" w:rsidRPr="00BC3F0D">
        <w:t>драгоценные камни</w:t>
      </w:r>
      <w:r w:rsidR="00B31F03" w:rsidRPr="00BC3F0D">
        <w:t>»</w:t>
      </w:r>
      <w:r w:rsidR="00F035C9" w:rsidRPr="00BC3F0D">
        <w:t>;</w:t>
      </w:r>
    </w:p>
    <w:p w:rsidR="00F035C9" w:rsidRPr="00BC3F0D" w:rsidRDefault="00171C8E">
      <w:pPr>
        <w:pStyle w:val="ConsPlusNormal"/>
        <w:ind w:firstLine="540"/>
        <w:jc w:val="both"/>
      </w:pPr>
      <w:r w:rsidRPr="00BC3F0D">
        <w:t>1 108 54 000</w:t>
      </w:r>
      <w:r w:rsidR="00F035C9" w:rsidRPr="00BC3F0D">
        <w:t xml:space="preserve"> </w:t>
      </w:r>
      <w:r w:rsidR="00B31F03" w:rsidRPr="00BC3F0D">
        <w:t>«</w:t>
      </w:r>
      <w:r w:rsidR="00F035C9" w:rsidRPr="00BC3F0D">
        <w:t>Нематериальные активы, составляющие казну</w:t>
      </w:r>
      <w:r w:rsidR="00B31F03" w:rsidRPr="00BC3F0D">
        <w:t>»</w:t>
      </w:r>
      <w:r w:rsidR="00F035C9" w:rsidRPr="00BC3F0D">
        <w:t>;</w:t>
      </w:r>
    </w:p>
    <w:p w:rsidR="00F035C9" w:rsidRPr="00BC3F0D" w:rsidRDefault="00171C8E">
      <w:pPr>
        <w:pStyle w:val="ConsPlusNormal"/>
        <w:ind w:firstLine="540"/>
        <w:jc w:val="both"/>
      </w:pPr>
      <w:r w:rsidRPr="00BC3F0D">
        <w:t xml:space="preserve">1 108 </w:t>
      </w:r>
      <w:r w:rsidR="00F035C9" w:rsidRPr="00BC3F0D">
        <w:t>5</w:t>
      </w:r>
      <w:r w:rsidRPr="00BC3F0D">
        <w:t xml:space="preserve">5 000 </w:t>
      </w:r>
      <w:r w:rsidR="00B31F03" w:rsidRPr="00BC3F0D">
        <w:t>«</w:t>
      </w:r>
      <w:r w:rsidR="00F035C9" w:rsidRPr="00BC3F0D">
        <w:t>Непроизведенные активы, составляющие казну</w:t>
      </w:r>
      <w:r w:rsidR="00B31F03" w:rsidRPr="00BC3F0D">
        <w:t>»</w:t>
      </w:r>
      <w:r w:rsidR="00F035C9" w:rsidRPr="00BC3F0D">
        <w:t>;</w:t>
      </w:r>
      <w:r w:rsidR="00B31F03" w:rsidRPr="00BC3F0D">
        <w:t xml:space="preserve"> </w:t>
      </w:r>
    </w:p>
    <w:p w:rsidR="00F035C9" w:rsidRPr="00BC3F0D" w:rsidRDefault="00171C8E">
      <w:pPr>
        <w:pStyle w:val="ConsPlusNormal"/>
        <w:ind w:firstLine="540"/>
        <w:jc w:val="both"/>
      </w:pPr>
      <w:r w:rsidRPr="00BC3F0D">
        <w:t>1 108 5</w:t>
      </w:r>
      <w:r w:rsidR="00F035C9" w:rsidRPr="00BC3F0D">
        <w:t>6</w:t>
      </w:r>
      <w:r w:rsidRPr="00BC3F0D">
        <w:t xml:space="preserve"> 000 </w:t>
      </w:r>
      <w:r w:rsidR="00B31F03" w:rsidRPr="00BC3F0D">
        <w:t>«</w:t>
      </w:r>
      <w:r w:rsidR="00F035C9" w:rsidRPr="00BC3F0D">
        <w:t>Материальные запасы, составляющие казну</w:t>
      </w:r>
      <w:r w:rsidR="00B31F03" w:rsidRPr="00BC3F0D">
        <w:t>»</w:t>
      </w:r>
      <w:r w:rsidR="00F035C9" w:rsidRPr="00BC3F0D">
        <w:t>.</w:t>
      </w:r>
    </w:p>
    <w:p w:rsidR="00032D3F" w:rsidRPr="00BC3F0D" w:rsidRDefault="00BC3F0D" w:rsidP="00032D3F">
      <w:pPr>
        <w:pStyle w:val="ConsPlusNormal"/>
        <w:ind w:firstLine="540"/>
        <w:jc w:val="both"/>
      </w:pPr>
      <w:r w:rsidRPr="00BC3F0D">
        <w:t>10</w:t>
      </w:r>
      <w:r w:rsidR="00032D3F" w:rsidRPr="00BC3F0D">
        <w:t>. Принятие к бюджетному учету объектов имущества казны Республики Татарстан осуществляется по балансовой стоимости, указанной в Реестре.</w:t>
      </w:r>
    </w:p>
    <w:p w:rsidR="001F4407" w:rsidRPr="00BC3F0D" w:rsidRDefault="00BC3F0D" w:rsidP="003B1723">
      <w:pPr>
        <w:pStyle w:val="ConsPlusNormal"/>
        <w:ind w:firstLine="540"/>
        <w:jc w:val="both"/>
      </w:pPr>
      <w:r w:rsidRPr="00BC3F0D">
        <w:t>11</w:t>
      </w:r>
      <w:r w:rsidR="003B1723" w:rsidRPr="00BC3F0D">
        <w:t xml:space="preserve">. </w:t>
      </w:r>
      <w:r w:rsidR="001F4407" w:rsidRPr="00BC3F0D">
        <w:t xml:space="preserve">По объектам </w:t>
      </w:r>
      <w:r w:rsidR="005C3D3C">
        <w:t xml:space="preserve">имущества </w:t>
      </w:r>
      <w:r w:rsidR="001F4407" w:rsidRPr="00BC3F0D">
        <w:t>казны Республики Татарстан по основанию прекращения права оперативного управления или хозяйственного ведения, амортизация отражается в размере сумм, учтенных (начисленных) последним правообладателем.</w:t>
      </w:r>
    </w:p>
    <w:p w:rsidR="001F4407" w:rsidRPr="00BC3F0D" w:rsidRDefault="00BC3F0D" w:rsidP="00550455">
      <w:pPr>
        <w:pStyle w:val="ConsPlusNormal"/>
        <w:ind w:firstLine="540"/>
        <w:jc w:val="both"/>
      </w:pPr>
      <w:r w:rsidRPr="00BC3F0D">
        <w:t>12</w:t>
      </w:r>
      <w:r w:rsidR="001F4407" w:rsidRPr="00BC3F0D">
        <w:t>. На объекты имущества казны Республики Татарстан амортизация не начисляется.</w:t>
      </w:r>
    </w:p>
    <w:p w:rsidR="008A4B6F" w:rsidRDefault="00BC3F0D" w:rsidP="008A4B6F">
      <w:pPr>
        <w:pStyle w:val="ConsPlusNormal"/>
        <w:ind w:firstLine="540"/>
        <w:jc w:val="both"/>
      </w:pPr>
      <w:r w:rsidRPr="00BC3F0D">
        <w:t>13</w:t>
      </w:r>
      <w:r w:rsidR="008A4B6F">
        <w:t xml:space="preserve">. Принятая к учету ранее начисленная амортизация </w:t>
      </w:r>
      <w:r w:rsidR="00D63F23">
        <w:t xml:space="preserve">объектов  </w:t>
      </w:r>
      <w:r w:rsidR="00D63F23" w:rsidRPr="005557C6">
        <w:t>имущества казны</w:t>
      </w:r>
      <w:r w:rsidR="008A4B6F" w:rsidRPr="00D63F23">
        <w:rPr>
          <w:color w:val="00B050"/>
        </w:rPr>
        <w:t xml:space="preserve"> </w:t>
      </w:r>
      <w:r w:rsidR="008A4B6F">
        <w:t xml:space="preserve">Республики Татарстан, учитывается по аналитическому коду группы синтетического счета 50 </w:t>
      </w:r>
      <w:r w:rsidR="00FE387D">
        <w:t>«</w:t>
      </w:r>
      <w:r w:rsidR="008A4B6F">
        <w:t>Амортизация имущества, составляющего казну</w:t>
      </w:r>
      <w:r w:rsidR="00FE387D">
        <w:t>»</w:t>
      </w:r>
      <w:r w:rsidR="008A4B6F">
        <w:t xml:space="preserve"> и соответствующему аналитическому коду вида синтетического счета объекта учета:</w:t>
      </w:r>
    </w:p>
    <w:p w:rsidR="008A4B6F" w:rsidRDefault="00F47070" w:rsidP="008A4B6F">
      <w:pPr>
        <w:pStyle w:val="ConsPlusNormal"/>
        <w:ind w:firstLine="540"/>
        <w:jc w:val="both"/>
      </w:pPr>
      <w:r>
        <w:t>1 «</w:t>
      </w:r>
      <w:r w:rsidR="008A4B6F">
        <w:t>Амортизация недвижимого имущ</w:t>
      </w:r>
      <w:r>
        <w:t>ества в составе имущества казны»</w:t>
      </w:r>
      <w:r w:rsidR="008A4B6F">
        <w:t>;</w:t>
      </w:r>
    </w:p>
    <w:p w:rsidR="008A4B6F" w:rsidRDefault="00F47070" w:rsidP="008A4B6F">
      <w:pPr>
        <w:pStyle w:val="ConsPlusNormal"/>
        <w:ind w:firstLine="540"/>
        <w:jc w:val="both"/>
      </w:pPr>
      <w:r>
        <w:t>8 «</w:t>
      </w:r>
      <w:r w:rsidR="008A4B6F">
        <w:t>Амортизация движимого имущ</w:t>
      </w:r>
      <w:r>
        <w:t>ества в составе имущества казны»</w:t>
      </w:r>
      <w:r w:rsidR="008A4B6F">
        <w:t>;</w:t>
      </w:r>
    </w:p>
    <w:p w:rsidR="008A4B6F" w:rsidRDefault="00F47070" w:rsidP="008A4B6F">
      <w:pPr>
        <w:pStyle w:val="ConsPlusNormal"/>
        <w:ind w:firstLine="540"/>
        <w:jc w:val="both"/>
      </w:pPr>
      <w:r>
        <w:t>9 «</w:t>
      </w:r>
      <w:r w:rsidR="008A4B6F">
        <w:t>Амортизация нематериальных активов в составе имущества ка</w:t>
      </w:r>
      <w:r>
        <w:t>зны»</w:t>
      </w:r>
      <w:r w:rsidR="008A4B6F">
        <w:t>.</w:t>
      </w:r>
    </w:p>
    <w:p w:rsidR="00166497" w:rsidRDefault="00166497" w:rsidP="008A4B6F">
      <w:pPr>
        <w:pStyle w:val="ConsPlusNormal"/>
        <w:ind w:firstLine="540"/>
        <w:jc w:val="both"/>
      </w:pPr>
    </w:p>
    <w:p w:rsidR="00DA4340" w:rsidRDefault="00B31F03" w:rsidP="00DA4340">
      <w:pPr>
        <w:pStyle w:val="ConsPlusNormal"/>
        <w:ind w:firstLine="540"/>
        <w:jc w:val="both"/>
      </w:pPr>
      <w:r>
        <w:t xml:space="preserve"> </w:t>
      </w:r>
    </w:p>
    <w:p w:rsidR="00264746" w:rsidRDefault="00264746" w:rsidP="00DA4340">
      <w:pPr>
        <w:pStyle w:val="ConsPlusNormal"/>
        <w:ind w:firstLine="540"/>
        <w:jc w:val="both"/>
      </w:pPr>
    </w:p>
    <w:p w:rsidR="00264746" w:rsidRDefault="00264746" w:rsidP="00DA4340">
      <w:pPr>
        <w:pStyle w:val="ConsPlusNormal"/>
        <w:ind w:firstLine="540"/>
        <w:jc w:val="both"/>
      </w:pPr>
    </w:p>
    <w:p w:rsidR="00264746" w:rsidRDefault="00264746" w:rsidP="00DA4340">
      <w:pPr>
        <w:pStyle w:val="ConsPlusNormal"/>
        <w:ind w:firstLine="540"/>
        <w:jc w:val="both"/>
      </w:pPr>
    </w:p>
    <w:p w:rsidR="00264746" w:rsidRDefault="00264746" w:rsidP="00DA4340">
      <w:pPr>
        <w:pStyle w:val="ConsPlusNormal"/>
        <w:ind w:firstLine="540"/>
        <w:jc w:val="both"/>
      </w:pPr>
    </w:p>
    <w:sectPr w:rsidR="00264746" w:rsidSect="004126C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1F" w:rsidRDefault="003F6A1F" w:rsidP="009C3A9B">
      <w:pPr>
        <w:spacing w:after="0" w:line="240" w:lineRule="auto"/>
      </w:pPr>
      <w:r>
        <w:separator/>
      </w:r>
    </w:p>
  </w:endnote>
  <w:endnote w:type="continuationSeparator" w:id="0">
    <w:p w:rsidR="003F6A1F" w:rsidRDefault="003F6A1F" w:rsidP="009C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1F" w:rsidRDefault="003F6A1F" w:rsidP="009C3A9B">
      <w:pPr>
        <w:spacing w:after="0" w:line="240" w:lineRule="auto"/>
      </w:pPr>
      <w:r>
        <w:separator/>
      </w:r>
    </w:p>
  </w:footnote>
  <w:footnote w:type="continuationSeparator" w:id="0">
    <w:p w:rsidR="003F6A1F" w:rsidRDefault="003F6A1F" w:rsidP="009C3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C9"/>
    <w:rsid w:val="000002E3"/>
    <w:rsid w:val="000008AB"/>
    <w:rsid w:val="000010FD"/>
    <w:rsid w:val="00001BF3"/>
    <w:rsid w:val="00002641"/>
    <w:rsid w:val="00004911"/>
    <w:rsid w:val="000049F0"/>
    <w:rsid w:val="00004CD8"/>
    <w:rsid w:val="000058EA"/>
    <w:rsid w:val="00006321"/>
    <w:rsid w:val="0000698E"/>
    <w:rsid w:val="00006F3F"/>
    <w:rsid w:val="000077C8"/>
    <w:rsid w:val="00007E30"/>
    <w:rsid w:val="00007E47"/>
    <w:rsid w:val="00007E88"/>
    <w:rsid w:val="00007ED9"/>
    <w:rsid w:val="00007F60"/>
    <w:rsid w:val="0001049B"/>
    <w:rsid w:val="00010C04"/>
    <w:rsid w:val="000110E6"/>
    <w:rsid w:val="00011DA5"/>
    <w:rsid w:val="0001262E"/>
    <w:rsid w:val="00013320"/>
    <w:rsid w:val="000139B5"/>
    <w:rsid w:val="00013F94"/>
    <w:rsid w:val="0001445B"/>
    <w:rsid w:val="00015CE2"/>
    <w:rsid w:val="0001727A"/>
    <w:rsid w:val="000176D3"/>
    <w:rsid w:val="0001789E"/>
    <w:rsid w:val="000201D9"/>
    <w:rsid w:val="00020FF2"/>
    <w:rsid w:val="0002125B"/>
    <w:rsid w:val="00021775"/>
    <w:rsid w:val="00022A0B"/>
    <w:rsid w:val="00022C2C"/>
    <w:rsid w:val="00022FA1"/>
    <w:rsid w:val="00023BB1"/>
    <w:rsid w:val="00023C9B"/>
    <w:rsid w:val="00024040"/>
    <w:rsid w:val="00024514"/>
    <w:rsid w:val="00025AA5"/>
    <w:rsid w:val="000266BB"/>
    <w:rsid w:val="00026A4E"/>
    <w:rsid w:val="00027275"/>
    <w:rsid w:val="00027525"/>
    <w:rsid w:val="000275A9"/>
    <w:rsid w:val="00027BE3"/>
    <w:rsid w:val="000300A5"/>
    <w:rsid w:val="00030523"/>
    <w:rsid w:val="000316FE"/>
    <w:rsid w:val="0003240E"/>
    <w:rsid w:val="00032D3F"/>
    <w:rsid w:val="00032D80"/>
    <w:rsid w:val="00032E8B"/>
    <w:rsid w:val="00032FAC"/>
    <w:rsid w:val="00033441"/>
    <w:rsid w:val="0003365C"/>
    <w:rsid w:val="00033AD3"/>
    <w:rsid w:val="0003405F"/>
    <w:rsid w:val="000346D3"/>
    <w:rsid w:val="00034701"/>
    <w:rsid w:val="000348B2"/>
    <w:rsid w:val="00034D1E"/>
    <w:rsid w:val="000360DD"/>
    <w:rsid w:val="00036714"/>
    <w:rsid w:val="00037239"/>
    <w:rsid w:val="000377CC"/>
    <w:rsid w:val="00040546"/>
    <w:rsid w:val="00040725"/>
    <w:rsid w:val="00041B6F"/>
    <w:rsid w:val="000421D1"/>
    <w:rsid w:val="00042237"/>
    <w:rsid w:val="0004297E"/>
    <w:rsid w:val="00042D32"/>
    <w:rsid w:val="000444B8"/>
    <w:rsid w:val="000445FC"/>
    <w:rsid w:val="00044E44"/>
    <w:rsid w:val="000451D4"/>
    <w:rsid w:val="00045574"/>
    <w:rsid w:val="000458CC"/>
    <w:rsid w:val="000459ED"/>
    <w:rsid w:val="00045F84"/>
    <w:rsid w:val="00046896"/>
    <w:rsid w:val="00046AC2"/>
    <w:rsid w:val="00046DED"/>
    <w:rsid w:val="000472EF"/>
    <w:rsid w:val="00047BD7"/>
    <w:rsid w:val="000509DF"/>
    <w:rsid w:val="0005120D"/>
    <w:rsid w:val="000519BE"/>
    <w:rsid w:val="000527B7"/>
    <w:rsid w:val="00052ABE"/>
    <w:rsid w:val="00052BED"/>
    <w:rsid w:val="000536B3"/>
    <w:rsid w:val="0005397D"/>
    <w:rsid w:val="00053A2C"/>
    <w:rsid w:val="00053C8C"/>
    <w:rsid w:val="00053F3B"/>
    <w:rsid w:val="00054BED"/>
    <w:rsid w:val="00055517"/>
    <w:rsid w:val="00056231"/>
    <w:rsid w:val="00056390"/>
    <w:rsid w:val="00056A47"/>
    <w:rsid w:val="00057BBB"/>
    <w:rsid w:val="00060B6E"/>
    <w:rsid w:val="00061013"/>
    <w:rsid w:val="00061B32"/>
    <w:rsid w:val="00061E74"/>
    <w:rsid w:val="00062089"/>
    <w:rsid w:val="000630F2"/>
    <w:rsid w:val="00063253"/>
    <w:rsid w:val="0006352A"/>
    <w:rsid w:val="00063A44"/>
    <w:rsid w:val="00064219"/>
    <w:rsid w:val="00064880"/>
    <w:rsid w:val="0006492B"/>
    <w:rsid w:val="00064ACA"/>
    <w:rsid w:val="000651E1"/>
    <w:rsid w:val="0006604E"/>
    <w:rsid w:val="0006624F"/>
    <w:rsid w:val="0006687B"/>
    <w:rsid w:val="00066BC9"/>
    <w:rsid w:val="00066CDA"/>
    <w:rsid w:val="0006763E"/>
    <w:rsid w:val="000701E3"/>
    <w:rsid w:val="00070570"/>
    <w:rsid w:val="0007087C"/>
    <w:rsid w:val="000717ED"/>
    <w:rsid w:val="000719B4"/>
    <w:rsid w:val="0007252A"/>
    <w:rsid w:val="000728A1"/>
    <w:rsid w:val="00072ADC"/>
    <w:rsid w:val="000735F4"/>
    <w:rsid w:val="00073601"/>
    <w:rsid w:val="0007474E"/>
    <w:rsid w:val="00075AC7"/>
    <w:rsid w:val="000761EF"/>
    <w:rsid w:val="0007785F"/>
    <w:rsid w:val="0008096B"/>
    <w:rsid w:val="00080EEF"/>
    <w:rsid w:val="00081635"/>
    <w:rsid w:val="000826C4"/>
    <w:rsid w:val="00082BC0"/>
    <w:rsid w:val="00083186"/>
    <w:rsid w:val="00083433"/>
    <w:rsid w:val="0008395A"/>
    <w:rsid w:val="00083E58"/>
    <w:rsid w:val="00084047"/>
    <w:rsid w:val="00084492"/>
    <w:rsid w:val="0008467E"/>
    <w:rsid w:val="00084D1B"/>
    <w:rsid w:val="00085B00"/>
    <w:rsid w:val="00085E6E"/>
    <w:rsid w:val="000861A1"/>
    <w:rsid w:val="000867A8"/>
    <w:rsid w:val="0008692D"/>
    <w:rsid w:val="00086BA3"/>
    <w:rsid w:val="00087A44"/>
    <w:rsid w:val="000900C6"/>
    <w:rsid w:val="00091B0D"/>
    <w:rsid w:val="00091D8F"/>
    <w:rsid w:val="000923DA"/>
    <w:rsid w:val="0009252F"/>
    <w:rsid w:val="000925F3"/>
    <w:rsid w:val="00092A3D"/>
    <w:rsid w:val="000935EA"/>
    <w:rsid w:val="000943F5"/>
    <w:rsid w:val="00094747"/>
    <w:rsid w:val="00095B29"/>
    <w:rsid w:val="00096393"/>
    <w:rsid w:val="000965C7"/>
    <w:rsid w:val="00096D26"/>
    <w:rsid w:val="00096D81"/>
    <w:rsid w:val="00096EE9"/>
    <w:rsid w:val="000A0D95"/>
    <w:rsid w:val="000A124E"/>
    <w:rsid w:val="000A139E"/>
    <w:rsid w:val="000A25E0"/>
    <w:rsid w:val="000A4DFD"/>
    <w:rsid w:val="000A54F8"/>
    <w:rsid w:val="000A5B60"/>
    <w:rsid w:val="000A5DD4"/>
    <w:rsid w:val="000B0970"/>
    <w:rsid w:val="000B0CDA"/>
    <w:rsid w:val="000B0EB5"/>
    <w:rsid w:val="000B132F"/>
    <w:rsid w:val="000B1762"/>
    <w:rsid w:val="000B17F8"/>
    <w:rsid w:val="000B2664"/>
    <w:rsid w:val="000B2CF4"/>
    <w:rsid w:val="000B2D4E"/>
    <w:rsid w:val="000B2D72"/>
    <w:rsid w:val="000B356C"/>
    <w:rsid w:val="000B4E77"/>
    <w:rsid w:val="000B5D38"/>
    <w:rsid w:val="000B70BA"/>
    <w:rsid w:val="000B75F5"/>
    <w:rsid w:val="000B76E1"/>
    <w:rsid w:val="000B7DE8"/>
    <w:rsid w:val="000C200B"/>
    <w:rsid w:val="000C297A"/>
    <w:rsid w:val="000C4E12"/>
    <w:rsid w:val="000C592D"/>
    <w:rsid w:val="000C5C70"/>
    <w:rsid w:val="000C62A0"/>
    <w:rsid w:val="000C6554"/>
    <w:rsid w:val="000D2376"/>
    <w:rsid w:val="000D250A"/>
    <w:rsid w:val="000D3453"/>
    <w:rsid w:val="000D385B"/>
    <w:rsid w:val="000D41A0"/>
    <w:rsid w:val="000D4D2F"/>
    <w:rsid w:val="000D4F2B"/>
    <w:rsid w:val="000D556E"/>
    <w:rsid w:val="000D5F9A"/>
    <w:rsid w:val="000D62A5"/>
    <w:rsid w:val="000D64DD"/>
    <w:rsid w:val="000D723D"/>
    <w:rsid w:val="000D79D7"/>
    <w:rsid w:val="000D7D95"/>
    <w:rsid w:val="000E12A9"/>
    <w:rsid w:val="000E13E4"/>
    <w:rsid w:val="000E1C00"/>
    <w:rsid w:val="000E23D4"/>
    <w:rsid w:val="000E2F7A"/>
    <w:rsid w:val="000E341F"/>
    <w:rsid w:val="000E36B1"/>
    <w:rsid w:val="000E3E0F"/>
    <w:rsid w:val="000E42C5"/>
    <w:rsid w:val="000E442F"/>
    <w:rsid w:val="000E5186"/>
    <w:rsid w:val="000E7980"/>
    <w:rsid w:val="000E7E1B"/>
    <w:rsid w:val="000E7FA0"/>
    <w:rsid w:val="000F01C4"/>
    <w:rsid w:val="000F0CFD"/>
    <w:rsid w:val="000F1B38"/>
    <w:rsid w:val="000F2290"/>
    <w:rsid w:val="000F23DD"/>
    <w:rsid w:val="000F3BCB"/>
    <w:rsid w:val="000F3C97"/>
    <w:rsid w:val="000F4098"/>
    <w:rsid w:val="000F4660"/>
    <w:rsid w:val="000F620A"/>
    <w:rsid w:val="000F6288"/>
    <w:rsid w:val="000F6B80"/>
    <w:rsid w:val="000F7594"/>
    <w:rsid w:val="0010039B"/>
    <w:rsid w:val="001005D1"/>
    <w:rsid w:val="0010068E"/>
    <w:rsid w:val="00100A2E"/>
    <w:rsid w:val="001012D9"/>
    <w:rsid w:val="00101317"/>
    <w:rsid w:val="0010149C"/>
    <w:rsid w:val="00101973"/>
    <w:rsid w:val="00101E7E"/>
    <w:rsid w:val="00101EA2"/>
    <w:rsid w:val="00102248"/>
    <w:rsid w:val="00102D51"/>
    <w:rsid w:val="00104697"/>
    <w:rsid w:val="00104ED4"/>
    <w:rsid w:val="0010548F"/>
    <w:rsid w:val="00106A6E"/>
    <w:rsid w:val="00106EF9"/>
    <w:rsid w:val="00107A91"/>
    <w:rsid w:val="001106C5"/>
    <w:rsid w:val="00110D18"/>
    <w:rsid w:val="0011100A"/>
    <w:rsid w:val="00112153"/>
    <w:rsid w:val="00112290"/>
    <w:rsid w:val="0011286A"/>
    <w:rsid w:val="00112908"/>
    <w:rsid w:val="00112B14"/>
    <w:rsid w:val="00112D5E"/>
    <w:rsid w:val="0011400C"/>
    <w:rsid w:val="00115431"/>
    <w:rsid w:val="00115C4B"/>
    <w:rsid w:val="00116038"/>
    <w:rsid w:val="00116430"/>
    <w:rsid w:val="00117821"/>
    <w:rsid w:val="00117DFE"/>
    <w:rsid w:val="001205A7"/>
    <w:rsid w:val="00120E62"/>
    <w:rsid w:val="00121BE0"/>
    <w:rsid w:val="00121C60"/>
    <w:rsid w:val="0012231E"/>
    <w:rsid w:val="001239D0"/>
    <w:rsid w:val="0012571C"/>
    <w:rsid w:val="001258D9"/>
    <w:rsid w:val="00125D12"/>
    <w:rsid w:val="00126496"/>
    <w:rsid w:val="00126D56"/>
    <w:rsid w:val="00127F50"/>
    <w:rsid w:val="00130D77"/>
    <w:rsid w:val="00130DDA"/>
    <w:rsid w:val="001320D0"/>
    <w:rsid w:val="00132990"/>
    <w:rsid w:val="00133208"/>
    <w:rsid w:val="0013336E"/>
    <w:rsid w:val="00133E87"/>
    <w:rsid w:val="0013465C"/>
    <w:rsid w:val="00134A85"/>
    <w:rsid w:val="00134FC9"/>
    <w:rsid w:val="00135A04"/>
    <w:rsid w:val="00135B1D"/>
    <w:rsid w:val="001361CA"/>
    <w:rsid w:val="00136AC3"/>
    <w:rsid w:val="00136DB7"/>
    <w:rsid w:val="001370F6"/>
    <w:rsid w:val="0013783B"/>
    <w:rsid w:val="00140B72"/>
    <w:rsid w:val="00140D25"/>
    <w:rsid w:val="00141981"/>
    <w:rsid w:val="00141B26"/>
    <w:rsid w:val="001430CD"/>
    <w:rsid w:val="001430D8"/>
    <w:rsid w:val="00143936"/>
    <w:rsid w:val="00144AD2"/>
    <w:rsid w:val="00144EED"/>
    <w:rsid w:val="001451B7"/>
    <w:rsid w:val="001451E3"/>
    <w:rsid w:val="001452C1"/>
    <w:rsid w:val="00146622"/>
    <w:rsid w:val="001468A1"/>
    <w:rsid w:val="00146912"/>
    <w:rsid w:val="0014691B"/>
    <w:rsid w:val="00146A65"/>
    <w:rsid w:val="00146BE7"/>
    <w:rsid w:val="00146D03"/>
    <w:rsid w:val="001473C7"/>
    <w:rsid w:val="001476DF"/>
    <w:rsid w:val="00147DE8"/>
    <w:rsid w:val="001500F7"/>
    <w:rsid w:val="001502ED"/>
    <w:rsid w:val="00150F3F"/>
    <w:rsid w:val="001519AB"/>
    <w:rsid w:val="00152881"/>
    <w:rsid w:val="00152E56"/>
    <w:rsid w:val="00153412"/>
    <w:rsid w:val="0015414D"/>
    <w:rsid w:val="0015418B"/>
    <w:rsid w:val="00154AA0"/>
    <w:rsid w:val="00154DFD"/>
    <w:rsid w:val="00155629"/>
    <w:rsid w:val="001566FD"/>
    <w:rsid w:val="00160F2E"/>
    <w:rsid w:val="00161061"/>
    <w:rsid w:val="001612A4"/>
    <w:rsid w:val="00161FFE"/>
    <w:rsid w:val="0016261A"/>
    <w:rsid w:val="001626F9"/>
    <w:rsid w:val="00163AC9"/>
    <w:rsid w:val="00164CC2"/>
    <w:rsid w:val="00165605"/>
    <w:rsid w:val="00165726"/>
    <w:rsid w:val="00165DB5"/>
    <w:rsid w:val="001663E5"/>
    <w:rsid w:val="00166497"/>
    <w:rsid w:val="00166BA5"/>
    <w:rsid w:val="00167004"/>
    <w:rsid w:val="00167644"/>
    <w:rsid w:val="001679C4"/>
    <w:rsid w:val="00170068"/>
    <w:rsid w:val="001702AE"/>
    <w:rsid w:val="00170541"/>
    <w:rsid w:val="0017102E"/>
    <w:rsid w:val="00171C8E"/>
    <w:rsid w:val="001729A6"/>
    <w:rsid w:val="00173532"/>
    <w:rsid w:val="00173754"/>
    <w:rsid w:val="00174697"/>
    <w:rsid w:val="00174749"/>
    <w:rsid w:val="00174A9F"/>
    <w:rsid w:val="00174F9A"/>
    <w:rsid w:val="001754EE"/>
    <w:rsid w:val="00176601"/>
    <w:rsid w:val="00176C74"/>
    <w:rsid w:val="001771E2"/>
    <w:rsid w:val="00180027"/>
    <w:rsid w:val="00180359"/>
    <w:rsid w:val="0018045C"/>
    <w:rsid w:val="0018159D"/>
    <w:rsid w:val="001815D3"/>
    <w:rsid w:val="001818E5"/>
    <w:rsid w:val="00181C52"/>
    <w:rsid w:val="001823FA"/>
    <w:rsid w:val="00182460"/>
    <w:rsid w:val="00185E5F"/>
    <w:rsid w:val="001865D3"/>
    <w:rsid w:val="001876CC"/>
    <w:rsid w:val="00187A36"/>
    <w:rsid w:val="00187A61"/>
    <w:rsid w:val="00187FDD"/>
    <w:rsid w:val="0019014F"/>
    <w:rsid w:val="00190C1F"/>
    <w:rsid w:val="001911E5"/>
    <w:rsid w:val="00191523"/>
    <w:rsid w:val="00192430"/>
    <w:rsid w:val="001924C5"/>
    <w:rsid w:val="00192A5A"/>
    <w:rsid w:val="00192C51"/>
    <w:rsid w:val="001939AC"/>
    <w:rsid w:val="00193C73"/>
    <w:rsid w:val="00194278"/>
    <w:rsid w:val="0019444C"/>
    <w:rsid w:val="00195377"/>
    <w:rsid w:val="001956A3"/>
    <w:rsid w:val="0019693F"/>
    <w:rsid w:val="00196980"/>
    <w:rsid w:val="00196A68"/>
    <w:rsid w:val="00196F5E"/>
    <w:rsid w:val="00197B00"/>
    <w:rsid w:val="001A003E"/>
    <w:rsid w:val="001A0374"/>
    <w:rsid w:val="001A0526"/>
    <w:rsid w:val="001A0977"/>
    <w:rsid w:val="001A09A2"/>
    <w:rsid w:val="001A0A5E"/>
    <w:rsid w:val="001A13FA"/>
    <w:rsid w:val="001A1D16"/>
    <w:rsid w:val="001A1E46"/>
    <w:rsid w:val="001A2D4B"/>
    <w:rsid w:val="001A2E4C"/>
    <w:rsid w:val="001A3106"/>
    <w:rsid w:val="001A3BD1"/>
    <w:rsid w:val="001A40E9"/>
    <w:rsid w:val="001A5151"/>
    <w:rsid w:val="001A5279"/>
    <w:rsid w:val="001A7174"/>
    <w:rsid w:val="001A733F"/>
    <w:rsid w:val="001A7708"/>
    <w:rsid w:val="001A7AC6"/>
    <w:rsid w:val="001A7B45"/>
    <w:rsid w:val="001A7BA1"/>
    <w:rsid w:val="001B1218"/>
    <w:rsid w:val="001B163C"/>
    <w:rsid w:val="001B173A"/>
    <w:rsid w:val="001B1B76"/>
    <w:rsid w:val="001B1EA1"/>
    <w:rsid w:val="001B2536"/>
    <w:rsid w:val="001B28D9"/>
    <w:rsid w:val="001B2A20"/>
    <w:rsid w:val="001B2EB2"/>
    <w:rsid w:val="001B347A"/>
    <w:rsid w:val="001B3871"/>
    <w:rsid w:val="001B3EC0"/>
    <w:rsid w:val="001B4353"/>
    <w:rsid w:val="001B5042"/>
    <w:rsid w:val="001B524E"/>
    <w:rsid w:val="001B5502"/>
    <w:rsid w:val="001B5662"/>
    <w:rsid w:val="001B5B86"/>
    <w:rsid w:val="001B6DE1"/>
    <w:rsid w:val="001C0B6F"/>
    <w:rsid w:val="001C0BA1"/>
    <w:rsid w:val="001C1085"/>
    <w:rsid w:val="001C1C8F"/>
    <w:rsid w:val="001C25E2"/>
    <w:rsid w:val="001C3A82"/>
    <w:rsid w:val="001C532C"/>
    <w:rsid w:val="001C656D"/>
    <w:rsid w:val="001C720D"/>
    <w:rsid w:val="001C7CA1"/>
    <w:rsid w:val="001D07DC"/>
    <w:rsid w:val="001D0921"/>
    <w:rsid w:val="001D09EA"/>
    <w:rsid w:val="001D11B9"/>
    <w:rsid w:val="001D1D6D"/>
    <w:rsid w:val="001D23D8"/>
    <w:rsid w:val="001D257F"/>
    <w:rsid w:val="001D2D7D"/>
    <w:rsid w:val="001D337D"/>
    <w:rsid w:val="001D3663"/>
    <w:rsid w:val="001D522B"/>
    <w:rsid w:val="001D559E"/>
    <w:rsid w:val="001D6226"/>
    <w:rsid w:val="001D62E8"/>
    <w:rsid w:val="001D66B7"/>
    <w:rsid w:val="001D7732"/>
    <w:rsid w:val="001E0A03"/>
    <w:rsid w:val="001E0CC3"/>
    <w:rsid w:val="001E1397"/>
    <w:rsid w:val="001E1680"/>
    <w:rsid w:val="001E2A11"/>
    <w:rsid w:val="001E3137"/>
    <w:rsid w:val="001E32C7"/>
    <w:rsid w:val="001E36BC"/>
    <w:rsid w:val="001E38D7"/>
    <w:rsid w:val="001E3F1F"/>
    <w:rsid w:val="001E4AEE"/>
    <w:rsid w:val="001E4E74"/>
    <w:rsid w:val="001E5131"/>
    <w:rsid w:val="001E5BD2"/>
    <w:rsid w:val="001E61B9"/>
    <w:rsid w:val="001E637B"/>
    <w:rsid w:val="001E7CB1"/>
    <w:rsid w:val="001E7D09"/>
    <w:rsid w:val="001E7E99"/>
    <w:rsid w:val="001F0404"/>
    <w:rsid w:val="001F0868"/>
    <w:rsid w:val="001F0DF8"/>
    <w:rsid w:val="001F18C9"/>
    <w:rsid w:val="001F1A04"/>
    <w:rsid w:val="001F2DF8"/>
    <w:rsid w:val="001F4407"/>
    <w:rsid w:val="001F4705"/>
    <w:rsid w:val="001F47A4"/>
    <w:rsid w:val="001F47BB"/>
    <w:rsid w:val="001F7F98"/>
    <w:rsid w:val="002000D8"/>
    <w:rsid w:val="002005C1"/>
    <w:rsid w:val="00200B5D"/>
    <w:rsid w:val="00200BE6"/>
    <w:rsid w:val="00201EA2"/>
    <w:rsid w:val="00201F87"/>
    <w:rsid w:val="00203120"/>
    <w:rsid w:val="00203979"/>
    <w:rsid w:val="002042FB"/>
    <w:rsid w:val="002043AE"/>
    <w:rsid w:val="00204A78"/>
    <w:rsid w:val="00205C4A"/>
    <w:rsid w:val="00205C81"/>
    <w:rsid w:val="0021073F"/>
    <w:rsid w:val="00210E44"/>
    <w:rsid w:val="002119C2"/>
    <w:rsid w:val="00211DEB"/>
    <w:rsid w:val="00212CF1"/>
    <w:rsid w:val="00213BAE"/>
    <w:rsid w:val="00214558"/>
    <w:rsid w:val="0021462C"/>
    <w:rsid w:val="00214BED"/>
    <w:rsid w:val="00215459"/>
    <w:rsid w:val="00217193"/>
    <w:rsid w:val="00217231"/>
    <w:rsid w:val="00217504"/>
    <w:rsid w:val="002176E3"/>
    <w:rsid w:val="00217EB6"/>
    <w:rsid w:val="002214A8"/>
    <w:rsid w:val="00221F41"/>
    <w:rsid w:val="00223D64"/>
    <w:rsid w:val="002242B6"/>
    <w:rsid w:val="00224582"/>
    <w:rsid w:val="00224988"/>
    <w:rsid w:val="002253AD"/>
    <w:rsid w:val="00225455"/>
    <w:rsid w:val="0022573E"/>
    <w:rsid w:val="002259F4"/>
    <w:rsid w:val="002267AB"/>
    <w:rsid w:val="00226B5C"/>
    <w:rsid w:val="002274A7"/>
    <w:rsid w:val="002305A7"/>
    <w:rsid w:val="00231B01"/>
    <w:rsid w:val="00232268"/>
    <w:rsid w:val="00232693"/>
    <w:rsid w:val="00232D8D"/>
    <w:rsid w:val="00232E0A"/>
    <w:rsid w:val="00232F3E"/>
    <w:rsid w:val="00235763"/>
    <w:rsid w:val="00235A28"/>
    <w:rsid w:val="002364EC"/>
    <w:rsid w:val="00236584"/>
    <w:rsid w:val="002366EE"/>
    <w:rsid w:val="00236F83"/>
    <w:rsid w:val="0023763E"/>
    <w:rsid w:val="00237E11"/>
    <w:rsid w:val="00240AF9"/>
    <w:rsid w:val="0024139B"/>
    <w:rsid w:val="002413E3"/>
    <w:rsid w:val="00241E01"/>
    <w:rsid w:val="00243993"/>
    <w:rsid w:val="0024429E"/>
    <w:rsid w:val="00244D5B"/>
    <w:rsid w:val="00245EA8"/>
    <w:rsid w:val="0024712C"/>
    <w:rsid w:val="00247276"/>
    <w:rsid w:val="00247405"/>
    <w:rsid w:val="00247509"/>
    <w:rsid w:val="00247554"/>
    <w:rsid w:val="00247984"/>
    <w:rsid w:val="00247C30"/>
    <w:rsid w:val="002509C4"/>
    <w:rsid w:val="00251B62"/>
    <w:rsid w:val="00251DC5"/>
    <w:rsid w:val="00251F31"/>
    <w:rsid w:val="0025268D"/>
    <w:rsid w:val="0025280B"/>
    <w:rsid w:val="00252EA4"/>
    <w:rsid w:val="0025537E"/>
    <w:rsid w:val="002554D3"/>
    <w:rsid w:val="002578CA"/>
    <w:rsid w:val="00257FB6"/>
    <w:rsid w:val="0026025A"/>
    <w:rsid w:val="002602C2"/>
    <w:rsid w:val="002606C7"/>
    <w:rsid w:val="00260C64"/>
    <w:rsid w:val="00260D7A"/>
    <w:rsid w:val="00262457"/>
    <w:rsid w:val="00262548"/>
    <w:rsid w:val="00263653"/>
    <w:rsid w:val="00263DF0"/>
    <w:rsid w:val="00264746"/>
    <w:rsid w:val="0026499F"/>
    <w:rsid w:val="00264C6B"/>
    <w:rsid w:val="00265007"/>
    <w:rsid w:val="00265771"/>
    <w:rsid w:val="002663CB"/>
    <w:rsid w:val="00266532"/>
    <w:rsid w:val="002667DC"/>
    <w:rsid w:val="002679BB"/>
    <w:rsid w:val="00267EFC"/>
    <w:rsid w:val="00270219"/>
    <w:rsid w:val="00270FC6"/>
    <w:rsid w:val="0027205E"/>
    <w:rsid w:val="00272976"/>
    <w:rsid w:val="002729D5"/>
    <w:rsid w:val="00272BA4"/>
    <w:rsid w:val="00272F4C"/>
    <w:rsid w:val="00273609"/>
    <w:rsid w:val="00273917"/>
    <w:rsid w:val="0027413B"/>
    <w:rsid w:val="00274755"/>
    <w:rsid w:val="00274B4D"/>
    <w:rsid w:val="00274B8D"/>
    <w:rsid w:val="00274D80"/>
    <w:rsid w:val="00275DA6"/>
    <w:rsid w:val="00276524"/>
    <w:rsid w:val="002773C5"/>
    <w:rsid w:val="00277413"/>
    <w:rsid w:val="002777E8"/>
    <w:rsid w:val="00281034"/>
    <w:rsid w:val="00282540"/>
    <w:rsid w:val="00282772"/>
    <w:rsid w:val="00282C9F"/>
    <w:rsid w:val="0028387D"/>
    <w:rsid w:val="00283A61"/>
    <w:rsid w:val="002842FF"/>
    <w:rsid w:val="00284486"/>
    <w:rsid w:val="0028510D"/>
    <w:rsid w:val="0028636C"/>
    <w:rsid w:val="00286401"/>
    <w:rsid w:val="00286431"/>
    <w:rsid w:val="00286BB4"/>
    <w:rsid w:val="00286C60"/>
    <w:rsid w:val="002872A6"/>
    <w:rsid w:val="00287681"/>
    <w:rsid w:val="002877A8"/>
    <w:rsid w:val="002903F0"/>
    <w:rsid w:val="00290484"/>
    <w:rsid w:val="00290993"/>
    <w:rsid w:val="00290A66"/>
    <w:rsid w:val="00290ED0"/>
    <w:rsid w:val="00290F69"/>
    <w:rsid w:val="00290FB1"/>
    <w:rsid w:val="002914A4"/>
    <w:rsid w:val="00291C70"/>
    <w:rsid w:val="0029217E"/>
    <w:rsid w:val="00292B7D"/>
    <w:rsid w:val="00292DD3"/>
    <w:rsid w:val="0029515C"/>
    <w:rsid w:val="002961F6"/>
    <w:rsid w:val="0029661F"/>
    <w:rsid w:val="00297119"/>
    <w:rsid w:val="002972CA"/>
    <w:rsid w:val="002978DB"/>
    <w:rsid w:val="00297EB6"/>
    <w:rsid w:val="002A09F3"/>
    <w:rsid w:val="002A112A"/>
    <w:rsid w:val="002A1A55"/>
    <w:rsid w:val="002A2908"/>
    <w:rsid w:val="002A2DB7"/>
    <w:rsid w:val="002A314F"/>
    <w:rsid w:val="002A464E"/>
    <w:rsid w:val="002A58E8"/>
    <w:rsid w:val="002A63AC"/>
    <w:rsid w:val="002A6512"/>
    <w:rsid w:val="002A70C2"/>
    <w:rsid w:val="002A7EC0"/>
    <w:rsid w:val="002B02A8"/>
    <w:rsid w:val="002B0AC4"/>
    <w:rsid w:val="002B0D3B"/>
    <w:rsid w:val="002B0DE5"/>
    <w:rsid w:val="002B0FF7"/>
    <w:rsid w:val="002B1EF4"/>
    <w:rsid w:val="002B3CC7"/>
    <w:rsid w:val="002B42BA"/>
    <w:rsid w:val="002B4DF7"/>
    <w:rsid w:val="002B4F31"/>
    <w:rsid w:val="002B53B6"/>
    <w:rsid w:val="002B5801"/>
    <w:rsid w:val="002B5E10"/>
    <w:rsid w:val="002B7513"/>
    <w:rsid w:val="002B7592"/>
    <w:rsid w:val="002B7DD6"/>
    <w:rsid w:val="002C0496"/>
    <w:rsid w:val="002C15DC"/>
    <w:rsid w:val="002C199E"/>
    <w:rsid w:val="002C1DEA"/>
    <w:rsid w:val="002C1F3E"/>
    <w:rsid w:val="002C2E4F"/>
    <w:rsid w:val="002C3427"/>
    <w:rsid w:val="002C5CB8"/>
    <w:rsid w:val="002C6C69"/>
    <w:rsid w:val="002C76F4"/>
    <w:rsid w:val="002C7DF9"/>
    <w:rsid w:val="002D108E"/>
    <w:rsid w:val="002D1557"/>
    <w:rsid w:val="002D19D6"/>
    <w:rsid w:val="002D2295"/>
    <w:rsid w:val="002D25FB"/>
    <w:rsid w:val="002D407B"/>
    <w:rsid w:val="002D4942"/>
    <w:rsid w:val="002D52B3"/>
    <w:rsid w:val="002D700F"/>
    <w:rsid w:val="002E0961"/>
    <w:rsid w:val="002E0AEB"/>
    <w:rsid w:val="002E18FE"/>
    <w:rsid w:val="002E1E9C"/>
    <w:rsid w:val="002E24DA"/>
    <w:rsid w:val="002E439A"/>
    <w:rsid w:val="002E50D1"/>
    <w:rsid w:val="002E573A"/>
    <w:rsid w:val="002E5FD5"/>
    <w:rsid w:val="002E6663"/>
    <w:rsid w:val="002E6734"/>
    <w:rsid w:val="002E6968"/>
    <w:rsid w:val="002E6E40"/>
    <w:rsid w:val="002E72E4"/>
    <w:rsid w:val="002E771A"/>
    <w:rsid w:val="002E7757"/>
    <w:rsid w:val="002E7A60"/>
    <w:rsid w:val="002F01EC"/>
    <w:rsid w:val="002F0416"/>
    <w:rsid w:val="002F1985"/>
    <w:rsid w:val="002F2160"/>
    <w:rsid w:val="002F25B2"/>
    <w:rsid w:val="002F27F8"/>
    <w:rsid w:val="002F38A0"/>
    <w:rsid w:val="002F3A94"/>
    <w:rsid w:val="002F4720"/>
    <w:rsid w:val="002F4EB4"/>
    <w:rsid w:val="002F6018"/>
    <w:rsid w:val="002F676A"/>
    <w:rsid w:val="002F6DF4"/>
    <w:rsid w:val="00300519"/>
    <w:rsid w:val="00300D7C"/>
    <w:rsid w:val="0030143A"/>
    <w:rsid w:val="0030162D"/>
    <w:rsid w:val="00301B97"/>
    <w:rsid w:val="003036A0"/>
    <w:rsid w:val="0030468B"/>
    <w:rsid w:val="00304A32"/>
    <w:rsid w:val="003056EC"/>
    <w:rsid w:val="00305F11"/>
    <w:rsid w:val="00306151"/>
    <w:rsid w:val="00306BF6"/>
    <w:rsid w:val="003070FA"/>
    <w:rsid w:val="003075BB"/>
    <w:rsid w:val="00307739"/>
    <w:rsid w:val="00307853"/>
    <w:rsid w:val="0031015A"/>
    <w:rsid w:val="003105CC"/>
    <w:rsid w:val="00310E2C"/>
    <w:rsid w:val="00310ED9"/>
    <w:rsid w:val="00311623"/>
    <w:rsid w:val="00311E78"/>
    <w:rsid w:val="00312A9B"/>
    <w:rsid w:val="00312C2D"/>
    <w:rsid w:val="00313558"/>
    <w:rsid w:val="003148EF"/>
    <w:rsid w:val="00314EDB"/>
    <w:rsid w:val="00315267"/>
    <w:rsid w:val="00315B7D"/>
    <w:rsid w:val="00315BD2"/>
    <w:rsid w:val="00315D7A"/>
    <w:rsid w:val="0031699C"/>
    <w:rsid w:val="00316B26"/>
    <w:rsid w:val="00316C96"/>
    <w:rsid w:val="00316CAC"/>
    <w:rsid w:val="003174C2"/>
    <w:rsid w:val="00320301"/>
    <w:rsid w:val="003209E1"/>
    <w:rsid w:val="0032167E"/>
    <w:rsid w:val="003218B7"/>
    <w:rsid w:val="00322175"/>
    <w:rsid w:val="003221D1"/>
    <w:rsid w:val="00322403"/>
    <w:rsid w:val="00322511"/>
    <w:rsid w:val="00322C5B"/>
    <w:rsid w:val="00322F27"/>
    <w:rsid w:val="00323872"/>
    <w:rsid w:val="00323F76"/>
    <w:rsid w:val="0032471F"/>
    <w:rsid w:val="00324A4F"/>
    <w:rsid w:val="00324D89"/>
    <w:rsid w:val="00324DFB"/>
    <w:rsid w:val="003251AD"/>
    <w:rsid w:val="00325CC9"/>
    <w:rsid w:val="00325E9B"/>
    <w:rsid w:val="00325EBF"/>
    <w:rsid w:val="0032650D"/>
    <w:rsid w:val="00326B32"/>
    <w:rsid w:val="00326C48"/>
    <w:rsid w:val="00326E5F"/>
    <w:rsid w:val="003274DA"/>
    <w:rsid w:val="0032777E"/>
    <w:rsid w:val="00327E0E"/>
    <w:rsid w:val="00330712"/>
    <w:rsid w:val="0033078C"/>
    <w:rsid w:val="003309E5"/>
    <w:rsid w:val="00330AAB"/>
    <w:rsid w:val="00330E48"/>
    <w:rsid w:val="00331800"/>
    <w:rsid w:val="003320DC"/>
    <w:rsid w:val="003339ED"/>
    <w:rsid w:val="00333EA2"/>
    <w:rsid w:val="003352B6"/>
    <w:rsid w:val="00335614"/>
    <w:rsid w:val="00335B6F"/>
    <w:rsid w:val="00335D95"/>
    <w:rsid w:val="003368C9"/>
    <w:rsid w:val="003369C9"/>
    <w:rsid w:val="00336C61"/>
    <w:rsid w:val="0033739B"/>
    <w:rsid w:val="003374A1"/>
    <w:rsid w:val="00337B46"/>
    <w:rsid w:val="00337FF1"/>
    <w:rsid w:val="00340644"/>
    <w:rsid w:val="0034084E"/>
    <w:rsid w:val="003408CB"/>
    <w:rsid w:val="00340E68"/>
    <w:rsid w:val="00340F05"/>
    <w:rsid w:val="003410AB"/>
    <w:rsid w:val="003415CF"/>
    <w:rsid w:val="003417D8"/>
    <w:rsid w:val="00341BAE"/>
    <w:rsid w:val="00341E3D"/>
    <w:rsid w:val="003420E4"/>
    <w:rsid w:val="0034270C"/>
    <w:rsid w:val="003443A3"/>
    <w:rsid w:val="00344787"/>
    <w:rsid w:val="003447BF"/>
    <w:rsid w:val="00344982"/>
    <w:rsid w:val="003449B0"/>
    <w:rsid w:val="00344DF0"/>
    <w:rsid w:val="003456DF"/>
    <w:rsid w:val="00346073"/>
    <w:rsid w:val="003467B6"/>
    <w:rsid w:val="00346884"/>
    <w:rsid w:val="00346E17"/>
    <w:rsid w:val="00346E2D"/>
    <w:rsid w:val="00347157"/>
    <w:rsid w:val="00347337"/>
    <w:rsid w:val="00347E1E"/>
    <w:rsid w:val="0035015B"/>
    <w:rsid w:val="00350C24"/>
    <w:rsid w:val="00350C45"/>
    <w:rsid w:val="0035133B"/>
    <w:rsid w:val="00351483"/>
    <w:rsid w:val="003520B5"/>
    <w:rsid w:val="00352348"/>
    <w:rsid w:val="00352688"/>
    <w:rsid w:val="00352EB2"/>
    <w:rsid w:val="00353300"/>
    <w:rsid w:val="00353769"/>
    <w:rsid w:val="00353CCE"/>
    <w:rsid w:val="00353D18"/>
    <w:rsid w:val="003542C7"/>
    <w:rsid w:val="003542F7"/>
    <w:rsid w:val="00354655"/>
    <w:rsid w:val="003547B1"/>
    <w:rsid w:val="00354F9B"/>
    <w:rsid w:val="00355560"/>
    <w:rsid w:val="0035655D"/>
    <w:rsid w:val="00356838"/>
    <w:rsid w:val="00356C75"/>
    <w:rsid w:val="003600B1"/>
    <w:rsid w:val="003606C0"/>
    <w:rsid w:val="00360E1E"/>
    <w:rsid w:val="00360E8D"/>
    <w:rsid w:val="00361DDE"/>
    <w:rsid w:val="003625A1"/>
    <w:rsid w:val="00362AFE"/>
    <w:rsid w:val="00363070"/>
    <w:rsid w:val="0036325D"/>
    <w:rsid w:val="00364468"/>
    <w:rsid w:val="00364666"/>
    <w:rsid w:val="00364E2C"/>
    <w:rsid w:val="00364E9A"/>
    <w:rsid w:val="00365884"/>
    <w:rsid w:val="0036656F"/>
    <w:rsid w:val="0036669B"/>
    <w:rsid w:val="003668D5"/>
    <w:rsid w:val="00366EE7"/>
    <w:rsid w:val="0036740E"/>
    <w:rsid w:val="00370ECA"/>
    <w:rsid w:val="00371034"/>
    <w:rsid w:val="0037186D"/>
    <w:rsid w:val="003726EF"/>
    <w:rsid w:val="003730E1"/>
    <w:rsid w:val="00373F98"/>
    <w:rsid w:val="00374A43"/>
    <w:rsid w:val="003757DF"/>
    <w:rsid w:val="00375BFE"/>
    <w:rsid w:val="00375F2C"/>
    <w:rsid w:val="003761BA"/>
    <w:rsid w:val="00376328"/>
    <w:rsid w:val="00377A0E"/>
    <w:rsid w:val="00377FD3"/>
    <w:rsid w:val="00380D04"/>
    <w:rsid w:val="00381329"/>
    <w:rsid w:val="00382BB7"/>
    <w:rsid w:val="00382E6D"/>
    <w:rsid w:val="00383CDF"/>
    <w:rsid w:val="00383CF3"/>
    <w:rsid w:val="00384701"/>
    <w:rsid w:val="00384A01"/>
    <w:rsid w:val="00384ACD"/>
    <w:rsid w:val="00384C82"/>
    <w:rsid w:val="00384F0D"/>
    <w:rsid w:val="00385C7C"/>
    <w:rsid w:val="00385DE5"/>
    <w:rsid w:val="00386257"/>
    <w:rsid w:val="00386580"/>
    <w:rsid w:val="00387F12"/>
    <w:rsid w:val="003910E8"/>
    <w:rsid w:val="00391314"/>
    <w:rsid w:val="00391756"/>
    <w:rsid w:val="00391988"/>
    <w:rsid w:val="00391B20"/>
    <w:rsid w:val="00391F96"/>
    <w:rsid w:val="00392586"/>
    <w:rsid w:val="003927DA"/>
    <w:rsid w:val="00392F82"/>
    <w:rsid w:val="003934AC"/>
    <w:rsid w:val="003935CB"/>
    <w:rsid w:val="00393DA3"/>
    <w:rsid w:val="00393F3D"/>
    <w:rsid w:val="00394F5F"/>
    <w:rsid w:val="0039504C"/>
    <w:rsid w:val="00396458"/>
    <w:rsid w:val="003970AE"/>
    <w:rsid w:val="00397853"/>
    <w:rsid w:val="003978D3"/>
    <w:rsid w:val="003A0598"/>
    <w:rsid w:val="003A0C2E"/>
    <w:rsid w:val="003A0E49"/>
    <w:rsid w:val="003A1396"/>
    <w:rsid w:val="003A22D5"/>
    <w:rsid w:val="003A24A8"/>
    <w:rsid w:val="003A2EB1"/>
    <w:rsid w:val="003A50C3"/>
    <w:rsid w:val="003A5768"/>
    <w:rsid w:val="003A68B4"/>
    <w:rsid w:val="003A6ACA"/>
    <w:rsid w:val="003A6F28"/>
    <w:rsid w:val="003B0575"/>
    <w:rsid w:val="003B10CF"/>
    <w:rsid w:val="003B13E9"/>
    <w:rsid w:val="003B1723"/>
    <w:rsid w:val="003B1731"/>
    <w:rsid w:val="003B2584"/>
    <w:rsid w:val="003B285B"/>
    <w:rsid w:val="003B366F"/>
    <w:rsid w:val="003B3C7F"/>
    <w:rsid w:val="003B4396"/>
    <w:rsid w:val="003B4826"/>
    <w:rsid w:val="003B5B5C"/>
    <w:rsid w:val="003B5D2A"/>
    <w:rsid w:val="003B5E1C"/>
    <w:rsid w:val="003B605D"/>
    <w:rsid w:val="003B61A9"/>
    <w:rsid w:val="003B6489"/>
    <w:rsid w:val="003B71DE"/>
    <w:rsid w:val="003B74D5"/>
    <w:rsid w:val="003B78F9"/>
    <w:rsid w:val="003B7C62"/>
    <w:rsid w:val="003C0264"/>
    <w:rsid w:val="003C07F4"/>
    <w:rsid w:val="003C08DD"/>
    <w:rsid w:val="003C0ADE"/>
    <w:rsid w:val="003C172D"/>
    <w:rsid w:val="003C1797"/>
    <w:rsid w:val="003C1F78"/>
    <w:rsid w:val="003C22F8"/>
    <w:rsid w:val="003C3561"/>
    <w:rsid w:val="003C3716"/>
    <w:rsid w:val="003C3B10"/>
    <w:rsid w:val="003C3B20"/>
    <w:rsid w:val="003C4453"/>
    <w:rsid w:val="003C45CD"/>
    <w:rsid w:val="003C4F34"/>
    <w:rsid w:val="003C5159"/>
    <w:rsid w:val="003C5445"/>
    <w:rsid w:val="003C5447"/>
    <w:rsid w:val="003C549E"/>
    <w:rsid w:val="003C5F53"/>
    <w:rsid w:val="003C6B1B"/>
    <w:rsid w:val="003C6EF3"/>
    <w:rsid w:val="003C73A5"/>
    <w:rsid w:val="003C781D"/>
    <w:rsid w:val="003D0004"/>
    <w:rsid w:val="003D01A8"/>
    <w:rsid w:val="003D04B9"/>
    <w:rsid w:val="003D15E0"/>
    <w:rsid w:val="003D1AF4"/>
    <w:rsid w:val="003D1D3E"/>
    <w:rsid w:val="003D1F85"/>
    <w:rsid w:val="003D2388"/>
    <w:rsid w:val="003D314D"/>
    <w:rsid w:val="003D3400"/>
    <w:rsid w:val="003D3811"/>
    <w:rsid w:val="003D50D3"/>
    <w:rsid w:val="003D5D39"/>
    <w:rsid w:val="003D64FF"/>
    <w:rsid w:val="003D672C"/>
    <w:rsid w:val="003D7BB3"/>
    <w:rsid w:val="003D7DFB"/>
    <w:rsid w:val="003E0050"/>
    <w:rsid w:val="003E0325"/>
    <w:rsid w:val="003E0EE8"/>
    <w:rsid w:val="003E12B5"/>
    <w:rsid w:val="003E1530"/>
    <w:rsid w:val="003E23ED"/>
    <w:rsid w:val="003E2516"/>
    <w:rsid w:val="003E3121"/>
    <w:rsid w:val="003E58FE"/>
    <w:rsid w:val="003E5C8B"/>
    <w:rsid w:val="003E62A9"/>
    <w:rsid w:val="003F02D1"/>
    <w:rsid w:val="003F07D8"/>
    <w:rsid w:val="003F0B0B"/>
    <w:rsid w:val="003F1851"/>
    <w:rsid w:val="003F223D"/>
    <w:rsid w:val="003F2371"/>
    <w:rsid w:val="003F3A41"/>
    <w:rsid w:val="003F3ACF"/>
    <w:rsid w:val="003F3B76"/>
    <w:rsid w:val="003F3F51"/>
    <w:rsid w:val="003F5403"/>
    <w:rsid w:val="003F6A1F"/>
    <w:rsid w:val="003F6C8B"/>
    <w:rsid w:val="003F7534"/>
    <w:rsid w:val="003F77DC"/>
    <w:rsid w:val="00400A37"/>
    <w:rsid w:val="0040124D"/>
    <w:rsid w:val="00401556"/>
    <w:rsid w:val="0040194F"/>
    <w:rsid w:val="0040212B"/>
    <w:rsid w:val="00402606"/>
    <w:rsid w:val="00402895"/>
    <w:rsid w:val="00402E7D"/>
    <w:rsid w:val="0040303D"/>
    <w:rsid w:val="004030F1"/>
    <w:rsid w:val="00403A9F"/>
    <w:rsid w:val="00403F47"/>
    <w:rsid w:val="00403FEF"/>
    <w:rsid w:val="004046E7"/>
    <w:rsid w:val="00405120"/>
    <w:rsid w:val="004055C3"/>
    <w:rsid w:val="00405BB2"/>
    <w:rsid w:val="00406746"/>
    <w:rsid w:val="00406B39"/>
    <w:rsid w:val="00406B80"/>
    <w:rsid w:val="004079A0"/>
    <w:rsid w:val="00410D81"/>
    <w:rsid w:val="00411852"/>
    <w:rsid w:val="00411F98"/>
    <w:rsid w:val="004126C3"/>
    <w:rsid w:val="004130E8"/>
    <w:rsid w:val="0041316E"/>
    <w:rsid w:val="004131E5"/>
    <w:rsid w:val="00413F6B"/>
    <w:rsid w:val="00414342"/>
    <w:rsid w:val="00414438"/>
    <w:rsid w:val="0041486B"/>
    <w:rsid w:val="0041514E"/>
    <w:rsid w:val="004157D3"/>
    <w:rsid w:val="00415D0F"/>
    <w:rsid w:val="004168D3"/>
    <w:rsid w:val="0041731E"/>
    <w:rsid w:val="00417905"/>
    <w:rsid w:val="00417A10"/>
    <w:rsid w:val="004206E2"/>
    <w:rsid w:val="00420E62"/>
    <w:rsid w:val="00422119"/>
    <w:rsid w:val="0042255A"/>
    <w:rsid w:val="0042285B"/>
    <w:rsid w:val="0042294F"/>
    <w:rsid w:val="004236A9"/>
    <w:rsid w:val="00423BB3"/>
    <w:rsid w:val="00424174"/>
    <w:rsid w:val="00426C7E"/>
    <w:rsid w:val="00426E90"/>
    <w:rsid w:val="00427C07"/>
    <w:rsid w:val="0043075B"/>
    <w:rsid w:val="0043093E"/>
    <w:rsid w:val="00431043"/>
    <w:rsid w:val="004328FE"/>
    <w:rsid w:val="00432C2D"/>
    <w:rsid w:val="00432DEB"/>
    <w:rsid w:val="0043312C"/>
    <w:rsid w:val="004350A9"/>
    <w:rsid w:val="0043564C"/>
    <w:rsid w:val="004357AD"/>
    <w:rsid w:val="00435AD9"/>
    <w:rsid w:val="00436E64"/>
    <w:rsid w:val="004370AB"/>
    <w:rsid w:val="004371ED"/>
    <w:rsid w:val="00437C46"/>
    <w:rsid w:val="00437EFC"/>
    <w:rsid w:val="00437F71"/>
    <w:rsid w:val="004406FB"/>
    <w:rsid w:val="00440E85"/>
    <w:rsid w:val="004418D1"/>
    <w:rsid w:val="004418DC"/>
    <w:rsid w:val="00441BD0"/>
    <w:rsid w:val="004424EA"/>
    <w:rsid w:val="00442F33"/>
    <w:rsid w:val="00443776"/>
    <w:rsid w:val="004442C9"/>
    <w:rsid w:val="004442DF"/>
    <w:rsid w:val="004452D8"/>
    <w:rsid w:val="00445542"/>
    <w:rsid w:val="00447073"/>
    <w:rsid w:val="00447A9C"/>
    <w:rsid w:val="00447F77"/>
    <w:rsid w:val="004519F2"/>
    <w:rsid w:val="00451B6B"/>
    <w:rsid w:val="00451B8A"/>
    <w:rsid w:val="00451BC8"/>
    <w:rsid w:val="00451FCB"/>
    <w:rsid w:val="004523E9"/>
    <w:rsid w:val="00452DE2"/>
    <w:rsid w:val="00452E64"/>
    <w:rsid w:val="00453874"/>
    <w:rsid w:val="0045401F"/>
    <w:rsid w:val="00454B65"/>
    <w:rsid w:val="00454C70"/>
    <w:rsid w:val="00455CD5"/>
    <w:rsid w:val="00456BA5"/>
    <w:rsid w:val="00456C16"/>
    <w:rsid w:val="00456DC5"/>
    <w:rsid w:val="00460661"/>
    <w:rsid w:val="004614FF"/>
    <w:rsid w:val="00461870"/>
    <w:rsid w:val="0046232C"/>
    <w:rsid w:val="00462CF2"/>
    <w:rsid w:val="004631AB"/>
    <w:rsid w:val="00463295"/>
    <w:rsid w:val="00463FDD"/>
    <w:rsid w:val="004640F8"/>
    <w:rsid w:val="00464181"/>
    <w:rsid w:val="004641A3"/>
    <w:rsid w:val="00464221"/>
    <w:rsid w:val="004645C9"/>
    <w:rsid w:val="00465064"/>
    <w:rsid w:val="0046515F"/>
    <w:rsid w:val="00465C84"/>
    <w:rsid w:val="00466768"/>
    <w:rsid w:val="00466DBE"/>
    <w:rsid w:val="00467285"/>
    <w:rsid w:val="004675F6"/>
    <w:rsid w:val="00467E64"/>
    <w:rsid w:val="00467E8D"/>
    <w:rsid w:val="004707C9"/>
    <w:rsid w:val="00470E6C"/>
    <w:rsid w:val="0047225C"/>
    <w:rsid w:val="0047232E"/>
    <w:rsid w:val="00472B5F"/>
    <w:rsid w:val="00472DB8"/>
    <w:rsid w:val="00472DED"/>
    <w:rsid w:val="0047371D"/>
    <w:rsid w:val="0047391D"/>
    <w:rsid w:val="00474237"/>
    <w:rsid w:val="00475341"/>
    <w:rsid w:val="0047573C"/>
    <w:rsid w:val="00476188"/>
    <w:rsid w:val="00476FA8"/>
    <w:rsid w:val="00476FCF"/>
    <w:rsid w:val="00477CBB"/>
    <w:rsid w:val="00480AE5"/>
    <w:rsid w:val="00481368"/>
    <w:rsid w:val="00481E8E"/>
    <w:rsid w:val="0048249C"/>
    <w:rsid w:val="00482807"/>
    <w:rsid w:val="00482FC7"/>
    <w:rsid w:val="004834DF"/>
    <w:rsid w:val="00483954"/>
    <w:rsid w:val="00484345"/>
    <w:rsid w:val="00485523"/>
    <w:rsid w:val="004907C1"/>
    <w:rsid w:val="00490B78"/>
    <w:rsid w:val="0049119B"/>
    <w:rsid w:val="00491EA7"/>
    <w:rsid w:val="004921CB"/>
    <w:rsid w:val="00492E2F"/>
    <w:rsid w:val="00492EAC"/>
    <w:rsid w:val="0049388F"/>
    <w:rsid w:val="00493ABE"/>
    <w:rsid w:val="004941B1"/>
    <w:rsid w:val="004947DC"/>
    <w:rsid w:val="00494C9C"/>
    <w:rsid w:val="00494F79"/>
    <w:rsid w:val="004952FF"/>
    <w:rsid w:val="004956C5"/>
    <w:rsid w:val="00496A50"/>
    <w:rsid w:val="00496E91"/>
    <w:rsid w:val="0049704F"/>
    <w:rsid w:val="00497CED"/>
    <w:rsid w:val="004A05E3"/>
    <w:rsid w:val="004A05F4"/>
    <w:rsid w:val="004A0B9D"/>
    <w:rsid w:val="004A1E2E"/>
    <w:rsid w:val="004A269C"/>
    <w:rsid w:val="004A2E5B"/>
    <w:rsid w:val="004A3134"/>
    <w:rsid w:val="004A336A"/>
    <w:rsid w:val="004A3E41"/>
    <w:rsid w:val="004A43BD"/>
    <w:rsid w:val="004A5390"/>
    <w:rsid w:val="004A58B4"/>
    <w:rsid w:val="004A64C1"/>
    <w:rsid w:val="004A6762"/>
    <w:rsid w:val="004A6C09"/>
    <w:rsid w:val="004A6DC9"/>
    <w:rsid w:val="004A7123"/>
    <w:rsid w:val="004A794B"/>
    <w:rsid w:val="004B0D8E"/>
    <w:rsid w:val="004B12D6"/>
    <w:rsid w:val="004B1E9D"/>
    <w:rsid w:val="004B2129"/>
    <w:rsid w:val="004B2340"/>
    <w:rsid w:val="004B292F"/>
    <w:rsid w:val="004B2AF3"/>
    <w:rsid w:val="004B373A"/>
    <w:rsid w:val="004B45A1"/>
    <w:rsid w:val="004B4DE9"/>
    <w:rsid w:val="004B53E2"/>
    <w:rsid w:val="004B6609"/>
    <w:rsid w:val="004B6B3B"/>
    <w:rsid w:val="004B6C53"/>
    <w:rsid w:val="004B72FE"/>
    <w:rsid w:val="004C0E58"/>
    <w:rsid w:val="004C16DE"/>
    <w:rsid w:val="004C29FB"/>
    <w:rsid w:val="004C2C27"/>
    <w:rsid w:val="004C3A44"/>
    <w:rsid w:val="004C3B73"/>
    <w:rsid w:val="004C4C0F"/>
    <w:rsid w:val="004C58A7"/>
    <w:rsid w:val="004C5D04"/>
    <w:rsid w:val="004C6015"/>
    <w:rsid w:val="004C6740"/>
    <w:rsid w:val="004C6D5F"/>
    <w:rsid w:val="004D093D"/>
    <w:rsid w:val="004D15C5"/>
    <w:rsid w:val="004D15D6"/>
    <w:rsid w:val="004D187D"/>
    <w:rsid w:val="004D1A65"/>
    <w:rsid w:val="004D2022"/>
    <w:rsid w:val="004D2999"/>
    <w:rsid w:val="004D2B5C"/>
    <w:rsid w:val="004D3492"/>
    <w:rsid w:val="004D3E14"/>
    <w:rsid w:val="004D47CA"/>
    <w:rsid w:val="004D487F"/>
    <w:rsid w:val="004D5386"/>
    <w:rsid w:val="004D7A8A"/>
    <w:rsid w:val="004E04E5"/>
    <w:rsid w:val="004E06C9"/>
    <w:rsid w:val="004E1002"/>
    <w:rsid w:val="004E1AE3"/>
    <w:rsid w:val="004E1D24"/>
    <w:rsid w:val="004E24DA"/>
    <w:rsid w:val="004E27D0"/>
    <w:rsid w:val="004E2F3A"/>
    <w:rsid w:val="004E3F6B"/>
    <w:rsid w:val="004E4799"/>
    <w:rsid w:val="004E4E29"/>
    <w:rsid w:val="004E5666"/>
    <w:rsid w:val="004E57C3"/>
    <w:rsid w:val="004E600A"/>
    <w:rsid w:val="004E6835"/>
    <w:rsid w:val="004F0129"/>
    <w:rsid w:val="004F0D11"/>
    <w:rsid w:val="004F150D"/>
    <w:rsid w:val="004F2215"/>
    <w:rsid w:val="004F2488"/>
    <w:rsid w:val="004F28AF"/>
    <w:rsid w:val="004F33A0"/>
    <w:rsid w:val="004F468E"/>
    <w:rsid w:val="004F4D3C"/>
    <w:rsid w:val="004F4D4B"/>
    <w:rsid w:val="004F4F53"/>
    <w:rsid w:val="004F504B"/>
    <w:rsid w:val="004F52CC"/>
    <w:rsid w:val="004F5F9A"/>
    <w:rsid w:val="004F6605"/>
    <w:rsid w:val="004F736D"/>
    <w:rsid w:val="004F758B"/>
    <w:rsid w:val="004F759E"/>
    <w:rsid w:val="004F76A9"/>
    <w:rsid w:val="004F76B9"/>
    <w:rsid w:val="004F7A02"/>
    <w:rsid w:val="004F7A3B"/>
    <w:rsid w:val="004F7F08"/>
    <w:rsid w:val="004F7F4B"/>
    <w:rsid w:val="005007CA"/>
    <w:rsid w:val="005015EB"/>
    <w:rsid w:val="0050243B"/>
    <w:rsid w:val="00504B23"/>
    <w:rsid w:val="00506355"/>
    <w:rsid w:val="00507863"/>
    <w:rsid w:val="00507872"/>
    <w:rsid w:val="00507AAA"/>
    <w:rsid w:val="00507DB6"/>
    <w:rsid w:val="005111BE"/>
    <w:rsid w:val="00511262"/>
    <w:rsid w:val="00511E38"/>
    <w:rsid w:val="00512B37"/>
    <w:rsid w:val="00513879"/>
    <w:rsid w:val="005138D5"/>
    <w:rsid w:val="00513ED9"/>
    <w:rsid w:val="00513F14"/>
    <w:rsid w:val="005145A6"/>
    <w:rsid w:val="005149AC"/>
    <w:rsid w:val="00514DB7"/>
    <w:rsid w:val="0051567F"/>
    <w:rsid w:val="00515D07"/>
    <w:rsid w:val="005171FC"/>
    <w:rsid w:val="0052092E"/>
    <w:rsid w:val="00520B6E"/>
    <w:rsid w:val="00521A59"/>
    <w:rsid w:val="005229D5"/>
    <w:rsid w:val="00522F5A"/>
    <w:rsid w:val="005231DD"/>
    <w:rsid w:val="005233C0"/>
    <w:rsid w:val="00523694"/>
    <w:rsid w:val="00524000"/>
    <w:rsid w:val="00524949"/>
    <w:rsid w:val="00524BCB"/>
    <w:rsid w:val="0052598B"/>
    <w:rsid w:val="00525A6E"/>
    <w:rsid w:val="00525F0B"/>
    <w:rsid w:val="00526A46"/>
    <w:rsid w:val="00527091"/>
    <w:rsid w:val="005306B5"/>
    <w:rsid w:val="00530E3D"/>
    <w:rsid w:val="005314B6"/>
    <w:rsid w:val="005315CD"/>
    <w:rsid w:val="0053196E"/>
    <w:rsid w:val="00531AB5"/>
    <w:rsid w:val="005322B6"/>
    <w:rsid w:val="00532AE3"/>
    <w:rsid w:val="00533875"/>
    <w:rsid w:val="00534567"/>
    <w:rsid w:val="00536248"/>
    <w:rsid w:val="00537069"/>
    <w:rsid w:val="00537B03"/>
    <w:rsid w:val="00537C7A"/>
    <w:rsid w:val="00540559"/>
    <w:rsid w:val="00541114"/>
    <w:rsid w:val="005415D3"/>
    <w:rsid w:val="00541CE8"/>
    <w:rsid w:val="005428AE"/>
    <w:rsid w:val="0054441B"/>
    <w:rsid w:val="00544EA4"/>
    <w:rsid w:val="00544F9A"/>
    <w:rsid w:val="00545CFF"/>
    <w:rsid w:val="005465EB"/>
    <w:rsid w:val="005467ED"/>
    <w:rsid w:val="00547F43"/>
    <w:rsid w:val="00550455"/>
    <w:rsid w:val="00550B57"/>
    <w:rsid w:val="0055136E"/>
    <w:rsid w:val="005520B4"/>
    <w:rsid w:val="0055232C"/>
    <w:rsid w:val="00552CD0"/>
    <w:rsid w:val="00553A55"/>
    <w:rsid w:val="0055438C"/>
    <w:rsid w:val="00554B19"/>
    <w:rsid w:val="00554DCC"/>
    <w:rsid w:val="005557C6"/>
    <w:rsid w:val="005558D6"/>
    <w:rsid w:val="00555AC2"/>
    <w:rsid w:val="005569BD"/>
    <w:rsid w:val="00556C9D"/>
    <w:rsid w:val="00560115"/>
    <w:rsid w:val="005607B5"/>
    <w:rsid w:val="00561EC6"/>
    <w:rsid w:val="0056292D"/>
    <w:rsid w:val="00562A47"/>
    <w:rsid w:val="00563082"/>
    <w:rsid w:val="005640B9"/>
    <w:rsid w:val="005659F1"/>
    <w:rsid w:val="00565AAB"/>
    <w:rsid w:val="00565AF6"/>
    <w:rsid w:val="005663A5"/>
    <w:rsid w:val="0056640B"/>
    <w:rsid w:val="0056692F"/>
    <w:rsid w:val="00566982"/>
    <w:rsid w:val="00567DAC"/>
    <w:rsid w:val="00570267"/>
    <w:rsid w:val="0057073D"/>
    <w:rsid w:val="005707F9"/>
    <w:rsid w:val="00570886"/>
    <w:rsid w:val="00570ED0"/>
    <w:rsid w:val="00571036"/>
    <w:rsid w:val="005710D8"/>
    <w:rsid w:val="005714DB"/>
    <w:rsid w:val="0057174B"/>
    <w:rsid w:val="00571916"/>
    <w:rsid w:val="005723E8"/>
    <w:rsid w:val="0057268D"/>
    <w:rsid w:val="00572770"/>
    <w:rsid w:val="00573AB7"/>
    <w:rsid w:val="00573C5B"/>
    <w:rsid w:val="00573DD2"/>
    <w:rsid w:val="005753CE"/>
    <w:rsid w:val="00575A57"/>
    <w:rsid w:val="00575CE2"/>
    <w:rsid w:val="00576CDE"/>
    <w:rsid w:val="00577CB5"/>
    <w:rsid w:val="00580DFE"/>
    <w:rsid w:val="00581B82"/>
    <w:rsid w:val="00581F71"/>
    <w:rsid w:val="00582CC4"/>
    <w:rsid w:val="00584D53"/>
    <w:rsid w:val="005853C6"/>
    <w:rsid w:val="005854CD"/>
    <w:rsid w:val="005863DC"/>
    <w:rsid w:val="00586B6A"/>
    <w:rsid w:val="00586D10"/>
    <w:rsid w:val="0058709D"/>
    <w:rsid w:val="005870DE"/>
    <w:rsid w:val="00587572"/>
    <w:rsid w:val="0059019C"/>
    <w:rsid w:val="00590318"/>
    <w:rsid w:val="0059042D"/>
    <w:rsid w:val="00591186"/>
    <w:rsid w:val="005919D7"/>
    <w:rsid w:val="0059226C"/>
    <w:rsid w:val="005931C4"/>
    <w:rsid w:val="005938E9"/>
    <w:rsid w:val="00594131"/>
    <w:rsid w:val="00594879"/>
    <w:rsid w:val="005954C3"/>
    <w:rsid w:val="00595517"/>
    <w:rsid w:val="005959CC"/>
    <w:rsid w:val="00595D76"/>
    <w:rsid w:val="00596236"/>
    <w:rsid w:val="00596AFB"/>
    <w:rsid w:val="00597525"/>
    <w:rsid w:val="005975E7"/>
    <w:rsid w:val="0059767F"/>
    <w:rsid w:val="00597DA9"/>
    <w:rsid w:val="005A0030"/>
    <w:rsid w:val="005A0970"/>
    <w:rsid w:val="005A097B"/>
    <w:rsid w:val="005A09EE"/>
    <w:rsid w:val="005A125F"/>
    <w:rsid w:val="005A2246"/>
    <w:rsid w:val="005A39D9"/>
    <w:rsid w:val="005A3C2C"/>
    <w:rsid w:val="005A4030"/>
    <w:rsid w:val="005A458A"/>
    <w:rsid w:val="005A57B9"/>
    <w:rsid w:val="005A58A9"/>
    <w:rsid w:val="005A58EE"/>
    <w:rsid w:val="005A5DED"/>
    <w:rsid w:val="005A69D3"/>
    <w:rsid w:val="005A6FCB"/>
    <w:rsid w:val="005A7438"/>
    <w:rsid w:val="005A77CB"/>
    <w:rsid w:val="005A78D5"/>
    <w:rsid w:val="005A7AF0"/>
    <w:rsid w:val="005A7B5F"/>
    <w:rsid w:val="005B0272"/>
    <w:rsid w:val="005B07AE"/>
    <w:rsid w:val="005B1244"/>
    <w:rsid w:val="005B15F9"/>
    <w:rsid w:val="005B261F"/>
    <w:rsid w:val="005B321E"/>
    <w:rsid w:val="005B4055"/>
    <w:rsid w:val="005B4217"/>
    <w:rsid w:val="005B4BC0"/>
    <w:rsid w:val="005B52D1"/>
    <w:rsid w:val="005B6034"/>
    <w:rsid w:val="005B64B7"/>
    <w:rsid w:val="005B6925"/>
    <w:rsid w:val="005B69BD"/>
    <w:rsid w:val="005B6FA3"/>
    <w:rsid w:val="005B713F"/>
    <w:rsid w:val="005B77EC"/>
    <w:rsid w:val="005B7872"/>
    <w:rsid w:val="005C0C86"/>
    <w:rsid w:val="005C115D"/>
    <w:rsid w:val="005C165B"/>
    <w:rsid w:val="005C172B"/>
    <w:rsid w:val="005C1F03"/>
    <w:rsid w:val="005C22C9"/>
    <w:rsid w:val="005C2CA4"/>
    <w:rsid w:val="005C2DB5"/>
    <w:rsid w:val="005C2EE1"/>
    <w:rsid w:val="005C3856"/>
    <w:rsid w:val="005C3B0A"/>
    <w:rsid w:val="005C3D3C"/>
    <w:rsid w:val="005C40C8"/>
    <w:rsid w:val="005C46AF"/>
    <w:rsid w:val="005C50F7"/>
    <w:rsid w:val="005C5A89"/>
    <w:rsid w:val="005C5DDA"/>
    <w:rsid w:val="005C6D90"/>
    <w:rsid w:val="005C6DF8"/>
    <w:rsid w:val="005C725C"/>
    <w:rsid w:val="005C77B6"/>
    <w:rsid w:val="005C7B7D"/>
    <w:rsid w:val="005D0458"/>
    <w:rsid w:val="005D1477"/>
    <w:rsid w:val="005D179A"/>
    <w:rsid w:val="005D1B0C"/>
    <w:rsid w:val="005D1DA1"/>
    <w:rsid w:val="005D208F"/>
    <w:rsid w:val="005D2AF9"/>
    <w:rsid w:val="005D2CCB"/>
    <w:rsid w:val="005D3617"/>
    <w:rsid w:val="005D3AD9"/>
    <w:rsid w:val="005D4442"/>
    <w:rsid w:val="005D4C2B"/>
    <w:rsid w:val="005D4FBA"/>
    <w:rsid w:val="005D512B"/>
    <w:rsid w:val="005D5A82"/>
    <w:rsid w:val="005D6A9C"/>
    <w:rsid w:val="005D71BB"/>
    <w:rsid w:val="005D7FC8"/>
    <w:rsid w:val="005E05B9"/>
    <w:rsid w:val="005E1F22"/>
    <w:rsid w:val="005E23D8"/>
    <w:rsid w:val="005E24CE"/>
    <w:rsid w:val="005E2D62"/>
    <w:rsid w:val="005E2E7C"/>
    <w:rsid w:val="005E2F87"/>
    <w:rsid w:val="005E316E"/>
    <w:rsid w:val="005E3204"/>
    <w:rsid w:val="005E354E"/>
    <w:rsid w:val="005E3AAE"/>
    <w:rsid w:val="005E43AA"/>
    <w:rsid w:val="005E467E"/>
    <w:rsid w:val="005E4CEA"/>
    <w:rsid w:val="005E4F97"/>
    <w:rsid w:val="005E5BB4"/>
    <w:rsid w:val="005E6BE8"/>
    <w:rsid w:val="005E7199"/>
    <w:rsid w:val="005E7244"/>
    <w:rsid w:val="005E75C8"/>
    <w:rsid w:val="005E78FF"/>
    <w:rsid w:val="005E7CB9"/>
    <w:rsid w:val="005F001C"/>
    <w:rsid w:val="005F034C"/>
    <w:rsid w:val="005F0404"/>
    <w:rsid w:val="005F15FA"/>
    <w:rsid w:val="005F1DC3"/>
    <w:rsid w:val="005F20A0"/>
    <w:rsid w:val="005F2354"/>
    <w:rsid w:val="005F25C9"/>
    <w:rsid w:val="005F33C3"/>
    <w:rsid w:val="005F3F4F"/>
    <w:rsid w:val="005F3F9A"/>
    <w:rsid w:val="005F4831"/>
    <w:rsid w:val="005F4911"/>
    <w:rsid w:val="005F4930"/>
    <w:rsid w:val="005F4E3C"/>
    <w:rsid w:val="005F5D3B"/>
    <w:rsid w:val="005F670A"/>
    <w:rsid w:val="005F768D"/>
    <w:rsid w:val="00600A53"/>
    <w:rsid w:val="00600D31"/>
    <w:rsid w:val="00601739"/>
    <w:rsid w:val="00602560"/>
    <w:rsid w:val="0060292C"/>
    <w:rsid w:val="00602CFB"/>
    <w:rsid w:val="006032D0"/>
    <w:rsid w:val="006033A5"/>
    <w:rsid w:val="006034AE"/>
    <w:rsid w:val="006037AE"/>
    <w:rsid w:val="00603BF6"/>
    <w:rsid w:val="00603C33"/>
    <w:rsid w:val="00604A40"/>
    <w:rsid w:val="00604AE9"/>
    <w:rsid w:val="00604CDD"/>
    <w:rsid w:val="00605966"/>
    <w:rsid w:val="0060619D"/>
    <w:rsid w:val="006067C7"/>
    <w:rsid w:val="0060704E"/>
    <w:rsid w:val="00607AB5"/>
    <w:rsid w:val="00607D16"/>
    <w:rsid w:val="006109C1"/>
    <w:rsid w:val="006110DA"/>
    <w:rsid w:val="006117F7"/>
    <w:rsid w:val="006124F3"/>
    <w:rsid w:val="00612CE7"/>
    <w:rsid w:val="0061497A"/>
    <w:rsid w:val="006149F1"/>
    <w:rsid w:val="00614ADE"/>
    <w:rsid w:val="00615A80"/>
    <w:rsid w:val="00615C0B"/>
    <w:rsid w:val="006166B4"/>
    <w:rsid w:val="00616C00"/>
    <w:rsid w:val="00617B88"/>
    <w:rsid w:val="00617D6E"/>
    <w:rsid w:val="00620A32"/>
    <w:rsid w:val="006210DA"/>
    <w:rsid w:val="00622195"/>
    <w:rsid w:val="006227D3"/>
    <w:rsid w:val="0062330B"/>
    <w:rsid w:val="0062333A"/>
    <w:rsid w:val="00623D62"/>
    <w:rsid w:val="006247AB"/>
    <w:rsid w:val="00624993"/>
    <w:rsid w:val="006253C6"/>
    <w:rsid w:val="00625427"/>
    <w:rsid w:val="00625A2D"/>
    <w:rsid w:val="00626463"/>
    <w:rsid w:val="00627042"/>
    <w:rsid w:val="00627398"/>
    <w:rsid w:val="00627515"/>
    <w:rsid w:val="006306E5"/>
    <w:rsid w:val="00631334"/>
    <w:rsid w:val="00631B95"/>
    <w:rsid w:val="00632A10"/>
    <w:rsid w:val="00632A86"/>
    <w:rsid w:val="00632BEA"/>
    <w:rsid w:val="00632C9C"/>
    <w:rsid w:val="00632DD4"/>
    <w:rsid w:val="00633C02"/>
    <w:rsid w:val="006341BD"/>
    <w:rsid w:val="006341D7"/>
    <w:rsid w:val="006343B3"/>
    <w:rsid w:val="00634625"/>
    <w:rsid w:val="00634798"/>
    <w:rsid w:val="006347C6"/>
    <w:rsid w:val="0063484B"/>
    <w:rsid w:val="00635599"/>
    <w:rsid w:val="00635D26"/>
    <w:rsid w:val="00636F39"/>
    <w:rsid w:val="006370AA"/>
    <w:rsid w:val="00637C21"/>
    <w:rsid w:val="00640CDF"/>
    <w:rsid w:val="006415B6"/>
    <w:rsid w:val="00642137"/>
    <w:rsid w:val="00642140"/>
    <w:rsid w:val="006424AD"/>
    <w:rsid w:val="0064265E"/>
    <w:rsid w:val="00642B8E"/>
    <w:rsid w:val="0064340C"/>
    <w:rsid w:val="00643910"/>
    <w:rsid w:val="006439F8"/>
    <w:rsid w:val="00644B41"/>
    <w:rsid w:val="00645DEE"/>
    <w:rsid w:val="00646249"/>
    <w:rsid w:val="00647354"/>
    <w:rsid w:val="00647A0E"/>
    <w:rsid w:val="00647A10"/>
    <w:rsid w:val="00647C17"/>
    <w:rsid w:val="0065089E"/>
    <w:rsid w:val="00650ABC"/>
    <w:rsid w:val="00650B1F"/>
    <w:rsid w:val="00650EC9"/>
    <w:rsid w:val="00651207"/>
    <w:rsid w:val="00651666"/>
    <w:rsid w:val="006517EE"/>
    <w:rsid w:val="006534A2"/>
    <w:rsid w:val="00653626"/>
    <w:rsid w:val="00653A71"/>
    <w:rsid w:val="00654209"/>
    <w:rsid w:val="006547E6"/>
    <w:rsid w:val="00654DC6"/>
    <w:rsid w:val="006550E4"/>
    <w:rsid w:val="00655397"/>
    <w:rsid w:val="006573F7"/>
    <w:rsid w:val="00657C6C"/>
    <w:rsid w:val="00660933"/>
    <w:rsid w:val="00660D3C"/>
    <w:rsid w:val="00661577"/>
    <w:rsid w:val="0066192E"/>
    <w:rsid w:val="006622C7"/>
    <w:rsid w:val="006624D3"/>
    <w:rsid w:val="006638D8"/>
    <w:rsid w:val="00665582"/>
    <w:rsid w:val="0066574B"/>
    <w:rsid w:val="00666E23"/>
    <w:rsid w:val="00667856"/>
    <w:rsid w:val="00667ED2"/>
    <w:rsid w:val="00670257"/>
    <w:rsid w:val="0067111E"/>
    <w:rsid w:val="006714FF"/>
    <w:rsid w:val="0067230F"/>
    <w:rsid w:val="006728C7"/>
    <w:rsid w:val="00672BE2"/>
    <w:rsid w:val="00673623"/>
    <w:rsid w:val="0067482E"/>
    <w:rsid w:val="00674E38"/>
    <w:rsid w:val="00675199"/>
    <w:rsid w:val="0067541E"/>
    <w:rsid w:val="006759EF"/>
    <w:rsid w:val="00675FFE"/>
    <w:rsid w:val="0067734F"/>
    <w:rsid w:val="006775CA"/>
    <w:rsid w:val="0068090E"/>
    <w:rsid w:val="00681503"/>
    <w:rsid w:val="00681E72"/>
    <w:rsid w:val="00682BD4"/>
    <w:rsid w:val="00682C53"/>
    <w:rsid w:val="006839E8"/>
    <w:rsid w:val="006839FB"/>
    <w:rsid w:val="006844D7"/>
    <w:rsid w:val="00684622"/>
    <w:rsid w:val="006848B9"/>
    <w:rsid w:val="00685617"/>
    <w:rsid w:val="00685F07"/>
    <w:rsid w:val="006872F5"/>
    <w:rsid w:val="00687488"/>
    <w:rsid w:val="00687765"/>
    <w:rsid w:val="00687A2A"/>
    <w:rsid w:val="006901E1"/>
    <w:rsid w:val="006905C4"/>
    <w:rsid w:val="00690CE1"/>
    <w:rsid w:val="00691568"/>
    <w:rsid w:val="006919B6"/>
    <w:rsid w:val="00692550"/>
    <w:rsid w:val="00692D4E"/>
    <w:rsid w:val="00693895"/>
    <w:rsid w:val="00693EE9"/>
    <w:rsid w:val="00693FC1"/>
    <w:rsid w:val="00694136"/>
    <w:rsid w:val="0069447F"/>
    <w:rsid w:val="00694AF4"/>
    <w:rsid w:val="006954D4"/>
    <w:rsid w:val="00695CEE"/>
    <w:rsid w:val="00696B70"/>
    <w:rsid w:val="00696EEB"/>
    <w:rsid w:val="006970F6"/>
    <w:rsid w:val="0069737F"/>
    <w:rsid w:val="0069768F"/>
    <w:rsid w:val="006A0200"/>
    <w:rsid w:val="006A0419"/>
    <w:rsid w:val="006A0615"/>
    <w:rsid w:val="006A0841"/>
    <w:rsid w:val="006A211F"/>
    <w:rsid w:val="006A21AB"/>
    <w:rsid w:val="006A272D"/>
    <w:rsid w:val="006A3690"/>
    <w:rsid w:val="006A43BA"/>
    <w:rsid w:val="006A4452"/>
    <w:rsid w:val="006A4D98"/>
    <w:rsid w:val="006A5A31"/>
    <w:rsid w:val="006A5B5E"/>
    <w:rsid w:val="006A5E5D"/>
    <w:rsid w:val="006A680B"/>
    <w:rsid w:val="006A69B4"/>
    <w:rsid w:val="006A69C4"/>
    <w:rsid w:val="006A73C8"/>
    <w:rsid w:val="006A79C9"/>
    <w:rsid w:val="006B03D0"/>
    <w:rsid w:val="006B22D3"/>
    <w:rsid w:val="006B23D6"/>
    <w:rsid w:val="006B2504"/>
    <w:rsid w:val="006B30BE"/>
    <w:rsid w:val="006B357F"/>
    <w:rsid w:val="006B3AB7"/>
    <w:rsid w:val="006B3C60"/>
    <w:rsid w:val="006B40F6"/>
    <w:rsid w:val="006B5591"/>
    <w:rsid w:val="006B5926"/>
    <w:rsid w:val="006B5FDC"/>
    <w:rsid w:val="006B62EE"/>
    <w:rsid w:val="006B6516"/>
    <w:rsid w:val="006B6583"/>
    <w:rsid w:val="006B6C92"/>
    <w:rsid w:val="006B75AA"/>
    <w:rsid w:val="006B7652"/>
    <w:rsid w:val="006B7936"/>
    <w:rsid w:val="006C0FBB"/>
    <w:rsid w:val="006C1016"/>
    <w:rsid w:val="006C1C95"/>
    <w:rsid w:val="006C2D6B"/>
    <w:rsid w:val="006C49F1"/>
    <w:rsid w:val="006C4B28"/>
    <w:rsid w:val="006C5335"/>
    <w:rsid w:val="006C60DF"/>
    <w:rsid w:val="006C62BF"/>
    <w:rsid w:val="006C6688"/>
    <w:rsid w:val="006C6D87"/>
    <w:rsid w:val="006C7044"/>
    <w:rsid w:val="006C70BD"/>
    <w:rsid w:val="006C74B5"/>
    <w:rsid w:val="006D160D"/>
    <w:rsid w:val="006D1EF0"/>
    <w:rsid w:val="006D267B"/>
    <w:rsid w:val="006D2713"/>
    <w:rsid w:val="006D391D"/>
    <w:rsid w:val="006D42AC"/>
    <w:rsid w:val="006D613A"/>
    <w:rsid w:val="006D6157"/>
    <w:rsid w:val="006E04F0"/>
    <w:rsid w:val="006E0CEE"/>
    <w:rsid w:val="006E1674"/>
    <w:rsid w:val="006E1F5A"/>
    <w:rsid w:val="006E290B"/>
    <w:rsid w:val="006E2C8A"/>
    <w:rsid w:val="006E2CFF"/>
    <w:rsid w:val="006E2DA1"/>
    <w:rsid w:val="006E3F9B"/>
    <w:rsid w:val="006E415D"/>
    <w:rsid w:val="006E47AB"/>
    <w:rsid w:val="006E5394"/>
    <w:rsid w:val="006E53C8"/>
    <w:rsid w:val="006E5678"/>
    <w:rsid w:val="006E5886"/>
    <w:rsid w:val="006E5A3E"/>
    <w:rsid w:val="006E631B"/>
    <w:rsid w:val="006E635D"/>
    <w:rsid w:val="006E6E07"/>
    <w:rsid w:val="006E716D"/>
    <w:rsid w:val="006E7F2B"/>
    <w:rsid w:val="006F2793"/>
    <w:rsid w:val="006F3B4B"/>
    <w:rsid w:val="006F3C25"/>
    <w:rsid w:val="006F44EB"/>
    <w:rsid w:val="006F4926"/>
    <w:rsid w:val="006F4C5D"/>
    <w:rsid w:val="006F4E95"/>
    <w:rsid w:val="006F55ED"/>
    <w:rsid w:val="006F63B1"/>
    <w:rsid w:val="006F6E57"/>
    <w:rsid w:val="00700EE8"/>
    <w:rsid w:val="00702496"/>
    <w:rsid w:val="00702640"/>
    <w:rsid w:val="007041EF"/>
    <w:rsid w:val="00704DCF"/>
    <w:rsid w:val="00705840"/>
    <w:rsid w:val="00705FE8"/>
    <w:rsid w:val="007071D2"/>
    <w:rsid w:val="007079C5"/>
    <w:rsid w:val="00707E22"/>
    <w:rsid w:val="0071055C"/>
    <w:rsid w:val="007106D5"/>
    <w:rsid w:val="00710F5C"/>
    <w:rsid w:val="007116A6"/>
    <w:rsid w:val="0071211D"/>
    <w:rsid w:val="00712593"/>
    <w:rsid w:val="00712C61"/>
    <w:rsid w:val="00712F81"/>
    <w:rsid w:val="007132C8"/>
    <w:rsid w:val="00713337"/>
    <w:rsid w:val="00713BC1"/>
    <w:rsid w:val="00713E2E"/>
    <w:rsid w:val="00714D73"/>
    <w:rsid w:val="007150F0"/>
    <w:rsid w:val="007158DB"/>
    <w:rsid w:val="00716ADD"/>
    <w:rsid w:val="00716F7B"/>
    <w:rsid w:val="00717716"/>
    <w:rsid w:val="00717AA9"/>
    <w:rsid w:val="00717B28"/>
    <w:rsid w:val="00717D30"/>
    <w:rsid w:val="007205F2"/>
    <w:rsid w:val="0072081E"/>
    <w:rsid w:val="0072085C"/>
    <w:rsid w:val="00720B50"/>
    <w:rsid w:val="00721829"/>
    <w:rsid w:val="00721D2D"/>
    <w:rsid w:val="00723104"/>
    <w:rsid w:val="00723721"/>
    <w:rsid w:val="00723CD1"/>
    <w:rsid w:val="00723E5F"/>
    <w:rsid w:val="007240C4"/>
    <w:rsid w:val="0072493D"/>
    <w:rsid w:val="00724E30"/>
    <w:rsid w:val="007258B4"/>
    <w:rsid w:val="00725B57"/>
    <w:rsid w:val="00725E41"/>
    <w:rsid w:val="00727395"/>
    <w:rsid w:val="007276AD"/>
    <w:rsid w:val="00727F2D"/>
    <w:rsid w:val="007301C2"/>
    <w:rsid w:val="00730969"/>
    <w:rsid w:val="00730A1C"/>
    <w:rsid w:val="0073107B"/>
    <w:rsid w:val="007315D4"/>
    <w:rsid w:val="0073499D"/>
    <w:rsid w:val="007349F7"/>
    <w:rsid w:val="00734C39"/>
    <w:rsid w:val="00734F61"/>
    <w:rsid w:val="007353E2"/>
    <w:rsid w:val="00735426"/>
    <w:rsid w:val="007363DD"/>
    <w:rsid w:val="00736458"/>
    <w:rsid w:val="007373D7"/>
    <w:rsid w:val="007374D0"/>
    <w:rsid w:val="00737956"/>
    <w:rsid w:val="00737E82"/>
    <w:rsid w:val="00737E9F"/>
    <w:rsid w:val="00740379"/>
    <w:rsid w:val="00740445"/>
    <w:rsid w:val="00740911"/>
    <w:rsid w:val="00740C77"/>
    <w:rsid w:val="0074123F"/>
    <w:rsid w:val="00741290"/>
    <w:rsid w:val="0074165F"/>
    <w:rsid w:val="00741A46"/>
    <w:rsid w:val="00741C89"/>
    <w:rsid w:val="00741FED"/>
    <w:rsid w:val="0074205A"/>
    <w:rsid w:val="007428D1"/>
    <w:rsid w:val="00743067"/>
    <w:rsid w:val="00743E12"/>
    <w:rsid w:val="007440E4"/>
    <w:rsid w:val="00744198"/>
    <w:rsid w:val="007442A6"/>
    <w:rsid w:val="007444F7"/>
    <w:rsid w:val="00744682"/>
    <w:rsid w:val="00744A12"/>
    <w:rsid w:val="00745507"/>
    <w:rsid w:val="007464F4"/>
    <w:rsid w:val="007465C6"/>
    <w:rsid w:val="0074715E"/>
    <w:rsid w:val="007471C1"/>
    <w:rsid w:val="007477D9"/>
    <w:rsid w:val="00750483"/>
    <w:rsid w:val="0075078C"/>
    <w:rsid w:val="007508D1"/>
    <w:rsid w:val="00751FAF"/>
    <w:rsid w:val="0075283D"/>
    <w:rsid w:val="00752E0D"/>
    <w:rsid w:val="00753257"/>
    <w:rsid w:val="00753E0A"/>
    <w:rsid w:val="007545F4"/>
    <w:rsid w:val="007549F6"/>
    <w:rsid w:val="00754C3E"/>
    <w:rsid w:val="00755450"/>
    <w:rsid w:val="00756702"/>
    <w:rsid w:val="00757F01"/>
    <w:rsid w:val="00760597"/>
    <w:rsid w:val="00760B02"/>
    <w:rsid w:val="00760ED0"/>
    <w:rsid w:val="00761A7A"/>
    <w:rsid w:val="00761F90"/>
    <w:rsid w:val="00763C80"/>
    <w:rsid w:val="0076419B"/>
    <w:rsid w:val="0076420D"/>
    <w:rsid w:val="007647EB"/>
    <w:rsid w:val="00765338"/>
    <w:rsid w:val="007666AE"/>
    <w:rsid w:val="00766939"/>
    <w:rsid w:val="00767B07"/>
    <w:rsid w:val="00770125"/>
    <w:rsid w:val="007702B5"/>
    <w:rsid w:val="007708CD"/>
    <w:rsid w:val="007708E9"/>
    <w:rsid w:val="00770E3A"/>
    <w:rsid w:val="007713B3"/>
    <w:rsid w:val="00772D21"/>
    <w:rsid w:val="00772DB4"/>
    <w:rsid w:val="0077379F"/>
    <w:rsid w:val="00773876"/>
    <w:rsid w:val="00774CF9"/>
    <w:rsid w:val="00775AA2"/>
    <w:rsid w:val="00775D9B"/>
    <w:rsid w:val="00776F09"/>
    <w:rsid w:val="0077780F"/>
    <w:rsid w:val="007778FE"/>
    <w:rsid w:val="00780E6B"/>
    <w:rsid w:val="00781877"/>
    <w:rsid w:val="00782158"/>
    <w:rsid w:val="0078223C"/>
    <w:rsid w:val="007822B0"/>
    <w:rsid w:val="0078293A"/>
    <w:rsid w:val="00782971"/>
    <w:rsid w:val="007843E7"/>
    <w:rsid w:val="00784E0B"/>
    <w:rsid w:val="00785708"/>
    <w:rsid w:val="007859AB"/>
    <w:rsid w:val="00785EF1"/>
    <w:rsid w:val="00786457"/>
    <w:rsid w:val="0078689B"/>
    <w:rsid w:val="0078726F"/>
    <w:rsid w:val="00787C40"/>
    <w:rsid w:val="00787F75"/>
    <w:rsid w:val="00790160"/>
    <w:rsid w:val="007908AE"/>
    <w:rsid w:val="00790C29"/>
    <w:rsid w:val="007913C2"/>
    <w:rsid w:val="007923DD"/>
    <w:rsid w:val="00792413"/>
    <w:rsid w:val="0079273F"/>
    <w:rsid w:val="00793697"/>
    <w:rsid w:val="0079435D"/>
    <w:rsid w:val="007945AF"/>
    <w:rsid w:val="00794C72"/>
    <w:rsid w:val="00795134"/>
    <w:rsid w:val="00795626"/>
    <w:rsid w:val="0079564C"/>
    <w:rsid w:val="007964D6"/>
    <w:rsid w:val="00796BB5"/>
    <w:rsid w:val="00796DD8"/>
    <w:rsid w:val="007A217B"/>
    <w:rsid w:val="007A25A5"/>
    <w:rsid w:val="007A2606"/>
    <w:rsid w:val="007A2C03"/>
    <w:rsid w:val="007A32FD"/>
    <w:rsid w:val="007A3766"/>
    <w:rsid w:val="007A4C3E"/>
    <w:rsid w:val="007A5A7C"/>
    <w:rsid w:val="007A7B7B"/>
    <w:rsid w:val="007B00F0"/>
    <w:rsid w:val="007B0AAD"/>
    <w:rsid w:val="007B0FB4"/>
    <w:rsid w:val="007B124C"/>
    <w:rsid w:val="007B18B9"/>
    <w:rsid w:val="007B2056"/>
    <w:rsid w:val="007B25AE"/>
    <w:rsid w:val="007B2E18"/>
    <w:rsid w:val="007B3384"/>
    <w:rsid w:val="007B3803"/>
    <w:rsid w:val="007B399E"/>
    <w:rsid w:val="007B3DC2"/>
    <w:rsid w:val="007B43BD"/>
    <w:rsid w:val="007B45C2"/>
    <w:rsid w:val="007B461D"/>
    <w:rsid w:val="007B491F"/>
    <w:rsid w:val="007B5156"/>
    <w:rsid w:val="007B61EF"/>
    <w:rsid w:val="007B6E41"/>
    <w:rsid w:val="007B7917"/>
    <w:rsid w:val="007B7D02"/>
    <w:rsid w:val="007C2670"/>
    <w:rsid w:val="007C30D8"/>
    <w:rsid w:val="007C310C"/>
    <w:rsid w:val="007C3A43"/>
    <w:rsid w:val="007C3E50"/>
    <w:rsid w:val="007C4022"/>
    <w:rsid w:val="007C51F2"/>
    <w:rsid w:val="007C570A"/>
    <w:rsid w:val="007C5924"/>
    <w:rsid w:val="007C6207"/>
    <w:rsid w:val="007C64A0"/>
    <w:rsid w:val="007C6A36"/>
    <w:rsid w:val="007C7756"/>
    <w:rsid w:val="007C7FAD"/>
    <w:rsid w:val="007D0059"/>
    <w:rsid w:val="007D05E1"/>
    <w:rsid w:val="007D0CD4"/>
    <w:rsid w:val="007D133F"/>
    <w:rsid w:val="007D13E8"/>
    <w:rsid w:val="007D152E"/>
    <w:rsid w:val="007D2A18"/>
    <w:rsid w:val="007D30A5"/>
    <w:rsid w:val="007D32C3"/>
    <w:rsid w:val="007D491D"/>
    <w:rsid w:val="007D4C60"/>
    <w:rsid w:val="007D631E"/>
    <w:rsid w:val="007D64C5"/>
    <w:rsid w:val="007D6C25"/>
    <w:rsid w:val="007D6F3A"/>
    <w:rsid w:val="007D79A1"/>
    <w:rsid w:val="007D7B1E"/>
    <w:rsid w:val="007E1310"/>
    <w:rsid w:val="007E169B"/>
    <w:rsid w:val="007E2167"/>
    <w:rsid w:val="007E2B02"/>
    <w:rsid w:val="007E3060"/>
    <w:rsid w:val="007E3613"/>
    <w:rsid w:val="007E5023"/>
    <w:rsid w:val="007E52C8"/>
    <w:rsid w:val="007E580E"/>
    <w:rsid w:val="007E6517"/>
    <w:rsid w:val="007E7179"/>
    <w:rsid w:val="007E7214"/>
    <w:rsid w:val="007F0C09"/>
    <w:rsid w:val="007F1726"/>
    <w:rsid w:val="007F2C2F"/>
    <w:rsid w:val="007F365F"/>
    <w:rsid w:val="007F36AF"/>
    <w:rsid w:val="007F3EBA"/>
    <w:rsid w:val="007F416A"/>
    <w:rsid w:val="007F4240"/>
    <w:rsid w:val="007F463F"/>
    <w:rsid w:val="007F4671"/>
    <w:rsid w:val="007F4DFE"/>
    <w:rsid w:val="008004E0"/>
    <w:rsid w:val="00800D7E"/>
    <w:rsid w:val="00801037"/>
    <w:rsid w:val="0080103D"/>
    <w:rsid w:val="00801498"/>
    <w:rsid w:val="008016CE"/>
    <w:rsid w:val="00804214"/>
    <w:rsid w:val="00804651"/>
    <w:rsid w:val="00804ECC"/>
    <w:rsid w:val="00805898"/>
    <w:rsid w:val="00805D92"/>
    <w:rsid w:val="00805E2C"/>
    <w:rsid w:val="00806BE2"/>
    <w:rsid w:val="00806FE6"/>
    <w:rsid w:val="008076C4"/>
    <w:rsid w:val="008134CC"/>
    <w:rsid w:val="008137F5"/>
    <w:rsid w:val="008142DF"/>
    <w:rsid w:val="0081522A"/>
    <w:rsid w:val="0081553F"/>
    <w:rsid w:val="00815715"/>
    <w:rsid w:val="008157AE"/>
    <w:rsid w:val="0081635B"/>
    <w:rsid w:val="008175F0"/>
    <w:rsid w:val="008207E6"/>
    <w:rsid w:val="00820B72"/>
    <w:rsid w:val="00820D9B"/>
    <w:rsid w:val="0082158C"/>
    <w:rsid w:val="00821C4B"/>
    <w:rsid w:val="00821F5A"/>
    <w:rsid w:val="00821FD7"/>
    <w:rsid w:val="00822134"/>
    <w:rsid w:val="00822829"/>
    <w:rsid w:val="008229DA"/>
    <w:rsid w:val="00822C19"/>
    <w:rsid w:val="00823002"/>
    <w:rsid w:val="008237A3"/>
    <w:rsid w:val="00825A4C"/>
    <w:rsid w:val="00825AAC"/>
    <w:rsid w:val="00825C97"/>
    <w:rsid w:val="00826443"/>
    <w:rsid w:val="0082732B"/>
    <w:rsid w:val="0082750A"/>
    <w:rsid w:val="00827F60"/>
    <w:rsid w:val="008305A4"/>
    <w:rsid w:val="008309ED"/>
    <w:rsid w:val="00830D19"/>
    <w:rsid w:val="00831E03"/>
    <w:rsid w:val="00832507"/>
    <w:rsid w:val="008327C0"/>
    <w:rsid w:val="008328A6"/>
    <w:rsid w:val="00832B54"/>
    <w:rsid w:val="0083324A"/>
    <w:rsid w:val="008334B2"/>
    <w:rsid w:val="00833677"/>
    <w:rsid w:val="008338AF"/>
    <w:rsid w:val="00833E2B"/>
    <w:rsid w:val="00833F3E"/>
    <w:rsid w:val="00834A81"/>
    <w:rsid w:val="008356E3"/>
    <w:rsid w:val="00835AD8"/>
    <w:rsid w:val="008363C0"/>
    <w:rsid w:val="00836808"/>
    <w:rsid w:val="0084051A"/>
    <w:rsid w:val="00840EFF"/>
    <w:rsid w:val="0084164C"/>
    <w:rsid w:val="00841762"/>
    <w:rsid w:val="0084214D"/>
    <w:rsid w:val="008426FF"/>
    <w:rsid w:val="00842909"/>
    <w:rsid w:val="008429FD"/>
    <w:rsid w:val="00842A96"/>
    <w:rsid w:val="00843C68"/>
    <w:rsid w:val="00845782"/>
    <w:rsid w:val="0084585C"/>
    <w:rsid w:val="00846278"/>
    <w:rsid w:val="00846E67"/>
    <w:rsid w:val="00847B35"/>
    <w:rsid w:val="00847DA5"/>
    <w:rsid w:val="00847E7C"/>
    <w:rsid w:val="00850811"/>
    <w:rsid w:val="0085112F"/>
    <w:rsid w:val="00851257"/>
    <w:rsid w:val="0085172C"/>
    <w:rsid w:val="0085255F"/>
    <w:rsid w:val="008529D5"/>
    <w:rsid w:val="008529E7"/>
    <w:rsid w:val="00852F06"/>
    <w:rsid w:val="008531F7"/>
    <w:rsid w:val="00853B97"/>
    <w:rsid w:val="0085425B"/>
    <w:rsid w:val="00855344"/>
    <w:rsid w:val="0085666E"/>
    <w:rsid w:val="00856DC1"/>
    <w:rsid w:val="008606A4"/>
    <w:rsid w:val="00860FE5"/>
    <w:rsid w:val="008610C1"/>
    <w:rsid w:val="00861D14"/>
    <w:rsid w:val="00861DCF"/>
    <w:rsid w:val="00861FB2"/>
    <w:rsid w:val="0086425A"/>
    <w:rsid w:val="00864553"/>
    <w:rsid w:val="00864A75"/>
    <w:rsid w:val="00865895"/>
    <w:rsid w:val="00865CD9"/>
    <w:rsid w:val="00865D43"/>
    <w:rsid w:val="0086656D"/>
    <w:rsid w:val="008679D3"/>
    <w:rsid w:val="00871317"/>
    <w:rsid w:val="008724D2"/>
    <w:rsid w:val="00872CE4"/>
    <w:rsid w:val="00872EEA"/>
    <w:rsid w:val="0087314F"/>
    <w:rsid w:val="00873719"/>
    <w:rsid w:val="00873879"/>
    <w:rsid w:val="0087389F"/>
    <w:rsid w:val="0087391A"/>
    <w:rsid w:val="00873C4A"/>
    <w:rsid w:val="00874032"/>
    <w:rsid w:val="00874115"/>
    <w:rsid w:val="008741A9"/>
    <w:rsid w:val="008746E7"/>
    <w:rsid w:val="008757BC"/>
    <w:rsid w:val="0087582F"/>
    <w:rsid w:val="00875955"/>
    <w:rsid w:val="00876472"/>
    <w:rsid w:val="00876848"/>
    <w:rsid w:val="008768AA"/>
    <w:rsid w:val="00876C95"/>
    <w:rsid w:val="00877224"/>
    <w:rsid w:val="00877AEA"/>
    <w:rsid w:val="00877EA3"/>
    <w:rsid w:val="00880F53"/>
    <w:rsid w:val="00881CEB"/>
    <w:rsid w:val="00882819"/>
    <w:rsid w:val="008828E7"/>
    <w:rsid w:val="00883705"/>
    <w:rsid w:val="00883CB5"/>
    <w:rsid w:val="008869A7"/>
    <w:rsid w:val="00886ACF"/>
    <w:rsid w:val="008906BA"/>
    <w:rsid w:val="0089083B"/>
    <w:rsid w:val="0089142A"/>
    <w:rsid w:val="00891ED7"/>
    <w:rsid w:val="00894E0D"/>
    <w:rsid w:val="00894EC0"/>
    <w:rsid w:val="008950F7"/>
    <w:rsid w:val="008957AC"/>
    <w:rsid w:val="00895A3A"/>
    <w:rsid w:val="00895C9C"/>
    <w:rsid w:val="00896103"/>
    <w:rsid w:val="008962B4"/>
    <w:rsid w:val="00897BA2"/>
    <w:rsid w:val="008A00AA"/>
    <w:rsid w:val="008A0810"/>
    <w:rsid w:val="008A1C40"/>
    <w:rsid w:val="008A21C1"/>
    <w:rsid w:val="008A2E32"/>
    <w:rsid w:val="008A34EC"/>
    <w:rsid w:val="008A3567"/>
    <w:rsid w:val="008A413C"/>
    <w:rsid w:val="008A4256"/>
    <w:rsid w:val="008A4B6F"/>
    <w:rsid w:val="008A5A5C"/>
    <w:rsid w:val="008A5C72"/>
    <w:rsid w:val="008A627E"/>
    <w:rsid w:val="008A672E"/>
    <w:rsid w:val="008A700E"/>
    <w:rsid w:val="008A79B8"/>
    <w:rsid w:val="008B0457"/>
    <w:rsid w:val="008B080D"/>
    <w:rsid w:val="008B0FCC"/>
    <w:rsid w:val="008B241B"/>
    <w:rsid w:val="008B320E"/>
    <w:rsid w:val="008B37F8"/>
    <w:rsid w:val="008B4BF3"/>
    <w:rsid w:val="008B50AE"/>
    <w:rsid w:val="008B6143"/>
    <w:rsid w:val="008B6438"/>
    <w:rsid w:val="008B68EC"/>
    <w:rsid w:val="008B7B4C"/>
    <w:rsid w:val="008C01CB"/>
    <w:rsid w:val="008C0681"/>
    <w:rsid w:val="008C1BDF"/>
    <w:rsid w:val="008C1DC8"/>
    <w:rsid w:val="008C2975"/>
    <w:rsid w:val="008C2C70"/>
    <w:rsid w:val="008C45CF"/>
    <w:rsid w:val="008C47C5"/>
    <w:rsid w:val="008C49A1"/>
    <w:rsid w:val="008C4BE2"/>
    <w:rsid w:val="008C4EB7"/>
    <w:rsid w:val="008C63BB"/>
    <w:rsid w:val="008C666E"/>
    <w:rsid w:val="008C674A"/>
    <w:rsid w:val="008C7955"/>
    <w:rsid w:val="008C7A32"/>
    <w:rsid w:val="008D0234"/>
    <w:rsid w:val="008D0386"/>
    <w:rsid w:val="008D0CDE"/>
    <w:rsid w:val="008D0F3E"/>
    <w:rsid w:val="008D2039"/>
    <w:rsid w:val="008D40B6"/>
    <w:rsid w:val="008D588D"/>
    <w:rsid w:val="008D6264"/>
    <w:rsid w:val="008E0E22"/>
    <w:rsid w:val="008E0F7F"/>
    <w:rsid w:val="008E11E3"/>
    <w:rsid w:val="008E18A6"/>
    <w:rsid w:val="008E1A34"/>
    <w:rsid w:val="008E22E8"/>
    <w:rsid w:val="008E2E63"/>
    <w:rsid w:val="008E359F"/>
    <w:rsid w:val="008E3C93"/>
    <w:rsid w:val="008E4596"/>
    <w:rsid w:val="008E64AB"/>
    <w:rsid w:val="008E684E"/>
    <w:rsid w:val="008E711D"/>
    <w:rsid w:val="008E7571"/>
    <w:rsid w:val="008E76B0"/>
    <w:rsid w:val="008E7F1D"/>
    <w:rsid w:val="008E7FDA"/>
    <w:rsid w:val="008F0008"/>
    <w:rsid w:val="008F01BF"/>
    <w:rsid w:val="008F1EFC"/>
    <w:rsid w:val="008F2D77"/>
    <w:rsid w:val="008F3108"/>
    <w:rsid w:val="008F319E"/>
    <w:rsid w:val="008F347C"/>
    <w:rsid w:val="008F3A85"/>
    <w:rsid w:val="008F417B"/>
    <w:rsid w:val="008F428D"/>
    <w:rsid w:val="008F49C4"/>
    <w:rsid w:val="008F5F53"/>
    <w:rsid w:val="008F6349"/>
    <w:rsid w:val="008F6545"/>
    <w:rsid w:val="008F69C9"/>
    <w:rsid w:val="008F6A00"/>
    <w:rsid w:val="008F76D5"/>
    <w:rsid w:val="009000AC"/>
    <w:rsid w:val="0090034C"/>
    <w:rsid w:val="00900562"/>
    <w:rsid w:val="00900A56"/>
    <w:rsid w:val="0090158E"/>
    <w:rsid w:val="0090173C"/>
    <w:rsid w:val="009023D9"/>
    <w:rsid w:val="00902A7C"/>
    <w:rsid w:val="00903EC3"/>
    <w:rsid w:val="00904399"/>
    <w:rsid w:val="00904644"/>
    <w:rsid w:val="009046F0"/>
    <w:rsid w:val="00904763"/>
    <w:rsid w:val="00906107"/>
    <w:rsid w:val="009062E1"/>
    <w:rsid w:val="0090635B"/>
    <w:rsid w:val="0090682D"/>
    <w:rsid w:val="00906D4C"/>
    <w:rsid w:val="0090714A"/>
    <w:rsid w:val="0091081B"/>
    <w:rsid w:val="0091167A"/>
    <w:rsid w:val="00911DB7"/>
    <w:rsid w:val="00911E61"/>
    <w:rsid w:val="009140A9"/>
    <w:rsid w:val="0091570A"/>
    <w:rsid w:val="00915E2A"/>
    <w:rsid w:val="00916208"/>
    <w:rsid w:val="0091710A"/>
    <w:rsid w:val="00917DB9"/>
    <w:rsid w:val="00917F2B"/>
    <w:rsid w:val="00920CBA"/>
    <w:rsid w:val="009211E6"/>
    <w:rsid w:val="0092124C"/>
    <w:rsid w:val="0092143E"/>
    <w:rsid w:val="00921AD1"/>
    <w:rsid w:val="00921FD7"/>
    <w:rsid w:val="009223E8"/>
    <w:rsid w:val="009225F2"/>
    <w:rsid w:val="00922A10"/>
    <w:rsid w:val="00922C6B"/>
    <w:rsid w:val="00922EAF"/>
    <w:rsid w:val="00922EE0"/>
    <w:rsid w:val="00923638"/>
    <w:rsid w:val="009244D6"/>
    <w:rsid w:val="009256E9"/>
    <w:rsid w:val="00926162"/>
    <w:rsid w:val="0092675C"/>
    <w:rsid w:val="00926992"/>
    <w:rsid w:val="009271F6"/>
    <w:rsid w:val="00927442"/>
    <w:rsid w:val="00927BCD"/>
    <w:rsid w:val="00930EB2"/>
    <w:rsid w:val="00931795"/>
    <w:rsid w:val="00931C85"/>
    <w:rsid w:val="00931F6B"/>
    <w:rsid w:val="009320D5"/>
    <w:rsid w:val="00932C8C"/>
    <w:rsid w:val="00932DF2"/>
    <w:rsid w:val="009331FD"/>
    <w:rsid w:val="0093403D"/>
    <w:rsid w:val="00934899"/>
    <w:rsid w:val="009355E5"/>
    <w:rsid w:val="00935F93"/>
    <w:rsid w:val="00936583"/>
    <w:rsid w:val="009369D0"/>
    <w:rsid w:val="00937536"/>
    <w:rsid w:val="009377D1"/>
    <w:rsid w:val="00940AAC"/>
    <w:rsid w:val="00940F9C"/>
    <w:rsid w:val="009418C8"/>
    <w:rsid w:val="009418D4"/>
    <w:rsid w:val="00941D50"/>
    <w:rsid w:val="009424CD"/>
    <w:rsid w:val="00942577"/>
    <w:rsid w:val="0094306A"/>
    <w:rsid w:val="009433D3"/>
    <w:rsid w:val="00943B0A"/>
    <w:rsid w:val="0094486B"/>
    <w:rsid w:val="009450E4"/>
    <w:rsid w:val="00945945"/>
    <w:rsid w:val="00945DBC"/>
    <w:rsid w:val="00945DF6"/>
    <w:rsid w:val="009462D5"/>
    <w:rsid w:val="00947204"/>
    <w:rsid w:val="00947DF5"/>
    <w:rsid w:val="0095073E"/>
    <w:rsid w:val="00950963"/>
    <w:rsid w:val="00950D09"/>
    <w:rsid w:val="0095132A"/>
    <w:rsid w:val="009513EE"/>
    <w:rsid w:val="0095215C"/>
    <w:rsid w:val="00953360"/>
    <w:rsid w:val="009537F4"/>
    <w:rsid w:val="009537FC"/>
    <w:rsid w:val="00954115"/>
    <w:rsid w:val="00954596"/>
    <w:rsid w:val="00954CE2"/>
    <w:rsid w:val="009552FB"/>
    <w:rsid w:val="0095564A"/>
    <w:rsid w:val="00955AA5"/>
    <w:rsid w:val="00955F84"/>
    <w:rsid w:val="009560BC"/>
    <w:rsid w:val="0095635C"/>
    <w:rsid w:val="00956A4F"/>
    <w:rsid w:val="00957151"/>
    <w:rsid w:val="009575D5"/>
    <w:rsid w:val="00957B9A"/>
    <w:rsid w:val="00957FAF"/>
    <w:rsid w:val="00960386"/>
    <w:rsid w:val="009603F0"/>
    <w:rsid w:val="00960FC9"/>
    <w:rsid w:val="009612FD"/>
    <w:rsid w:val="00961350"/>
    <w:rsid w:val="0096165E"/>
    <w:rsid w:val="009628E0"/>
    <w:rsid w:val="00962A1A"/>
    <w:rsid w:val="00962C61"/>
    <w:rsid w:val="009636AF"/>
    <w:rsid w:val="0096476E"/>
    <w:rsid w:val="00964A71"/>
    <w:rsid w:val="009650A3"/>
    <w:rsid w:val="00965413"/>
    <w:rsid w:val="0096576D"/>
    <w:rsid w:val="00965ECF"/>
    <w:rsid w:val="00966BC8"/>
    <w:rsid w:val="00966C0F"/>
    <w:rsid w:val="00970AFF"/>
    <w:rsid w:val="009710DF"/>
    <w:rsid w:val="0097116E"/>
    <w:rsid w:val="00971375"/>
    <w:rsid w:val="00973185"/>
    <w:rsid w:val="00974131"/>
    <w:rsid w:val="009744D8"/>
    <w:rsid w:val="00975151"/>
    <w:rsid w:val="00975405"/>
    <w:rsid w:val="00975ECA"/>
    <w:rsid w:val="00975FCA"/>
    <w:rsid w:val="00976669"/>
    <w:rsid w:val="00977485"/>
    <w:rsid w:val="00977D44"/>
    <w:rsid w:val="009803E9"/>
    <w:rsid w:val="00980E72"/>
    <w:rsid w:val="009816EC"/>
    <w:rsid w:val="00981B11"/>
    <w:rsid w:val="00981BDF"/>
    <w:rsid w:val="00981D17"/>
    <w:rsid w:val="00982DB8"/>
    <w:rsid w:val="009834C1"/>
    <w:rsid w:val="0098457E"/>
    <w:rsid w:val="00984807"/>
    <w:rsid w:val="0098490E"/>
    <w:rsid w:val="009851BB"/>
    <w:rsid w:val="009851D1"/>
    <w:rsid w:val="009854B2"/>
    <w:rsid w:val="009858C0"/>
    <w:rsid w:val="00985922"/>
    <w:rsid w:val="00986779"/>
    <w:rsid w:val="009872D4"/>
    <w:rsid w:val="009873F5"/>
    <w:rsid w:val="00990067"/>
    <w:rsid w:val="009906E4"/>
    <w:rsid w:val="009908A1"/>
    <w:rsid w:val="00990B64"/>
    <w:rsid w:val="00990FA7"/>
    <w:rsid w:val="00991CD2"/>
    <w:rsid w:val="009920AD"/>
    <w:rsid w:val="009936F0"/>
    <w:rsid w:val="00994328"/>
    <w:rsid w:val="0099463F"/>
    <w:rsid w:val="009965AB"/>
    <w:rsid w:val="009977CB"/>
    <w:rsid w:val="00997E4A"/>
    <w:rsid w:val="009A074D"/>
    <w:rsid w:val="009A07E5"/>
    <w:rsid w:val="009A07FC"/>
    <w:rsid w:val="009A18F8"/>
    <w:rsid w:val="009A1E37"/>
    <w:rsid w:val="009A395B"/>
    <w:rsid w:val="009A42F8"/>
    <w:rsid w:val="009A4D62"/>
    <w:rsid w:val="009A4ED1"/>
    <w:rsid w:val="009A530B"/>
    <w:rsid w:val="009A6657"/>
    <w:rsid w:val="009A66F7"/>
    <w:rsid w:val="009A6833"/>
    <w:rsid w:val="009A7604"/>
    <w:rsid w:val="009B0605"/>
    <w:rsid w:val="009B07E2"/>
    <w:rsid w:val="009B09ED"/>
    <w:rsid w:val="009B0A40"/>
    <w:rsid w:val="009B0C7F"/>
    <w:rsid w:val="009B0F42"/>
    <w:rsid w:val="009B2364"/>
    <w:rsid w:val="009B381D"/>
    <w:rsid w:val="009B4473"/>
    <w:rsid w:val="009B4620"/>
    <w:rsid w:val="009B492B"/>
    <w:rsid w:val="009B4B93"/>
    <w:rsid w:val="009B4CAD"/>
    <w:rsid w:val="009B51DA"/>
    <w:rsid w:val="009B64AC"/>
    <w:rsid w:val="009B6A6D"/>
    <w:rsid w:val="009B6CBC"/>
    <w:rsid w:val="009B79A5"/>
    <w:rsid w:val="009B7B78"/>
    <w:rsid w:val="009B7DF0"/>
    <w:rsid w:val="009B7EFE"/>
    <w:rsid w:val="009C0230"/>
    <w:rsid w:val="009C2608"/>
    <w:rsid w:val="009C3056"/>
    <w:rsid w:val="009C35F8"/>
    <w:rsid w:val="009C3A9B"/>
    <w:rsid w:val="009C4E91"/>
    <w:rsid w:val="009C4F47"/>
    <w:rsid w:val="009C50EC"/>
    <w:rsid w:val="009C53CC"/>
    <w:rsid w:val="009C5D07"/>
    <w:rsid w:val="009C5E6A"/>
    <w:rsid w:val="009C60A8"/>
    <w:rsid w:val="009C6FEB"/>
    <w:rsid w:val="009C7985"/>
    <w:rsid w:val="009C7D79"/>
    <w:rsid w:val="009D0007"/>
    <w:rsid w:val="009D042B"/>
    <w:rsid w:val="009D0935"/>
    <w:rsid w:val="009D2100"/>
    <w:rsid w:val="009D2C8B"/>
    <w:rsid w:val="009D2D72"/>
    <w:rsid w:val="009D3149"/>
    <w:rsid w:val="009D3428"/>
    <w:rsid w:val="009D3F6A"/>
    <w:rsid w:val="009D41D7"/>
    <w:rsid w:val="009D4398"/>
    <w:rsid w:val="009D4833"/>
    <w:rsid w:val="009D4C93"/>
    <w:rsid w:val="009D4DD8"/>
    <w:rsid w:val="009D6159"/>
    <w:rsid w:val="009D61CA"/>
    <w:rsid w:val="009E0410"/>
    <w:rsid w:val="009E07FA"/>
    <w:rsid w:val="009E0A52"/>
    <w:rsid w:val="009E15EA"/>
    <w:rsid w:val="009E1EB0"/>
    <w:rsid w:val="009E224B"/>
    <w:rsid w:val="009E2555"/>
    <w:rsid w:val="009E3B99"/>
    <w:rsid w:val="009E3D93"/>
    <w:rsid w:val="009E3E88"/>
    <w:rsid w:val="009E473B"/>
    <w:rsid w:val="009E525E"/>
    <w:rsid w:val="009E59B3"/>
    <w:rsid w:val="009E5C15"/>
    <w:rsid w:val="009E5E26"/>
    <w:rsid w:val="009E6446"/>
    <w:rsid w:val="009E771A"/>
    <w:rsid w:val="009E77F1"/>
    <w:rsid w:val="009E77F3"/>
    <w:rsid w:val="009F015B"/>
    <w:rsid w:val="009F05AF"/>
    <w:rsid w:val="009F0B3D"/>
    <w:rsid w:val="009F0C44"/>
    <w:rsid w:val="009F1793"/>
    <w:rsid w:val="009F378A"/>
    <w:rsid w:val="009F3A2F"/>
    <w:rsid w:val="009F4571"/>
    <w:rsid w:val="009F4738"/>
    <w:rsid w:val="009F482E"/>
    <w:rsid w:val="009F49AB"/>
    <w:rsid w:val="009F4DE8"/>
    <w:rsid w:val="009F4F6E"/>
    <w:rsid w:val="009F5D99"/>
    <w:rsid w:val="009F66ED"/>
    <w:rsid w:val="009F69B3"/>
    <w:rsid w:val="009F6BDD"/>
    <w:rsid w:val="009F73EF"/>
    <w:rsid w:val="009F7438"/>
    <w:rsid w:val="009F791D"/>
    <w:rsid w:val="009F7AA5"/>
    <w:rsid w:val="009F7FE8"/>
    <w:rsid w:val="00A00BCD"/>
    <w:rsid w:val="00A00EA5"/>
    <w:rsid w:val="00A01123"/>
    <w:rsid w:val="00A01655"/>
    <w:rsid w:val="00A0196C"/>
    <w:rsid w:val="00A02333"/>
    <w:rsid w:val="00A02410"/>
    <w:rsid w:val="00A0260E"/>
    <w:rsid w:val="00A02754"/>
    <w:rsid w:val="00A02EA7"/>
    <w:rsid w:val="00A0333D"/>
    <w:rsid w:val="00A03FFB"/>
    <w:rsid w:val="00A04892"/>
    <w:rsid w:val="00A04E53"/>
    <w:rsid w:val="00A04F7A"/>
    <w:rsid w:val="00A05019"/>
    <w:rsid w:val="00A052BA"/>
    <w:rsid w:val="00A06187"/>
    <w:rsid w:val="00A06418"/>
    <w:rsid w:val="00A06478"/>
    <w:rsid w:val="00A0686E"/>
    <w:rsid w:val="00A06BF0"/>
    <w:rsid w:val="00A07350"/>
    <w:rsid w:val="00A07AB8"/>
    <w:rsid w:val="00A07BBB"/>
    <w:rsid w:val="00A10463"/>
    <w:rsid w:val="00A10EE5"/>
    <w:rsid w:val="00A112B3"/>
    <w:rsid w:val="00A112E4"/>
    <w:rsid w:val="00A114B0"/>
    <w:rsid w:val="00A11812"/>
    <w:rsid w:val="00A12FAB"/>
    <w:rsid w:val="00A1342A"/>
    <w:rsid w:val="00A13542"/>
    <w:rsid w:val="00A13696"/>
    <w:rsid w:val="00A13CF8"/>
    <w:rsid w:val="00A13D81"/>
    <w:rsid w:val="00A14347"/>
    <w:rsid w:val="00A147E3"/>
    <w:rsid w:val="00A148B3"/>
    <w:rsid w:val="00A157CB"/>
    <w:rsid w:val="00A16211"/>
    <w:rsid w:val="00A167E3"/>
    <w:rsid w:val="00A16FAC"/>
    <w:rsid w:val="00A1703A"/>
    <w:rsid w:val="00A17F6E"/>
    <w:rsid w:val="00A2081C"/>
    <w:rsid w:val="00A2232F"/>
    <w:rsid w:val="00A22A83"/>
    <w:rsid w:val="00A22C7B"/>
    <w:rsid w:val="00A22F5D"/>
    <w:rsid w:val="00A23146"/>
    <w:rsid w:val="00A23414"/>
    <w:rsid w:val="00A23F4A"/>
    <w:rsid w:val="00A25015"/>
    <w:rsid w:val="00A25103"/>
    <w:rsid w:val="00A256CA"/>
    <w:rsid w:val="00A256D1"/>
    <w:rsid w:val="00A265F9"/>
    <w:rsid w:val="00A2775B"/>
    <w:rsid w:val="00A30909"/>
    <w:rsid w:val="00A320AF"/>
    <w:rsid w:val="00A321B0"/>
    <w:rsid w:val="00A3310C"/>
    <w:rsid w:val="00A336D2"/>
    <w:rsid w:val="00A340EC"/>
    <w:rsid w:val="00A34539"/>
    <w:rsid w:val="00A34610"/>
    <w:rsid w:val="00A3477D"/>
    <w:rsid w:val="00A34AA6"/>
    <w:rsid w:val="00A352C1"/>
    <w:rsid w:val="00A360E3"/>
    <w:rsid w:val="00A36297"/>
    <w:rsid w:val="00A36E97"/>
    <w:rsid w:val="00A36ED5"/>
    <w:rsid w:val="00A3732B"/>
    <w:rsid w:val="00A40385"/>
    <w:rsid w:val="00A411B7"/>
    <w:rsid w:val="00A41312"/>
    <w:rsid w:val="00A418AC"/>
    <w:rsid w:val="00A41B10"/>
    <w:rsid w:val="00A43088"/>
    <w:rsid w:val="00A430B4"/>
    <w:rsid w:val="00A4332A"/>
    <w:rsid w:val="00A436B4"/>
    <w:rsid w:val="00A441F9"/>
    <w:rsid w:val="00A44215"/>
    <w:rsid w:val="00A446BE"/>
    <w:rsid w:val="00A44D7A"/>
    <w:rsid w:val="00A4521A"/>
    <w:rsid w:val="00A46200"/>
    <w:rsid w:val="00A468C1"/>
    <w:rsid w:val="00A474B7"/>
    <w:rsid w:val="00A4762B"/>
    <w:rsid w:val="00A4777F"/>
    <w:rsid w:val="00A479FA"/>
    <w:rsid w:val="00A508E2"/>
    <w:rsid w:val="00A50E14"/>
    <w:rsid w:val="00A515E0"/>
    <w:rsid w:val="00A52A90"/>
    <w:rsid w:val="00A535D6"/>
    <w:rsid w:val="00A53975"/>
    <w:rsid w:val="00A53B4D"/>
    <w:rsid w:val="00A53D52"/>
    <w:rsid w:val="00A54777"/>
    <w:rsid w:val="00A564E9"/>
    <w:rsid w:val="00A566DB"/>
    <w:rsid w:val="00A5670C"/>
    <w:rsid w:val="00A56A99"/>
    <w:rsid w:val="00A578CE"/>
    <w:rsid w:val="00A57DBE"/>
    <w:rsid w:val="00A57F0D"/>
    <w:rsid w:val="00A60225"/>
    <w:rsid w:val="00A6028B"/>
    <w:rsid w:val="00A6062E"/>
    <w:rsid w:val="00A61EB6"/>
    <w:rsid w:val="00A62337"/>
    <w:rsid w:val="00A62408"/>
    <w:rsid w:val="00A62AF7"/>
    <w:rsid w:val="00A62C0B"/>
    <w:rsid w:val="00A63468"/>
    <w:rsid w:val="00A63738"/>
    <w:rsid w:val="00A6375D"/>
    <w:rsid w:val="00A63D95"/>
    <w:rsid w:val="00A63DF5"/>
    <w:rsid w:val="00A654BB"/>
    <w:rsid w:val="00A66883"/>
    <w:rsid w:val="00A66AA2"/>
    <w:rsid w:val="00A66AFD"/>
    <w:rsid w:val="00A66E5B"/>
    <w:rsid w:val="00A70B30"/>
    <w:rsid w:val="00A70B46"/>
    <w:rsid w:val="00A70BBE"/>
    <w:rsid w:val="00A71077"/>
    <w:rsid w:val="00A718B1"/>
    <w:rsid w:val="00A71BC2"/>
    <w:rsid w:val="00A725B9"/>
    <w:rsid w:val="00A72B36"/>
    <w:rsid w:val="00A72B83"/>
    <w:rsid w:val="00A72BFF"/>
    <w:rsid w:val="00A73956"/>
    <w:rsid w:val="00A75054"/>
    <w:rsid w:val="00A75608"/>
    <w:rsid w:val="00A7623F"/>
    <w:rsid w:val="00A769CC"/>
    <w:rsid w:val="00A77437"/>
    <w:rsid w:val="00A7760E"/>
    <w:rsid w:val="00A776E4"/>
    <w:rsid w:val="00A776E5"/>
    <w:rsid w:val="00A77A3F"/>
    <w:rsid w:val="00A77B18"/>
    <w:rsid w:val="00A77CCC"/>
    <w:rsid w:val="00A806E6"/>
    <w:rsid w:val="00A81B2A"/>
    <w:rsid w:val="00A81BA3"/>
    <w:rsid w:val="00A82F43"/>
    <w:rsid w:val="00A83851"/>
    <w:rsid w:val="00A83D36"/>
    <w:rsid w:val="00A84D2A"/>
    <w:rsid w:val="00A85CC6"/>
    <w:rsid w:val="00A86060"/>
    <w:rsid w:val="00A873C7"/>
    <w:rsid w:val="00A874C4"/>
    <w:rsid w:val="00A87733"/>
    <w:rsid w:val="00A87AAA"/>
    <w:rsid w:val="00A9051E"/>
    <w:rsid w:val="00A9061B"/>
    <w:rsid w:val="00A90E60"/>
    <w:rsid w:val="00A923B6"/>
    <w:rsid w:val="00A925D5"/>
    <w:rsid w:val="00A92FD1"/>
    <w:rsid w:val="00A931A2"/>
    <w:rsid w:val="00A934E2"/>
    <w:rsid w:val="00A93935"/>
    <w:rsid w:val="00A9451E"/>
    <w:rsid w:val="00A953B4"/>
    <w:rsid w:val="00A95F44"/>
    <w:rsid w:val="00A9632A"/>
    <w:rsid w:val="00A966D1"/>
    <w:rsid w:val="00A97946"/>
    <w:rsid w:val="00A97A97"/>
    <w:rsid w:val="00A97DBB"/>
    <w:rsid w:val="00AA0056"/>
    <w:rsid w:val="00AA104D"/>
    <w:rsid w:val="00AA1319"/>
    <w:rsid w:val="00AA14EE"/>
    <w:rsid w:val="00AA1700"/>
    <w:rsid w:val="00AA1EEF"/>
    <w:rsid w:val="00AA2472"/>
    <w:rsid w:val="00AA2A5C"/>
    <w:rsid w:val="00AA2DB6"/>
    <w:rsid w:val="00AA31EF"/>
    <w:rsid w:val="00AA32E7"/>
    <w:rsid w:val="00AA32EA"/>
    <w:rsid w:val="00AA3F20"/>
    <w:rsid w:val="00AA4616"/>
    <w:rsid w:val="00AA4CB9"/>
    <w:rsid w:val="00AA5988"/>
    <w:rsid w:val="00AA5ECA"/>
    <w:rsid w:val="00AA6482"/>
    <w:rsid w:val="00AA767A"/>
    <w:rsid w:val="00AA7C3C"/>
    <w:rsid w:val="00AB0096"/>
    <w:rsid w:val="00AB2A34"/>
    <w:rsid w:val="00AB2D56"/>
    <w:rsid w:val="00AB392D"/>
    <w:rsid w:val="00AB3C85"/>
    <w:rsid w:val="00AB47E8"/>
    <w:rsid w:val="00AB48CD"/>
    <w:rsid w:val="00AB4A15"/>
    <w:rsid w:val="00AB4C5F"/>
    <w:rsid w:val="00AB57A9"/>
    <w:rsid w:val="00AB58A6"/>
    <w:rsid w:val="00AB5C3A"/>
    <w:rsid w:val="00AB7650"/>
    <w:rsid w:val="00AB7670"/>
    <w:rsid w:val="00AB78C4"/>
    <w:rsid w:val="00AC0184"/>
    <w:rsid w:val="00AC1990"/>
    <w:rsid w:val="00AC2C56"/>
    <w:rsid w:val="00AC36A7"/>
    <w:rsid w:val="00AC48B3"/>
    <w:rsid w:val="00AC5FED"/>
    <w:rsid w:val="00AC61B7"/>
    <w:rsid w:val="00AC62C4"/>
    <w:rsid w:val="00AC6B6E"/>
    <w:rsid w:val="00AC7D95"/>
    <w:rsid w:val="00AC7F94"/>
    <w:rsid w:val="00AD050C"/>
    <w:rsid w:val="00AD140C"/>
    <w:rsid w:val="00AD3868"/>
    <w:rsid w:val="00AD3DB3"/>
    <w:rsid w:val="00AD4A5B"/>
    <w:rsid w:val="00AD51AC"/>
    <w:rsid w:val="00AD5941"/>
    <w:rsid w:val="00AD6B43"/>
    <w:rsid w:val="00AD6FFC"/>
    <w:rsid w:val="00AD7112"/>
    <w:rsid w:val="00AD7DC3"/>
    <w:rsid w:val="00AE0CDE"/>
    <w:rsid w:val="00AE0FD3"/>
    <w:rsid w:val="00AE2187"/>
    <w:rsid w:val="00AE28EB"/>
    <w:rsid w:val="00AE2AF9"/>
    <w:rsid w:val="00AE3167"/>
    <w:rsid w:val="00AE48E4"/>
    <w:rsid w:val="00AE4A5F"/>
    <w:rsid w:val="00AE4D76"/>
    <w:rsid w:val="00AE56AE"/>
    <w:rsid w:val="00AE5A58"/>
    <w:rsid w:val="00AE6103"/>
    <w:rsid w:val="00AE6409"/>
    <w:rsid w:val="00AE6CFF"/>
    <w:rsid w:val="00AE6E53"/>
    <w:rsid w:val="00AE7C46"/>
    <w:rsid w:val="00AF022C"/>
    <w:rsid w:val="00AF09A3"/>
    <w:rsid w:val="00AF1384"/>
    <w:rsid w:val="00AF1AAD"/>
    <w:rsid w:val="00AF1E4A"/>
    <w:rsid w:val="00AF25BF"/>
    <w:rsid w:val="00AF2881"/>
    <w:rsid w:val="00AF2E62"/>
    <w:rsid w:val="00AF3776"/>
    <w:rsid w:val="00AF3A09"/>
    <w:rsid w:val="00AF3E99"/>
    <w:rsid w:val="00AF4063"/>
    <w:rsid w:val="00AF49B1"/>
    <w:rsid w:val="00AF4CAA"/>
    <w:rsid w:val="00AF4FC2"/>
    <w:rsid w:val="00AF52E5"/>
    <w:rsid w:val="00AF5833"/>
    <w:rsid w:val="00AF5C49"/>
    <w:rsid w:val="00AF5DB5"/>
    <w:rsid w:val="00AF6BD0"/>
    <w:rsid w:val="00AF77F0"/>
    <w:rsid w:val="00AF7A01"/>
    <w:rsid w:val="00B007FB"/>
    <w:rsid w:val="00B00B1E"/>
    <w:rsid w:val="00B00C39"/>
    <w:rsid w:val="00B00CAF"/>
    <w:rsid w:val="00B00F9A"/>
    <w:rsid w:val="00B013F5"/>
    <w:rsid w:val="00B01B07"/>
    <w:rsid w:val="00B02973"/>
    <w:rsid w:val="00B02A5F"/>
    <w:rsid w:val="00B02FEA"/>
    <w:rsid w:val="00B0320B"/>
    <w:rsid w:val="00B037CC"/>
    <w:rsid w:val="00B050ED"/>
    <w:rsid w:val="00B05127"/>
    <w:rsid w:val="00B055FB"/>
    <w:rsid w:val="00B05AC5"/>
    <w:rsid w:val="00B05DE8"/>
    <w:rsid w:val="00B05E60"/>
    <w:rsid w:val="00B06B4E"/>
    <w:rsid w:val="00B06B7B"/>
    <w:rsid w:val="00B104C8"/>
    <w:rsid w:val="00B109E1"/>
    <w:rsid w:val="00B10E52"/>
    <w:rsid w:val="00B10E55"/>
    <w:rsid w:val="00B1118F"/>
    <w:rsid w:val="00B11551"/>
    <w:rsid w:val="00B11B82"/>
    <w:rsid w:val="00B11B84"/>
    <w:rsid w:val="00B11C71"/>
    <w:rsid w:val="00B12A1A"/>
    <w:rsid w:val="00B14308"/>
    <w:rsid w:val="00B143A1"/>
    <w:rsid w:val="00B14915"/>
    <w:rsid w:val="00B15B6E"/>
    <w:rsid w:val="00B1656F"/>
    <w:rsid w:val="00B173DD"/>
    <w:rsid w:val="00B20D6B"/>
    <w:rsid w:val="00B20F86"/>
    <w:rsid w:val="00B22054"/>
    <w:rsid w:val="00B22440"/>
    <w:rsid w:val="00B22CCA"/>
    <w:rsid w:val="00B22E32"/>
    <w:rsid w:val="00B23B25"/>
    <w:rsid w:val="00B23B99"/>
    <w:rsid w:val="00B24233"/>
    <w:rsid w:val="00B2513C"/>
    <w:rsid w:val="00B25256"/>
    <w:rsid w:val="00B2547A"/>
    <w:rsid w:val="00B255DB"/>
    <w:rsid w:val="00B25D9B"/>
    <w:rsid w:val="00B2638D"/>
    <w:rsid w:val="00B26D8A"/>
    <w:rsid w:val="00B30859"/>
    <w:rsid w:val="00B31304"/>
    <w:rsid w:val="00B317B7"/>
    <w:rsid w:val="00B319E3"/>
    <w:rsid w:val="00B31F03"/>
    <w:rsid w:val="00B33A86"/>
    <w:rsid w:val="00B35CAF"/>
    <w:rsid w:val="00B35FE5"/>
    <w:rsid w:val="00B36552"/>
    <w:rsid w:val="00B403F2"/>
    <w:rsid w:val="00B410AE"/>
    <w:rsid w:val="00B422A0"/>
    <w:rsid w:val="00B428F5"/>
    <w:rsid w:val="00B42ADC"/>
    <w:rsid w:val="00B43252"/>
    <w:rsid w:val="00B463AA"/>
    <w:rsid w:val="00B46DC7"/>
    <w:rsid w:val="00B47146"/>
    <w:rsid w:val="00B47293"/>
    <w:rsid w:val="00B4739A"/>
    <w:rsid w:val="00B51990"/>
    <w:rsid w:val="00B51EB7"/>
    <w:rsid w:val="00B5246C"/>
    <w:rsid w:val="00B524EB"/>
    <w:rsid w:val="00B5264F"/>
    <w:rsid w:val="00B53C83"/>
    <w:rsid w:val="00B54C34"/>
    <w:rsid w:val="00B54CC6"/>
    <w:rsid w:val="00B553AD"/>
    <w:rsid w:val="00B55D83"/>
    <w:rsid w:val="00B560CB"/>
    <w:rsid w:val="00B5692F"/>
    <w:rsid w:val="00B57C02"/>
    <w:rsid w:val="00B60141"/>
    <w:rsid w:val="00B601A6"/>
    <w:rsid w:val="00B6030B"/>
    <w:rsid w:val="00B61785"/>
    <w:rsid w:val="00B629AE"/>
    <w:rsid w:val="00B632DE"/>
    <w:rsid w:val="00B6347A"/>
    <w:rsid w:val="00B639BD"/>
    <w:rsid w:val="00B649AD"/>
    <w:rsid w:val="00B64A07"/>
    <w:rsid w:val="00B64C87"/>
    <w:rsid w:val="00B65BDC"/>
    <w:rsid w:val="00B65F55"/>
    <w:rsid w:val="00B666F4"/>
    <w:rsid w:val="00B67121"/>
    <w:rsid w:val="00B67BB4"/>
    <w:rsid w:val="00B702B8"/>
    <w:rsid w:val="00B7049B"/>
    <w:rsid w:val="00B70AD7"/>
    <w:rsid w:val="00B70AEB"/>
    <w:rsid w:val="00B7154A"/>
    <w:rsid w:val="00B715D5"/>
    <w:rsid w:val="00B71941"/>
    <w:rsid w:val="00B7382B"/>
    <w:rsid w:val="00B744BA"/>
    <w:rsid w:val="00B74BEC"/>
    <w:rsid w:val="00B755DC"/>
    <w:rsid w:val="00B75C86"/>
    <w:rsid w:val="00B75F6F"/>
    <w:rsid w:val="00B7616C"/>
    <w:rsid w:val="00B76D14"/>
    <w:rsid w:val="00B773D5"/>
    <w:rsid w:val="00B77873"/>
    <w:rsid w:val="00B77D43"/>
    <w:rsid w:val="00B802D1"/>
    <w:rsid w:val="00B80992"/>
    <w:rsid w:val="00B80A3C"/>
    <w:rsid w:val="00B80EC1"/>
    <w:rsid w:val="00B81264"/>
    <w:rsid w:val="00B81968"/>
    <w:rsid w:val="00B82137"/>
    <w:rsid w:val="00B82756"/>
    <w:rsid w:val="00B829EA"/>
    <w:rsid w:val="00B82A87"/>
    <w:rsid w:val="00B8332E"/>
    <w:rsid w:val="00B83AB4"/>
    <w:rsid w:val="00B83C9A"/>
    <w:rsid w:val="00B8479D"/>
    <w:rsid w:val="00B85243"/>
    <w:rsid w:val="00B855D4"/>
    <w:rsid w:val="00B85D9E"/>
    <w:rsid w:val="00B862C7"/>
    <w:rsid w:val="00B868AB"/>
    <w:rsid w:val="00B871A4"/>
    <w:rsid w:val="00B872B2"/>
    <w:rsid w:val="00B87BA9"/>
    <w:rsid w:val="00B87BAA"/>
    <w:rsid w:val="00B87C26"/>
    <w:rsid w:val="00B87E78"/>
    <w:rsid w:val="00B90569"/>
    <w:rsid w:val="00B90690"/>
    <w:rsid w:val="00B91335"/>
    <w:rsid w:val="00B916A9"/>
    <w:rsid w:val="00B91869"/>
    <w:rsid w:val="00B92604"/>
    <w:rsid w:val="00B92C29"/>
    <w:rsid w:val="00B94073"/>
    <w:rsid w:val="00B94FF6"/>
    <w:rsid w:val="00B958C7"/>
    <w:rsid w:val="00B96620"/>
    <w:rsid w:val="00B96D91"/>
    <w:rsid w:val="00B97067"/>
    <w:rsid w:val="00B97262"/>
    <w:rsid w:val="00B97E29"/>
    <w:rsid w:val="00BA00D4"/>
    <w:rsid w:val="00BA0E61"/>
    <w:rsid w:val="00BA11B7"/>
    <w:rsid w:val="00BA1962"/>
    <w:rsid w:val="00BA1A31"/>
    <w:rsid w:val="00BA1C00"/>
    <w:rsid w:val="00BA1D4B"/>
    <w:rsid w:val="00BA27E1"/>
    <w:rsid w:val="00BA28F0"/>
    <w:rsid w:val="00BA29FF"/>
    <w:rsid w:val="00BA2A7A"/>
    <w:rsid w:val="00BA2C48"/>
    <w:rsid w:val="00BA2DD1"/>
    <w:rsid w:val="00BA31C6"/>
    <w:rsid w:val="00BA474B"/>
    <w:rsid w:val="00BA4930"/>
    <w:rsid w:val="00BA5A78"/>
    <w:rsid w:val="00BA5E7D"/>
    <w:rsid w:val="00BA615B"/>
    <w:rsid w:val="00BA61F1"/>
    <w:rsid w:val="00BA65FA"/>
    <w:rsid w:val="00BA6E4E"/>
    <w:rsid w:val="00BA7074"/>
    <w:rsid w:val="00BA7128"/>
    <w:rsid w:val="00BA7310"/>
    <w:rsid w:val="00BB1A84"/>
    <w:rsid w:val="00BB1C6F"/>
    <w:rsid w:val="00BB2636"/>
    <w:rsid w:val="00BB32D5"/>
    <w:rsid w:val="00BB45A1"/>
    <w:rsid w:val="00BB4CB1"/>
    <w:rsid w:val="00BB57F8"/>
    <w:rsid w:val="00BB6219"/>
    <w:rsid w:val="00BC0224"/>
    <w:rsid w:val="00BC238A"/>
    <w:rsid w:val="00BC24D9"/>
    <w:rsid w:val="00BC2748"/>
    <w:rsid w:val="00BC2E5D"/>
    <w:rsid w:val="00BC2E7C"/>
    <w:rsid w:val="00BC2F3C"/>
    <w:rsid w:val="00BC3753"/>
    <w:rsid w:val="00BC3A6D"/>
    <w:rsid w:val="00BC3DD5"/>
    <w:rsid w:val="00BC3DFD"/>
    <w:rsid w:val="00BC3F0D"/>
    <w:rsid w:val="00BC409C"/>
    <w:rsid w:val="00BC44EE"/>
    <w:rsid w:val="00BC5374"/>
    <w:rsid w:val="00BC5CEC"/>
    <w:rsid w:val="00BC5F2C"/>
    <w:rsid w:val="00BC64B7"/>
    <w:rsid w:val="00BC7173"/>
    <w:rsid w:val="00BC7461"/>
    <w:rsid w:val="00BC7572"/>
    <w:rsid w:val="00BC7A57"/>
    <w:rsid w:val="00BC7F2C"/>
    <w:rsid w:val="00BD023A"/>
    <w:rsid w:val="00BD0BDD"/>
    <w:rsid w:val="00BD1168"/>
    <w:rsid w:val="00BD1202"/>
    <w:rsid w:val="00BD19D2"/>
    <w:rsid w:val="00BD371C"/>
    <w:rsid w:val="00BD38D3"/>
    <w:rsid w:val="00BD4232"/>
    <w:rsid w:val="00BD4296"/>
    <w:rsid w:val="00BD5189"/>
    <w:rsid w:val="00BD5818"/>
    <w:rsid w:val="00BD600F"/>
    <w:rsid w:val="00BD6246"/>
    <w:rsid w:val="00BD6355"/>
    <w:rsid w:val="00BD639B"/>
    <w:rsid w:val="00BD64F7"/>
    <w:rsid w:val="00BD67A1"/>
    <w:rsid w:val="00BD6BDD"/>
    <w:rsid w:val="00BD78D2"/>
    <w:rsid w:val="00BE01AE"/>
    <w:rsid w:val="00BE0763"/>
    <w:rsid w:val="00BE13DB"/>
    <w:rsid w:val="00BE1658"/>
    <w:rsid w:val="00BE19BE"/>
    <w:rsid w:val="00BE1BCC"/>
    <w:rsid w:val="00BE1D36"/>
    <w:rsid w:val="00BE291B"/>
    <w:rsid w:val="00BE2E6C"/>
    <w:rsid w:val="00BE3D68"/>
    <w:rsid w:val="00BE3F14"/>
    <w:rsid w:val="00BE4258"/>
    <w:rsid w:val="00BE4BD7"/>
    <w:rsid w:val="00BE6562"/>
    <w:rsid w:val="00BE667A"/>
    <w:rsid w:val="00BE68B6"/>
    <w:rsid w:val="00BE6B7D"/>
    <w:rsid w:val="00BE70AE"/>
    <w:rsid w:val="00BE7C59"/>
    <w:rsid w:val="00BF02B5"/>
    <w:rsid w:val="00BF070B"/>
    <w:rsid w:val="00BF07A7"/>
    <w:rsid w:val="00BF0D65"/>
    <w:rsid w:val="00BF1480"/>
    <w:rsid w:val="00BF1483"/>
    <w:rsid w:val="00BF1959"/>
    <w:rsid w:val="00BF22F2"/>
    <w:rsid w:val="00BF2761"/>
    <w:rsid w:val="00BF2EDB"/>
    <w:rsid w:val="00BF3268"/>
    <w:rsid w:val="00BF4844"/>
    <w:rsid w:val="00BF49FA"/>
    <w:rsid w:val="00BF4F9D"/>
    <w:rsid w:val="00BF5740"/>
    <w:rsid w:val="00BF5B29"/>
    <w:rsid w:val="00BF7620"/>
    <w:rsid w:val="00BF7AC6"/>
    <w:rsid w:val="00BF7D1C"/>
    <w:rsid w:val="00BF7FDF"/>
    <w:rsid w:val="00C00D13"/>
    <w:rsid w:val="00C03AD6"/>
    <w:rsid w:val="00C03F4C"/>
    <w:rsid w:val="00C043B5"/>
    <w:rsid w:val="00C04607"/>
    <w:rsid w:val="00C05541"/>
    <w:rsid w:val="00C05DAE"/>
    <w:rsid w:val="00C07419"/>
    <w:rsid w:val="00C07A52"/>
    <w:rsid w:val="00C1063B"/>
    <w:rsid w:val="00C10B26"/>
    <w:rsid w:val="00C11051"/>
    <w:rsid w:val="00C118DD"/>
    <w:rsid w:val="00C11BFE"/>
    <w:rsid w:val="00C1204F"/>
    <w:rsid w:val="00C129B1"/>
    <w:rsid w:val="00C12AE4"/>
    <w:rsid w:val="00C12C48"/>
    <w:rsid w:val="00C13850"/>
    <w:rsid w:val="00C139BC"/>
    <w:rsid w:val="00C148DA"/>
    <w:rsid w:val="00C14E69"/>
    <w:rsid w:val="00C14ED9"/>
    <w:rsid w:val="00C15250"/>
    <w:rsid w:val="00C15BFB"/>
    <w:rsid w:val="00C1621D"/>
    <w:rsid w:val="00C165A1"/>
    <w:rsid w:val="00C175A8"/>
    <w:rsid w:val="00C17E34"/>
    <w:rsid w:val="00C20720"/>
    <w:rsid w:val="00C20CF2"/>
    <w:rsid w:val="00C2281D"/>
    <w:rsid w:val="00C22941"/>
    <w:rsid w:val="00C23522"/>
    <w:rsid w:val="00C236C6"/>
    <w:rsid w:val="00C23B9C"/>
    <w:rsid w:val="00C23D35"/>
    <w:rsid w:val="00C24B8D"/>
    <w:rsid w:val="00C24DC8"/>
    <w:rsid w:val="00C24DFE"/>
    <w:rsid w:val="00C24ED2"/>
    <w:rsid w:val="00C253A6"/>
    <w:rsid w:val="00C25F3C"/>
    <w:rsid w:val="00C26078"/>
    <w:rsid w:val="00C2636F"/>
    <w:rsid w:val="00C264A6"/>
    <w:rsid w:val="00C30705"/>
    <w:rsid w:val="00C3156C"/>
    <w:rsid w:val="00C321F5"/>
    <w:rsid w:val="00C3228E"/>
    <w:rsid w:val="00C32439"/>
    <w:rsid w:val="00C32477"/>
    <w:rsid w:val="00C32683"/>
    <w:rsid w:val="00C33573"/>
    <w:rsid w:val="00C33A6B"/>
    <w:rsid w:val="00C33B82"/>
    <w:rsid w:val="00C33CD2"/>
    <w:rsid w:val="00C33DE2"/>
    <w:rsid w:val="00C3418D"/>
    <w:rsid w:val="00C341FD"/>
    <w:rsid w:val="00C347B7"/>
    <w:rsid w:val="00C349F3"/>
    <w:rsid w:val="00C3597F"/>
    <w:rsid w:val="00C35AC6"/>
    <w:rsid w:val="00C35B47"/>
    <w:rsid w:val="00C36079"/>
    <w:rsid w:val="00C370D1"/>
    <w:rsid w:val="00C37288"/>
    <w:rsid w:val="00C37E2A"/>
    <w:rsid w:val="00C4021F"/>
    <w:rsid w:val="00C40571"/>
    <w:rsid w:val="00C408BB"/>
    <w:rsid w:val="00C40CCA"/>
    <w:rsid w:val="00C40DD8"/>
    <w:rsid w:val="00C41327"/>
    <w:rsid w:val="00C42177"/>
    <w:rsid w:val="00C42256"/>
    <w:rsid w:val="00C44162"/>
    <w:rsid w:val="00C4424F"/>
    <w:rsid w:val="00C44996"/>
    <w:rsid w:val="00C452A3"/>
    <w:rsid w:val="00C461FB"/>
    <w:rsid w:val="00C462A5"/>
    <w:rsid w:val="00C46A96"/>
    <w:rsid w:val="00C47A11"/>
    <w:rsid w:val="00C47DA6"/>
    <w:rsid w:val="00C50DF8"/>
    <w:rsid w:val="00C51792"/>
    <w:rsid w:val="00C51B44"/>
    <w:rsid w:val="00C5266A"/>
    <w:rsid w:val="00C52844"/>
    <w:rsid w:val="00C52ECB"/>
    <w:rsid w:val="00C52EFD"/>
    <w:rsid w:val="00C5475C"/>
    <w:rsid w:val="00C54A73"/>
    <w:rsid w:val="00C550A6"/>
    <w:rsid w:val="00C561A1"/>
    <w:rsid w:val="00C574D5"/>
    <w:rsid w:val="00C576F0"/>
    <w:rsid w:val="00C57F09"/>
    <w:rsid w:val="00C57F5A"/>
    <w:rsid w:val="00C60438"/>
    <w:rsid w:val="00C60F41"/>
    <w:rsid w:val="00C613B1"/>
    <w:rsid w:val="00C625CE"/>
    <w:rsid w:val="00C62CE4"/>
    <w:rsid w:val="00C63696"/>
    <w:rsid w:val="00C6438A"/>
    <w:rsid w:val="00C6463F"/>
    <w:rsid w:val="00C64A81"/>
    <w:rsid w:val="00C65174"/>
    <w:rsid w:val="00C65A51"/>
    <w:rsid w:val="00C666FF"/>
    <w:rsid w:val="00C667E7"/>
    <w:rsid w:val="00C67987"/>
    <w:rsid w:val="00C67BD1"/>
    <w:rsid w:val="00C67C42"/>
    <w:rsid w:val="00C704DF"/>
    <w:rsid w:val="00C70582"/>
    <w:rsid w:val="00C705EB"/>
    <w:rsid w:val="00C706CD"/>
    <w:rsid w:val="00C70794"/>
    <w:rsid w:val="00C709B0"/>
    <w:rsid w:val="00C70A45"/>
    <w:rsid w:val="00C7136E"/>
    <w:rsid w:val="00C71972"/>
    <w:rsid w:val="00C71C52"/>
    <w:rsid w:val="00C738D6"/>
    <w:rsid w:val="00C73CE9"/>
    <w:rsid w:val="00C7427B"/>
    <w:rsid w:val="00C7433C"/>
    <w:rsid w:val="00C74BA9"/>
    <w:rsid w:val="00C7526F"/>
    <w:rsid w:val="00C75754"/>
    <w:rsid w:val="00C75A77"/>
    <w:rsid w:val="00C760D5"/>
    <w:rsid w:val="00C76527"/>
    <w:rsid w:val="00C8176A"/>
    <w:rsid w:val="00C81A20"/>
    <w:rsid w:val="00C81DB1"/>
    <w:rsid w:val="00C821F7"/>
    <w:rsid w:val="00C82266"/>
    <w:rsid w:val="00C82487"/>
    <w:rsid w:val="00C82AD5"/>
    <w:rsid w:val="00C82B86"/>
    <w:rsid w:val="00C82CEE"/>
    <w:rsid w:val="00C82E5D"/>
    <w:rsid w:val="00C83874"/>
    <w:rsid w:val="00C847E0"/>
    <w:rsid w:val="00C850F4"/>
    <w:rsid w:val="00C85D8B"/>
    <w:rsid w:val="00C8670C"/>
    <w:rsid w:val="00C86EE1"/>
    <w:rsid w:val="00C8752C"/>
    <w:rsid w:val="00C87A5B"/>
    <w:rsid w:val="00C87C24"/>
    <w:rsid w:val="00C90157"/>
    <w:rsid w:val="00C91391"/>
    <w:rsid w:val="00C9174A"/>
    <w:rsid w:val="00C92602"/>
    <w:rsid w:val="00C9286F"/>
    <w:rsid w:val="00C9298B"/>
    <w:rsid w:val="00C92D3B"/>
    <w:rsid w:val="00C92F8B"/>
    <w:rsid w:val="00C93CF9"/>
    <w:rsid w:val="00C93E05"/>
    <w:rsid w:val="00C94522"/>
    <w:rsid w:val="00C94A56"/>
    <w:rsid w:val="00C94F26"/>
    <w:rsid w:val="00C950F1"/>
    <w:rsid w:val="00C96717"/>
    <w:rsid w:val="00C9721D"/>
    <w:rsid w:val="00CA0315"/>
    <w:rsid w:val="00CA30E8"/>
    <w:rsid w:val="00CA366C"/>
    <w:rsid w:val="00CA36F9"/>
    <w:rsid w:val="00CA3801"/>
    <w:rsid w:val="00CA3AFC"/>
    <w:rsid w:val="00CA4110"/>
    <w:rsid w:val="00CA47B9"/>
    <w:rsid w:val="00CA4CF3"/>
    <w:rsid w:val="00CA5023"/>
    <w:rsid w:val="00CA5723"/>
    <w:rsid w:val="00CA5A16"/>
    <w:rsid w:val="00CA5FD7"/>
    <w:rsid w:val="00CA6049"/>
    <w:rsid w:val="00CA61D7"/>
    <w:rsid w:val="00CA6ADB"/>
    <w:rsid w:val="00CA72DC"/>
    <w:rsid w:val="00CA7BB9"/>
    <w:rsid w:val="00CA7D6F"/>
    <w:rsid w:val="00CB037D"/>
    <w:rsid w:val="00CB07C0"/>
    <w:rsid w:val="00CB0881"/>
    <w:rsid w:val="00CB0FBC"/>
    <w:rsid w:val="00CB16BE"/>
    <w:rsid w:val="00CB1B12"/>
    <w:rsid w:val="00CB1D9A"/>
    <w:rsid w:val="00CB209B"/>
    <w:rsid w:val="00CB3881"/>
    <w:rsid w:val="00CB4AD8"/>
    <w:rsid w:val="00CB73AC"/>
    <w:rsid w:val="00CB776E"/>
    <w:rsid w:val="00CB778F"/>
    <w:rsid w:val="00CB7F1C"/>
    <w:rsid w:val="00CC0E97"/>
    <w:rsid w:val="00CC1D4B"/>
    <w:rsid w:val="00CC315C"/>
    <w:rsid w:val="00CC4689"/>
    <w:rsid w:val="00CC4A78"/>
    <w:rsid w:val="00CC4CDE"/>
    <w:rsid w:val="00CC4D12"/>
    <w:rsid w:val="00CC6B15"/>
    <w:rsid w:val="00CC6FEE"/>
    <w:rsid w:val="00CC72DA"/>
    <w:rsid w:val="00CC7332"/>
    <w:rsid w:val="00CC76A2"/>
    <w:rsid w:val="00CD0577"/>
    <w:rsid w:val="00CD06FC"/>
    <w:rsid w:val="00CD0D61"/>
    <w:rsid w:val="00CD1847"/>
    <w:rsid w:val="00CD1C92"/>
    <w:rsid w:val="00CD1D9F"/>
    <w:rsid w:val="00CD1E76"/>
    <w:rsid w:val="00CD244E"/>
    <w:rsid w:val="00CD24E1"/>
    <w:rsid w:val="00CD2774"/>
    <w:rsid w:val="00CD3330"/>
    <w:rsid w:val="00CD44BC"/>
    <w:rsid w:val="00CD49C0"/>
    <w:rsid w:val="00CD5D0C"/>
    <w:rsid w:val="00CD5E42"/>
    <w:rsid w:val="00CD6142"/>
    <w:rsid w:val="00CD6AF1"/>
    <w:rsid w:val="00CD7B08"/>
    <w:rsid w:val="00CD7F6D"/>
    <w:rsid w:val="00CD7F83"/>
    <w:rsid w:val="00CE101A"/>
    <w:rsid w:val="00CE10EF"/>
    <w:rsid w:val="00CE2813"/>
    <w:rsid w:val="00CE2999"/>
    <w:rsid w:val="00CE30D7"/>
    <w:rsid w:val="00CE3CFA"/>
    <w:rsid w:val="00CE5259"/>
    <w:rsid w:val="00CE5CF4"/>
    <w:rsid w:val="00CE6A0F"/>
    <w:rsid w:val="00CE7272"/>
    <w:rsid w:val="00CF16F4"/>
    <w:rsid w:val="00CF1ABE"/>
    <w:rsid w:val="00CF2A63"/>
    <w:rsid w:val="00CF3AFC"/>
    <w:rsid w:val="00CF41CC"/>
    <w:rsid w:val="00CF484D"/>
    <w:rsid w:val="00CF4D5C"/>
    <w:rsid w:val="00CF4E6D"/>
    <w:rsid w:val="00CF537D"/>
    <w:rsid w:val="00CF5743"/>
    <w:rsid w:val="00CF57D1"/>
    <w:rsid w:val="00CF5C56"/>
    <w:rsid w:val="00CF623F"/>
    <w:rsid w:val="00CF744D"/>
    <w:rsid w:val="00CF756E"/>
    <w:rsid w:val="00D00EDB"/>
    <w:rsid w:val="00D01748"/>
    <w:rsid w:val="00D03012"/>
    <w:rsid w:val="00D0454A"/>
    <w:rsid w:val="00D046DC"/>
    <w:rsid w:val="00D048AA"/>
    <w:rsid w:val="00D06D9F"/>
    <w:rsid w:val="00D077BE"/>
    <w:rsid w:val="00D07918"/>
    <w:rsid w:val="00D07ECD"/>
    <w:rsid w:val="00D10A76"/>
    <w:rsid w:val="00D10B82"/>
    <w:rsid w:val="00D11BCD"/>
    <w:rsid w:val="00D11BCF"/>
    <w:rsid w:val="00D123A7"/>
    <w:rsid w:val="00D12640"/>
    <w:rsid w:val="00D134F7"/>
    <w:rsid w:val="00D141C0"/>
    <w:rsid w:val="00D15696"/>
    <w:rsid w:val="00D15BEC"/>
    <w:rsid w:val="00D1693F"/>
    <w:rsid w:val="00D16DE1"/>
    <w:rsid w:val="00D171CE"/>
    <w:rsid w:val="00D17298"/>
    <w:rsid w:val="00D17AA2"/>
    <w:rsid w:val="00D17CEC"/>
    <w:rsid w:val="00D201BD"/>
    <w:rsid w:val="00D204E0"/>
    <w:rsid w:val="00D208BC"/>
    <w:rsid w:val="00D213C1"/>
    <w:rsid w:val="00D22B90"/>
    <w:rsid w:val="00D23213"/>
    <w:rsid w:val="00D238A7"/>
    <w:rsid w:val="00D25308"/>
    <w:rsid w:val="00D25AAC"/>
    <w:rsid w:val="00D25B28"/>
    <w:rsid w:val="00D25E32"/>
    <w:rsid w:val="00D260CC"/>
    <w:rsid w:val="00D260D5"/>
    <w:rsid w:val="00D26251"/>
    <w:rsid w:val="00D2637B"/>
    <w:rsid w:val="00D263A5"/>
    <w:rsid w:val="00D26CE1"/>
    <w:rsid w:val="00D273E0"/>
    <w:rsid w:val="00D2763B"/>
    <w:rsid w:val="00D276E5"/>
    <w:rsid w:val="00D27808"/>
    <w:rsid w:val="00D303CC"/>
    <w:rsid w:val="00D30858"/>
    <w:rsid w:val="00D31654"/>
    <w:rsid w:val="00D322DC"/>
    <w:rsid w:val="00D32939"/>
    <w:rsid w:val="00D33A3E"/>
    <w:rsid w:val="00D33B61"/>
    <w:rsid w:val="00D33D9B"/>
    <w:rsid w:val="00D34B93"/>
    <w:rsid w:val="00D34CE7"/>
    <w:rsid w:val="00D3502D"/>
    <w:rsid w:val="00D3562E"/>
    <w:rsid w:val="00D35D4A"/>
    <w:rsid w:val="00D35EAD"/>
    <w:rsid w:val="00D36499"/>
    <w:rsid w:val="00D36A6D"/>
    <w:rsid w:val="00D37249"/>
    <w:rsid w:val="00D37B3B"/>
    <w:rsid w:val="00D37DB2"/>
    <w:rsid w:val="00D40449"/>
    <w:rsid w:val="00D40880"/>
    <w:rsid w:val="00D40EAA"/>
    <w:rsid w:val="00D41779"/>
    <w:rsid w:val="00D41B3E"/>
    <w:rsid w:val="00D41F3D"/>
    <w:rsid w:val="00D42877"/>
    <w:rsid w:val="00D42AAE"/>
    <w:rsid w:val="00D4339D"/>
    <w:rsid w:val="00D448EE"/>
    <w:rsid w:val="00D44904"/>
    <w:rsid w:val="00D4581C"/>
    <w:rsid w:val="00D46B90"/>
    <w:rsid w:val="00D46F74"/>
    <w:rsid w:val="00D473C6"/>
    <w:rsid w:val="00D473F7"/>
    <w:rsid w:val="00D47B67"/>
    <w:rsid w:val="00D47FCC"/>
    <w:rsid w:val="00D50034"/>
    <w:rsid w:val="00D50543"/>
    <w:rsid w:val="00D50B22"/>
    <w:rsid w:val="00D51B48"/>
    <w:rsid w:val="00D52168"/>
    <w:rsid w:val="00D52326"/>
    <w:rsid w:val="00D529DF"/>
    <w:rsid w:val="00D5331D"/>
    <w:rsid w:val="00D541A0"/>
    <w:rsid w:val="00D54B04"/>
    <w:rsid w:val="00D5515A"/>
    <w:rsid w:val="00D56AA1"/>
    <w:rsid w:val="00D56B77"/>
    <w:rsid w:val="00D56F1A"/>
    <w:rsid w:val="00D57B44"/>
    <w:rsid w:val="00D57CDD"/>
    <w:rsid w:val="00D60155"/>
    <w:rsid w:val="00D601C5"/>
    <w:rsid w:val="00D6026F"/>
    <w:rsid w:val="00D60C43"/>
    <w:rsid w:val="00D61042"/>
    <w:rsid w:val="00D6174F"/>
    <w:rsid w:val="00D621D3"/>
    <w:rsid w:val="00D627B0"/>
    <w:rsid w:val="00D62879"/>
    <w:rsid w:val="00D62CCD"/>
    <w:rsid w:val="00D63058"/>
    <w:rsid w:val="00D63B31"/>
    <w:rsid w:val="00D63C75"/>
    <w:rsid w:val="00D63F23"/>
    <w:rsid w:val="00D64003"/>
    <w:rsid w:val="00D64A0E"/>
    <w:rsid w:val="00D65CC3"/>
    <w:rsid w:val="00D660F9"/>
    <w:rsid w:val="00D665B7"/>
    <w:rsid w:val="00D6742C"/>
    <w:rsid w:val="00D6757E"/>
    <w:rsid w:val="00D67641"/>
    <w:rsid w:val="00D70745"/>
    <w:rsid w:val="00D70A62"/>
    <w:rsid w:val="00D70AFE"/>
    <w:rsid w:val="00D70CC6"/>
    <w:rsid w:val="00D72A8B"/>
    <w:rsid w:val="00D73C1B"/>
    <w:rsid w:val="00D7412C"/>
    <w:rsid w:val="00D7464E"/>
    <w:rsid w:val="00D746C5"/>
    <w:rsid w:val="00D75D4A"/>
    <w:rsid w:val="00D76297"/>
    <w:rsid w:val="00D76BEA"/>
    <w:rsid w:val="00D76D5A"/>
    <w:rsid w:val="00D76FE8"/>
    <w:rsid w:val="00D775B4"/>
    <w:rsid w:val="00D77B77"/>
    <w:rsid w:val="00D77BC9"/>
    <w:rsid w:val="00D807A9"/>
    <w:rsid w:val="00D8107F"/>
    <w:rsid w:val="00D818F4"/>
    <w:rsid w:val="00D81ECC"/>
    <w:rsid w:val="00D82253"/>
    <w:rsid w:val="00D826C3"/>
    <w:rsid w:val="00D83FCF"/>
    <w:rsid w:val="00D843DE"/>
    <w:rsid w:val="00D847D7"/>
    <w:rsid w:val="00D848CD"/>
    <w:rsid w:val="00D85426"/>
    <w:rsid w:val="00D8595B"/>
    <w:rsid w:val="00D85CFC"/>
    <w:rsid w:val="00D86402"/>
    <w:rsid w:val="00D869C5"/>
    <w:rsid w:val="00D86A59"/>
    <w:rsid w:val="00D874C5"/>
    <w:rsid w:val="00D87777"/>
    <w:rsid w:val="00D90745"/>
    <w:rsid w:val="00D90C6D"/>
    <w:rsid w:val="00D90C9B"/>
    <w:rsid w:val="00D90D1A"/>
    <w:rsid w:val="00D914F9"/>
    <w:rsid w:val="00D91854"/>
    <w:rsid w:val="00D91CA6"/>
    <w:rsid w:val="00D93903"/>
    <w:rsid w:val="00D94000"/>
    <w:rsid w:val="00D94423"/>
    <w:rsid w:val="00D94654"/>
    <w:rsid w:val="00D946D1"/>
    <w:rsid w:val="00D9474C"/>
    <w:rsid w:val="00D94F85"/>
    <w:rsid w:val="00D950E8"/>
    <w:rsid w:val="00D95910"/>
    <w:rsid w:val="00D95BD9"/>
    <w:rsid w:val="00D96AE1"/>
    <w:rsid w:val="00D97348"/>
    <w:rsid w:val="00DA027A"/>
    <w:rsid w:val="00DA0CFE"/>
    <w:rsid w:val="00DA0D7F"/>
    <w:rsid w:val="00DA0DAF"/>
    <w:rsid w:val="00DA0FDF"/>
    <w:rsid w:val="00DA1260"/>
    <w:rsid w:val="00DA2632"/>
    <w:rsid w:val="00DA263E"/>
    <w:rsid w:val="00DA328D"/>
    <w:rsid w:val="00DA3B1B"/>
    <w:rsid w:val="00DA3B4F"/>
    <w:rsid w:val="00DA3CD4"/>
    <w:rsid w:val="00DA4340"/>
    <w:rsid w:val="00DA43A1"/>
    <w:rsid w:val="00DA49B4"/>
    <w:rsid w:val="00DA54A5"/>
    <w:rsid w:val="00DA5634"/>
    <w:rsid w:val="00DA5D04"/>
    <w:rsid w:val="00DA6007"/>
    <w:rsid w:val="00DA62C2"/>
    <w:rsid w:val="00DA6F45"/>
    <w:rsid w:val="00DA78E1"/>
    <w:rsid w:val="00DA7B10"/>
    <w:rsid w:val="00DA7C26"/>
    <w:rsid w:val="00DB040C"/>
    <w:rsid w:val="00DB0922"/>
    <w:rsid w:val="00DB219E"/>
    <w:rsid w:val="00DB2355"/>
    <w:rsid w:val="00DB26FD"/>
    <w:rsid w:val="00DB2A39"/>
    <w:rsid w:val="00DB2B21"/>
    <w:rsid w:val="00DB2EAF"/>
    <w:rsid w:val="00DB37A0"/>
    <w:rsid w:val="00DB38C5"/>
    <w:rsid w:val="00DB3F16"/>
    <w:rsid w:val="00DB4821"/>
    <w:rsid w:val="00DB48CF"/>
    <w:rsid w:val="00DB4AA1"/>
    <w:rsid w:val="00DB4D30"/>
    <w:rsid w:val="00DB665B"/>
    <w:rsid w:val="00DB6F14"/>
    <w:rsid w:val="00DB711F"/>
    <w:rsid w:val="00DB73C4"/>
    <w:rsid w:val="00DB7CE9"/>
    <w:rsid w:val="00DC01A1"/>
    <w:rsid w:val="00DC0479"/>
    <w:rsid w:val="00DC1074"/>
    <w:rsid w:val="00DC1A6E"/>
    <w:rsid w:val="00DC245A"/>
    <w:rsid w:val="00DC27F3"/>
    <w:rsid w:val="00DC2DF4"/>
    <w:rsid w:val="00DC3A2F"/>
    <w:rsid w:val="00DC42DF"/>
    <w:rsid w:val="00DC459C"/>
    <w:rsid w:val="00DC54A4"/>
    <w:rsid w:val="00DC559A"/>
    <w:rsid w:val="00DC5D45"/>
    <w:rsid w:val="00DC6119"/>
    <w:rsid w:val="00DC6424"/>
    <w:rsid w:val="00DD042A"/>
    <w:rsid w:val="00DD0DD3"/>
    <w:rsid w:val="00DD10EB"/>
    <w:rsid w:val="00DD13BC"/>
    <w:rsid w:val="00DD1475"/>
    <w:rsid w:val="00DD22AB"/>
    <w:rsid w:val="00DD23CA"/>
    <w:rsid w:val="00DD25A8"/>
    <w:rsid w:val="00DD3681"/>
    <w:rsid w:val="00DD41C0"/>
    <w:rsid w:val="00DD4E01"/>
    <w:rsid w:val="00DD53FA"/>
    <w:rsid w:val="00DD786A"/>
    <w:rsid w:val="00DD7E0E"/>
    <w:rsid w:val="00DE025B"/>
    <w:rsid w:val="00DE0682"/>
    <w:rsid w:val="00DE0796"/>
    <w:rsid w:val="00DE08E7"/>
    <w:rsid w:val="00DE0B59"/>
    <w:rsid w:val="00DE0F4A"/>
    <w:rsid w:val="00DE19D7"/>
    <w:rsid w:val="00DE26DF"/>
    <w:rsid w:val="00DE2E19"/>
    <w:rsid w:val="00DE34E2"/>
    <w:rsid w:val="00DE36AA"/>
    <w:rsid w:val="00DE3D15"/>
    <w:rsid w:val="00DE412D"/>
    <w:rsid w:val="00DE434D"/>
    <w:rsid w:val="00DE5132"/>
    <w:rsid w:val="00DE5473"/>
    <w:rsid w:val="00DE5688"/>
    <w:rsid w:val="00DE61B4"/>
    <w:rsid w:val="00DE695A"/>
    <w:rsid w:val="00DE72ED"/>
    <w:rsid w:val="00DE75FE"/>
    <w:rsid w:val="00DE76CA"/>
    <w:rsid w:val="00DF0086"/>
    <w:rsid w:val="00DF0C83"/>
    <w:rsid w:val="00DF1669"/>
    <w:rsid w:val="00DF1C66"/>
    <w:rsid w:val="00DF1F09"/>
    <w:rsid w:val="00DF2363"/>
    <w:rsid w:val="00DF2A15"/>
    <w:rsid w:val="00DF2C5C"/>
    <w:rsid w:val="00DF31B8"/>
    <w:rsid w:val="00DF3CE8"/>
    <w:rsid w:val="00DF3D95"/>
    <w:rsid w:val="00DF4431"/>
    <w:rsid w:val="00DF57C0"/>
    <w:rsid w:val="00DF5B5B"/>
    <w:rsid w:val="00DF5DC7"/>
    <w:rsid w:val="00DF642B"/>
    <w:rsid w:val="00DF6C0F"/>
    <w:rsid w:val="00DF6C23"/>
    <w:rsid w:val="00DF6CFD"/>
    <w:rsid w:val="00DF6E01"/>
    <w:rsid w:val="00DF7208"/>
    <w:rsid w:val="00DF7295"/>
    <w:rsid w:val="00DF7F8E"/>
    <w:rsid w:val="00E0024D"/>
    <w:rsid w:val="00E002E8"/>
    <w:rsid w:val="00E00609"/>
    <w:rsid w:val="00E00776"/>
    <w:rsid w:val="00E011D4"/>
    <w:rsid w:val="00E01542"/>
    <w:rsid w:val="00E01CBF"/>
    <w:rsid w:val="00E02712"/>
    <w:rsid w:val="00E027AA"/>
    <w:rsid w:val="00E03382"/>
    <w:rsid w:val="00E0360D"/>
    <w:rsid w:val="00E0383E"/>
    <w:rsid w:val="00E03D93"/>
    <w:rsid w:val="00E051DC"/>
    <w:rsid w:val="00E052E5"/>
    <w:rsid w:val="00E05BAB"/>
    <w:rsid w:val="00E05C88"/>
    <w:rsid w:val="00E0681F"/>
    <w:rsid w:val="00E068CD"/>
    <w:rsid w:val="00E06B75"/>
    <w:rsid w:val="00E06E0A"/>
    <w:rsid w:val="00E06E76"/>
    <w:rsid w:val="00E10AD3"/>
    <w:rsid w:val="00E11149"/>
    <w:rsid w:val="00E1141D"/>
    <w:rsid w:val="00E11F76"/>
    <w:rsid w:val="00E12550"/>
    <w:rsid w:val="00E13403"/>
    <w:rsid w:val="00E13F69"/>
    <w:rsid w:val="00E14678"/>
    <w:rsid w:val="00E14CD5"/>
    <w:rsid w:val="00E1586B"/>
    <w:rsid w:val="00E158C1"/>
    <w:rsid w:val="00E15CDD"/>
    <w:rsid w:val="00E1635A"/>
    <w:rsid w:val="00E16387"/>
    <w:rsid w:val="00E17341"/>
    <w:rsid w:val="00E17465"/>
    <w:rsid w:val="00E1783B"/>
    <w:rsid w:val="00E17B55"/>
    <w:rsid w:val="00E17D28"/>
    <w:rsid w:val="00E207F9"/>
    <w:rsid w:val="00E21A90"/>
    <w:rsid w:val="00E21DD0"/>
    <w:rsid w:val="00E221D2"/>
    <w:rsid w:val="00E22572"/>
    <w:rsid w:val="00E22969"/>
    <w:rsid w:val="00E22B6A"/>
    <w:rsid w:val="00E22DCD"/>
    <w:rsid w:val="00E22F40"/>
    <w:rsid w:val="00E24A5B"/>
    <w:rsid w:val="00E24C46"/>
    <w:rsid w:val="00E25073"/>
    <w:rsid w:val="00E250A9"/>
    <w:rsid w:val="00E265AD"/>
    <w:rsid w:val="00E268E3"/>
    <w:rsid w:val="00E27E85"/>
    <w:rsid w:val="00E30757"/>
    <w:rsid w:val="00E31456"/>
    <w:rsid w:val="00E327AD"/>
    <w:rsid w:val="00E32A75"/>
    <w:rsid w:val="00E34022"/>
    <w:rsid w:val="00E34A8A"/>
    <w:rsid w:val="00E34B95"/>
    <w:rsid w:val="00E35BE8"/>
    <w:rsid w:val="00E368A9"/>
    <w:rsid w:val="00E4001C"/>
    <w:rsid w:val="00E404E3"/>
    <w:rsid w:val="00E41316"/>
    <w:rsid w:val="00E415AA"/>
    <w:rsid w:val="00E421A1"/>
    <w:rsid w:val="00E42870"/>
    <w:rsid w:val="00E42887"/>
    <w:rsid w:val="00E42C1B"/>
    <w:rsid w:val="00E42EF3"/>
    <w:rsid w:val="00E43378"/>
    <w:rsid w:val="00E45B76"/>
    <w:rsid w:val="00E45DB3"/>
    <w:rsid w:val="00E50D30"/>
    <w:rsid w:val="00E51C79"/>
    <w:rsid w:val="00E525CE"/>
    <w:rsid w:val="00E5374B"/>
    <w:rsid w:val="00E54264"/>
    <w:rsid w:val="00E54794"/>
    <w:rsid w:val="00E5550B"/>
    <w:rsid w:val="00E55636"/>
    <w:rsid w:val="00E55CBF"/>
    <w:rsid w:val="00E55D1B"/>
    <w:rsid w:val="00E560DF"/>
    <w:rsid w:val="00E5612B"/>
    <w:rsid w:val="00E56692"/>
    <w:rsid w:val="00E57149"/>
    <w:rsid w:val="00E5743E"/>
    <w:rsid w:val="00E57698"/>
    <w:rsid w:val="00E609B3"/>
    <w:rsid w:val="00E6173B"/>
    <w:rsid w:val="00E61B16"/>
    <w:rsid w:val="00E621E5"/>
    <w:rsid w:val="00E645EB"/>
    <w:rsid w:val="00E64B55"/>
    <w:rsid w:val="00E66BCB"/>
    <w:rsid w:val="00E67221"/>
    <w:rsid w:val="00E67DF1"/>
    <w:rsid w:val="00E70BD0"/>
    <w:rsid w:val="00E722ED"/>
    <w:rsid w:val="00E73878"/>
    <w:rsid w:val="00E73AEE"/>
    <w:rsid w:val="00E74B3E"/>
    <w:rsid w:val="00E74B8E"/>
    <w:rsid w:val="00E75A17"/>
    <w:rsid w:val="00E75C8A"/>
    <w:rsid w:val="00E772E2"/>
    <w:rsid w:val="00E80027"/>
    <w:rsid w:val="00E8070C"/>
    <w:rsid w:val="00E81CD8"/>
    <w:rsid w:val="00E81F29"/>
    <w:rsid w:val="00E823A8"/>
    <w:rsid w:val="00E825F0"/>
    <w:rsid w:val="00E82C01"/>
    <w:rsid w:val="00E83A7B"/>
    <w:rsid w:val="00E83B5B"/>
    <w:rsid w:val="00E849AA"/>
    <w:rsid w:val="00E84AAC"/>
    <w:rsid w:val="00E85B95"/>
    <w:rsid w:val="00E86752"/>
    <w:rsid w:val="00E86EEE"/>
    <w:rsid w:val="00E908F2"/>
    <w:rsid w:val="00E90DB3"/>
    <w:rsid w:val="00E91EC7"/>
    <w:rsid w:val="00E92A67"/>
    <w:rsid w:val="00E92E7B"/>
    <w:rsid w:val="00E93E67"/>
    <w:rsid w:val="00E94121"/>
    <w:rsid w:val="00E94B07"/>
    <w:rsid w:val="00E94D58"/>
    <w:rsid w:val="00E95049"/>
    <w:rsid w:val="00E95290"/>
    <w:rsid w:val="00E953F2"/>
    <w:rsid w:val="00E960BC"/>
    <w:rsid w:val="00E961E6"/>
    <w:rsid w:val="00E96C21"/>
    <w:rsid w:val="00E96D72"/>
    <w:rsid w:val="00E96F73"/>
    <w:rsid w:val="00EA002E"/>
    <w:rsid w:val="00EA0110"/>
    <w:rsid w:val="00EA0540"/>
    <w:rsid w:val="00EA1199"/>
    <w:rsid w:val="00EA2573"/>
    <w:rsid w:val="00EA298F"/>
    <w:rsid w:val="00EA3B53"/>
    <w:rsid w:val="00EA3E52"/>
    <w:rsid w:val="00EA428B"/>
    <w:rsid w:val="00EA4B13"/>
    <w:rsid w:val="00EA5F89"/>
    <w:rsid w:val="00EA6494"/>
    <w:rsid w:val="00EA6648"/>
    <w:rsid w:val="00EA72C1"/>
    <w:rsid w:val="00EA7585"/>
    <w:rsid w:val="00EA7711"/>
    <w:rsid w:val="00EA7BD3"/>
    <w:rsid w:val="00EA7DE6"/>
    <w:rsid w:val="00EB0211"/>
    <w:rsid w:val="00EB0B96"/>
    <w:rsid w:val="00EB1688"/>
    <w:rsid w:val="00EB1A98"/>
    <w:rsid w:val="00EB1B68"/>
    <w:rsid w:val="00EB5E4B"/>
    <w:rsid w:val="00EB6700"/>
    <w:rsid w:val="00EB6857"/>
    <w:rsid w:val="00EB697E"/>
    <w:rsid w:val="00EB7344"/>
    <w:rsid w:val="00EC0754"/>
    <w:rsid w:val="00EC08EF"/>
    <w:rsid w:val="00EC0EAA"/>
    <w:rsid w:val="00EC14DE"/>
    <w:rsid w:val="00EC1AEC"/>
    <w:rsid w:val="00EC1B8D"/>
    <w:rsid w:val="00EC1C67"/>
    <w:rsid w:val="00EC260B"/>
    <w:rsid w:val="00EC2C59"/>
    <w:rsid w:val="00EC441D"/>
    <w:rsid w:val="00EC451D"/>
    <w:rsid w:val="00EC4731"/>
    <w:rsid w:val="00EC4DC9"/>
    <w:rsid w:val="00EC5B79"/>
    <w:rsid w:val="00EC5B96"/>
    <w:rsid w:val="00EC5D97"/>
    <w:rsid w:val="00EC6013"/>
    <w:rsid w:val="00EC632C"/>
    <w:rsid w:val="00EC64DD"/>
    <w:rsid w:val="00EC6C4A"/>
    <w:rsid w:val="00EC6CE3"/>
    <w:rsid w:val="00EC7F9A"/>
    <w:rsid w:val="00ED0572"/>
    <w:rsid w:val="00ED0D0D"/>
    <w:rsid w:val="00ED14DC"/>
    <w:rsid w:val="00ED1871"/>
    <w:rsid w:val="00ED19FB"/>
    <w:rsid w:val="00ED1A7A"/>
    <w:rsid w:val="00ED1ABA"/>
    <w:rsid w:val="00ED250F"/>
    <w:rsid w:val="00ED26D2"/>
    <w:rsid w:val="00ED2C2E"/>
    <w:rsid w:val="00ED2C47"/>
    <w:rsid w:val="00ED3599"/>
    <w:rsid w:val="00ED4020"/>
    <w:rsid w:val="00ED478C"/>
    <w:rsid w:val="00ED4CD8"/>
    <w:rsid w:val="00ED504F"/>
    <w:rsid w:val="00ED537B"/>
    <w:rsid w:val="00ED5656"/>
    <w:rsid w:val="00ED60E6"/>
    <w:rsid w:val="00ED61F7"/>
    <w:rsid w:val="00EE0335"/>
    <w:rsid w:val="00EE0437"/>
    <w:rsid w:val="00EE246F"/>
    <w:rsid w:val="00EE4472"/>
    <w:rsid w:val="00EE47D1"/>
    <w:rsid w:val="00EE4D21"/>
    <w:rsid w:val="00EE7245"/>
    <w:rsid w:val="00EE752B"/>
    <w:rsid w:val="00EE7F71"/>
    <w:rsid w:val="00EE7FE6"/>
    <w:rsid w:val="00EF0FD3"/>
    <w:rsid w:val="00EF10FB"/>
    <w:rsid w:val="00EF2F95"/>
    <w:rsid w:val="00EF4987"/>
    <w:rsid w:val="00EF57E7"/>
    <w:rsid w:val="00EF5DC5"/>
    <w:rsid w:val="00EF6041"/>
    <w:rsid w:val="00EF6219"/>
    <w:rsid w:val="00EF64AF"/>
    <w:rsid w:val="00EF6730"/>
    <w:rsid w:val="00EF7278"/>
    <w:rsid w:val="00EF7573"/>
    <w:rsid w:val="00EF76D3"/>
    <w:rsid w:val="00F00C33"/>
    <w:rsid w:val="00F0100F"/>
    <w:rsid w:val="00F016A3"/>
    <w:rsid w:val="00F022D8"/>
    <w:rsid w:val="00F027EC"/>
    <w:rsid w:val="00F035C9"/>
    <w:rsid w:val="00F036EB"/>
    <w:rsid w:val="00F044C1"/>
    <w:rsid w:val="00F047AF"/>
    <w:rsid w:val="00F047BF"/>
    <w:rsid w:val="00F04A12"/>
    <w:rsid w:val="00F04C0B"/>
    <w:rsid w:val="00F057CD"/>
    <w:rsid w:val="00F05D59"/>
    <w:rsid w:val="00F05FF1"/>
    <w:rsid w:val="00F060A2"/>
    <w:rsid w:val="00F0649C"/>
    <w:rsid w:val="00F0650D"/>
    <w:rsid w:val="00F077C2"/>
    <w:rsid w:val="00F07938"/>
    <w:rsid w:val="00F07E69"/>
    <w:rsid w:val="00F1061D"/>
    <w:rsid w:val="00F11777"/>
    <w:rsid w:val="00F12F88"/>
    <w:rsid w:val="00F13F3A"/>
    <w:rsid w:val="00F142DE"/>
    <w:rsid w:val="00F16527"/>
    <w:rsid w:val="00F17228"/>
    <w:rsid w:val="00F172BB"/>
    <w:rsid w:val="00F178B6"/>
    <w:rsid w:val="00F17F46"/>
    <w:rsid w:val="00F206BB"/>
    <w:rsid w:val="00F210F1"/>
    <w:rsid w:val="00F21327"/>
    <w:rsid w:val="00F21673"/>
    <w:rsid w:val="00F22711"/>
    <w:rsid w:val="00F22A8C"/>
    <w:rsid w:val="00F22BAF"/>
    <w:rsid w:val="00F235D4"/>
    <w:rsid w:val="00F23606"/>
    <w:rsid w:val="00F241AC"/>
    <w:rsid w:val="00F24819"/>
    <w:rsid w:val="00F25B33"/>
    <w:rsid w:val="00F25C86"/>
    <w:rsid w:val="00F264FC"/>
    <w:rsid w:val="00F26C17"/>
    <w:rsid w:val="00F27A23"/>
    <w:rsid w:val="00F27AF0"/>
    <w:rsid w:val="00F27DE0"/>
    <w:rsid w:val="00F301A2"/>
    <w:rsid w:val="00F301D3"/>
    <w:rsid w:val="00F31001"/>
    <w:rsid w:val="00F3150E"/>
    <w:rsid w:val="00F32DF1"/>
    <w:rsid w:val="00F33069"/>
    <w:rsid w:val="00F3372F"/>
    <w:rsid w:val="00F33953"/>
    <w:rsid w:val="00F33B33"/>
    <w:rsid w:val="00F35FA7"/>
    <w:rsid w:val="00F360A6"/>
    <w:rsid w:val="00F369FF"/>
    <w:rsid w:val="00F40BD0"/>
    <w:rsid w:val="00F41426"/>
    <w:rsid w:val="00F4146D"/>
    <w:rsid w:val="00F41BB1"/>
    <w:rsid w:val="00F42279"/>
    <w:rsid w:val="00F42D0B"/>
    <w:rsid w:val="00F4417F"/>
    <w:rsid w:val="00F442D0"/>
    <w:rsid w:val="00F44953"/>
    <w:rsid w:val="00F44FA5"/>
    <w:rsid w:val="00F465E2"/>
    <w:rsid w:val="00F46628"/>
    <w:rsid w:val="00F467BD"/>
    <w:rsid w:val="00F46D00"/>
    <w:rsid w:val="00F47070"/>
    <w:rsid w:val="00F4754C"/>
    <w:rsid w:val="00F4770E"/>
    <w:rsid w:val="00F4780C"/>
    <w:rsid w:val="00F47A9B"/>
    <w:rsid w:val="00F50BFD"/>
    <w:rsid w:val="00F51B9C"/>
    <w:rsid w:val="00F53306"/>
    <w:rsid w:val="00F533C6"/>
    <w:rsid w:val="00F5366C"/>
    <w:rsid w:val="00F53BE9"/>
    <w:rsid w:val="00F54150"/>
    <w:rsid w:val="00F54362"/>
    <w:rsid w:val="00F55070"/>
    <w:rsid w:val="00F554F8"/>
    <w:rsid w:val="00F577F4"/>
    <w:rsid w:val="00F6008F"/>
    <w:rsid w:val="00F60F56"/>
    <w:rsid w:val="00F611DC"/>
    <w:rsid w:val="00F62381"/>
    <w:rsid w:val="00F62983"/>
    <w:rsid w:val="00F63BF1"/>
    <w:rsid w:val="00F63D6E"/>
    <w:rsid w:val="00F63ECE"/>
    <w:rsid w:val="00F6433E"/>
    <w:rsid w:val="00F64CF1"/>
    <w:rsid w:val="00F65D62"/>
    <w:rsid w:val="00F66C52"/>
    <w:rsid w:val="00F67B3D"/>
    <w:rsid w:val="00F70416"/>
    <w:rsid w:val="00F70952"/>
    <w:rsid w:val="00F71FC7"/>
    <w:rsid w:val="00F7205C"/>
    <w:rsid w:val="00F72925"/>
    <w:rsid w:val="00F7397C"/>
    <w:rsid w:val="00F73DB7"/>
    <w:rsid w:val="00F7589C"/>
    <w:rsid w:val="00F76450"/>
    <w:rsid w:val="00F764BA"/>
    <w:rsid w:val="00F77E26"/>
    <w:rsid w:val="00F8046E"/>
    <w:rsid w:val="00F80521"/>
    <w:rsid w:val="00F80734"/>
    <w:rsid w:val="00F81195"/>
    <w:rsid w:val="00F81663"/>
    <w:rsid w:val="00F81ECA"/>
    <w:rsid w:val="00F83714"/>
    <w:rsid w:val="00F8441C"/>
    <w:rsid w:val="00F847AB"/>
    <w:rsid w:val="00F84B92"/>
    <w:rsid w:val="00F85173"/>
    <w:rsid w:val="00F85472"/>
    <w:rsid w:val="00F85FB0"/>
    <w:rsid w:val="00F86371"/>
    <w:rsid w:val="00F864FA"/>
    <w:rsid w:val="00F86C61"/>
    <w:rsid w:val="00F86D76"/>
    <w:rsid w:val="00F901E3"/>
    <w:rsid w:val="00F9044A"/>
    <w:rsid w:val="00F90AAC"/>
    <w:rsid w:val="00F90BF3"/>
    <w:rsid w:val="00F9152D"/>
    <w:rsid w:val="00F91850"/>
    <w:rsid w:val="00F9198A"/>
    <w:rsid w:val="00F92331"/>
    <w:rsid w:val="00F92430"/>
    <w:rsid w:val="00F924CD"/>
    <w:rsid w:val="00F92EA6"/>
    <w:rsid w:val="00F932BA"/>
    <w:rsid w:val="00F93466"/>
    <w:rsid w:val="00F93C0B"/>
    <w:rsid w:val="00F93FBA"/>
    <w:rsid w:val="00F94C86"/>
    <w:rsid w:val="00F95633"/>
    <w:rsid w:val="00F95B0B"/>
    <w:rsid w:val="00F966F4"/>
    <w:rsid w:val="00F969DD"/>
    <w:rsid w:val="00F97349"/>
    <w:rsid w:val="00F9744F"/>
    <w:rsid w:val="00F97AC6"/>
    <w:rsid w:val="00FA01D4"/>
    <w:rsid w:val="00FA0C04"/>
    <w:rsid w:val="00FA13F5"/>
    <w:rsid w:val="00FA158F"/>
    <w:rsid w:val="00FA1CC6"/>
    <w:rsid w:val="00FA1CD2"/>
    <w:rsid w:val="00FA1FBE"/>
    <w:rsid w:val="00FA2754"/>
    <w:rsid w:val="00FA331E"/>
    <w:rsid w:val="00FA38B4"/>
    <w:rsid w:val="00FA3A90"/>
    <w:rsid w:val="00FA3E05"/>
    <w:rsid w:val="00FA436F"/>
    <w:rsid w:val="00FA460F"/>
    <w:rsid w:val="00FA4651"/>
    <w:rsid w:val="00FA4D2C"/>
    <w:rsid w:val="00FA5900"/>
    <w:rsid w:val="00FA5D70"/>
    <w:rsid w:val="00FA5E02"/>
    <w:rsid w:val="00FA6041"/>
    <w:rsid w:val="00FA6426"/>
    <w:rsid w:val="00FA7702"/>
    <w:rsid w:val="00FA7F35"/>
    <w:rsid w:val="00FB0A11"/>
    <w:rsid w:val="00FB2805"/>
    <w:rsid w:val="00FB2FB4"/>
    <w:rsid w:val="00FB3419"/>
    <w:rsid w:val="00FB3C19"/>
    <w:rsid w:val="00FB4E14"/>
    <w:rsid w:val="00FB5503"/>
    <w:rsid w:val="00FB6B90"/>
    <w:rsid w:val="00FB6D2A"/>
    <w:rsid w:val="00FB7234"/>
    <w:rsid w:val="00FC0AAC"/>
    <w:rsid w:val="00FC1240"/>
    <w:rsid w:val="00FC1490"/>
    <w:rsid w:val="00FC15A4"/>
    <w:rsid w:val="00FC1872"/>
    <w:rsid w:val="00FC3281"/>
    <w:rsid w:val="00FC374D"/>
    <w:rsid w:val="00FC3F3F"/>
    <w:rsid w:val="00FC4CA0"/>
    <w:rsid w:val="00FC6E31"/>
    <w:rsid w:val="00FC6F34"/>
    <w:rsid w:val="00FC73DA"/>
    <w:rsid w:val="00FC78A2"/>
    <w:rsid w:val="00FC78C7"/>
    <w:rsid w:val="00FC7C8E"/>
    <w:rsid w:val="00FD0C5E"/>
    <w:rsid w:val="00FD21A3"/>
    <w:rsid w:val="00FD22AF"/>
    <w:rsid w:val="00FD23C1"/>
    <w:rsid w:val="00FD2982"/>
    <w:rsid w:val="00FD2CE2"/>
    <w:rsid w:val="00FD3F80"/>
    <w:rsid w:val="00FD3F94"/>
    <w:rsid w:val="00FD4481"/>
    <w:rsid w:val="00FD4903"/>
    <w:rsid w:val="00FD496D"/>
    <w:rsid w:val="00FD5038"/>
    <w:rsid w:val="00FD5063"/>
    <w:rsid w:val="00FD52B8"/>
    <w:rsid w:val="00FD5A58"/>
    <w:rsid w:val="00FD5A5F"/>
    <w:rsid w:val="00FD5CAB"/>
    <w:rsid w:val="00FD5D01"/>
    <w:rsid w:val="00FD5F79"/>
    <w:rsid w:val="00FD6545"/>
    <w:rsid w:val="00FD7FED"/>
    <w:rsid w:val="00FE0116"/>
    <w:rsid w:val="00FE01B7"/>
    <w:rsid w:val="00FE1C96"/>
    <w:rsid w:val="00FE280E"/>
    <w:rsid w:val="00FE2859"/>
    <w:rsid w:val="00FE2B2D"/>
    <w:rsid w:val="00FE387D"/>
    <w:rsid w:val="00FE3D73"/>
    <w:rsid w:val="00FE44BA"/>
    <w:rsid w:val="00FE4DEB"/>
    <w:rsid w:val="00FE5651"/>
    <w:rsid w:val="00FE6960"/>
    <w:rsid w:val="00FE77F8"/>
    <w:rsid w:val="00FF00EE"/>
    <w:rsid w:val="00FF0BCB"/>
    <w:rsid w:val="00FF28E1"/>
    <w:rsid w:val="00FF3C5E"/>
    <w:rsid w:val="00FF4010"/>
    <w:rsid w:val="00FF4380"/>
    <w:rsid w:val="00FF461B"/>
    <w:rsid w:val="00FF508D"/>
    <w:rsid w:val="00FF6807"/>
    <w:rsid w:val="00FF6BD6"/>
    <w:rsid w:val="00FF6D62"/>
    <w:rsid w:val="00FF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5C9"/>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F035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35C9"/>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F035C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C3A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3A9B"/>
  </w:style>
  <w:style w:type="paragraph" w:styleId="a5">
    <w:name w:val="footer"/>
    <w:basedOn w:val="a"/>
    <w:link w:val="a6"/>
    <w:uiPriority w:val="99"/>
    <w:unhideWhenUsed/>
    <w:rsid w:val="009C3A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3A9B"/>
  </w:style>
  <w:style w:type="table" w:styleId="a7">
    <w:name w:val="Table Grid"/>
    <w:basedOn w:val="a1"/>
    <w:uiPriority w:val="59"/>
    <w:rsid w:val="008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62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462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5C9"/>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F035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35C9"/>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F035C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C3A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3A9B"/>
  </w:style>
  <w:style w:type="paragraph" w:styleId="a5">
    <w:name w:val="footer"/>
    <w:basedOn w:val="a"/>
    <w:link w:val="a6"/>
    <w:uiPriority w:val="99"/>
    <w:unhideWhenUsed/>
    <w:rsid w:val="009C3A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3A9B"/>
  </w:style>
  <w:style w:type="table" w:styleId="a7">
    <w:name w:val="Table Grid"/>
    <w:basedOn w:val="a1"/>
    <w:uiPriority w:val="59"/>
    <w:rsid w:val="008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62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46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961012">
      <w:bodyDiv w:val="1"/>
      <w:marLeft w:val="0"/>
      <w:marRight w:val="0"/>
      <w:marTop w:val="0"/>
      <w:marBottom w:val="0"/>
      <w:divBdr>
        <w:top w:val="none" w:sz="0" w:space="0" w:color="auto"/>
        <w:left w:val="none" w:sz="0" w:space="0" w:color="auto"/>
        <w:bottom w:val="none" w:sz="0" w:space="0" w:color="auto"/>
        <w:right w:val="none" w:sz="0" w:space="0" w:color="auto"/>
      </w:divBdr>
    </w:div>
    <w:div w:id="168617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3A9F9CBEA6179DCC636BA467D054A8288023B0843DD92A96FF4F93B527224222075323ACDE8FDB1SBP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E8CAD-35A1-4D1B-8245-4370B895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Воронина Е. А.</dc:creator>
  <cp:lastModifiedBy>Администратор</cp:lastModifiedBy>
  <cp:revision>2</cp:revision>
  <cp:lastPrinted>2016-05-26T11:29:00Z</cp:lastPrinted>
  <dcterms:created xsi:type="dcterms:W3CDTF">2016-06-27T12:35:00Z</dcterms:created>
  <dcterms:modified xsi:type="dcterms:W3CDTF">2016-06-27T12:35:00Z</dcterms:modified>
</cp:coreProperties>
</file>