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C0" w:rsidRPr="00100A7B" w:rsidRDefault="00021FC0" w:rsidP="00021FC0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p w:rsidR="00021FC0" w:rsidRPr="00100A7B" w:rsidRDefault="00021FC0" w:rsidP="00021FC0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034"/>
        <w:gridCol w:w="1622"/>
      </w:tblGrid>
      <w:tr w:rsidR="00021FC0" w:rsidRPr="00192DCD" w:rsidTr="0016749E">
        <w:tc>
          <w:tcPr>
            <w:tcW w:w="13212" w:type="dxa"/>
            <w:gridSpan w:val="3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Министерство финансов Республики Татарстан</w:t>
            </w:r>
          </w:p>
        </w:tc>
      </w:tr>
      <w:tr w:rsidR="00021FC0" w:rsidRPr="00192DCD" w:rsidTr="0016749E">
        <w:tc>
          <w:tcPr>
            <w:tcW w:w="9556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Контрольные позиции</w:t>
            </w:r>
          </w:p>
        </w:tc>
        <w:tc>
          <w:tcPr>
            <w:tcW w:w="2034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Проекты НПА РТ</w:t>
            </w:r>
          </w:p>
        </w:tc>
        <w:tc>
          <w:tcPr>
            <w:tcW w:w="1622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НПА РТ</w:t>
            </w:r>
          </w:p>
        </w:tc>
      </w:tr>
      <w:tr w:rsidR="00021FC0" w:rsidRPr="00192DCD" w:rsidTr="0016749E">
        <w:tc>
          <w:tcPr>
            <w:tcW w:w="9556" w:type="dxa"/>
          </w:tcPr>
          <w:p w:rsidR="00021FC0" w:rsidRPr="00923A7E" w:rsidRDefault="00021FC0" w:rsidP="00021FC0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Общее количество подготовленных в отчетном периоде нормативных правовых актов</w:t>
            </w:r>
          </w:p>
        </w:tc>
        <w:tc>
          <w:tcPr>
            <w:tcW w:w="2034" w:type="dxa"/>
          </w:tcPr>
          <w:p w:rsidR="00021FC0" w:rsidRPr="00923A7E" w:rsidRDefault="00021FC0" w:rsidP="0016749E">
            <w:pPr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317 (из них проект Закона РТ – 5; проект распоряжения КМ РТ – 290; проект постановления КМ РТ – 6; проект приказа министерства –16)  </w:t>
            </w:r>
          </w:p>
        </w:tc>
        <w:tc>
          <w:tcPr>
            <w:tcW w:w="1622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311</w:t>
            </w:r>
          </w:p>
        </w:tc>
      </w:tr>
      <w:tr w:rsidR="00021FC0" w:rsidRPr="00192DCD" w:rsidTr="0016749E">
        <w:tc>
          <w:tcPr>
            <w:tcW w:w="9556" w:type="dxa"/>
          </w:tcPr>
          <w:p w:rsidR="00021FC0" w:rsidRPr="00923A7E" w:rsidRDefault="00021FC0" w:rsidP="00021FC0">
            <w:pPr>
              <w:pStyle w:val="ab"/>
              <w:numPr>
                <w:ilvl w:val="0"/>
                <w:numId w:val="1"/>
              </w:numPr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  <w:r w:rsidRPr="00923A7E">
              <w:rPr>
                <w:sz w:val="26"/>
                <w:szCs w:val="26"/>
              </w:rPr>
              <w:t>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034" w:type="dxa"/>
          </w:tcPr>
          <w:p w:rsidR="00021FC0" w:rsidRPr="00923A7E" w:rsidRDefault="00021FC0" w:rsidP="0016749E">
            <w:pPr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проект Закона РТ – 5;</w:t>
            </w:r>
          </w:p>
          <w:p w:rsidR="00021FC0" w:rsidRPr="00923A7E" w:rsidRDefault="00021FC0" w:rsidP="0016749E">
            <w:pPr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проект распоряжения </w:t>
            </w:r>
            <w:proofErr w:type="gramStart"/>
            <w:r w:rsidRPr="00923A7E">
              <w:rPr>
                <w:sz w:val="26"/>
                <w:szCs w:val="26"/>
              </w:rPr>
              <w:t>КМ</w:t>
            </w:r>
            <w:proofErr w:type="gramEnd"/>
            <w:r w:rsidRPr="00923A7E">
              <w:rPr>
                <w:sz w:val="26"/>
                <w:szCs w:val="26"/>
              </w:rPr>
              <w:t xml:space="preserve"> РТ – 290; проект постановления КМ РТ – 6; проект приказа министерства –16.</w:t>
            </w:r>
          </w:p>
        </w:tc>
        <w:tc>
          <w:tcPr>
            <w:tcW w:w="1622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</w:tr>
      <w:tr w:rsidR="00021FC0" w:rsidRPr="00192DCD" w:rsidTr="0016749E">
        <w:tc>
          <w:tcPr>
            <w:tcW w:w="9556" w:type="dxa"/>
          </w:tcPr>
          <w:p w:rsidR="00021FC0" w:rsidRPr="00923A7E" w:rsidRDefault="00021FC0" w:rsidP="0016749E">
            <w:pPr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3. Количество актов, содержащих </w:t>
            </w:r>
            <w:proofErr w:type="spellStart"/>
            <w:r w:rsidRPr="00923A7E">
              <w:rPr>
                <w:sz w:val="26"/>
                <w:szCs w:val="26"/>
              </w:rPr>
              <w:t>коррупциогенные</w:t>
            </w:r>
            <w:proofErr w:type="spellEnd"/>
            <w:r w:rsidRPr="00923A7E">
              <w:rPr>
                <w:sz w:val="26"/>
                <w:szCs w:val="26"/>
              </w:rPr>
              <w:t xml:space="preserve"> факторы (с указанием видов актов)</w:t>
            </w:r>
          </w:p>
        </w:tc>
        <w:tc>
          <w:tcPr>
            <w:tcW w:w="2034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1622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</w:tr>
      <w:tr w:rsidR="00021FC0" w:rsidRPr="00192DCD" w:rsidTr="0016749E">
        <w:trPr>
          <w:trHeight w:val="377"/>
        </w:trPr>
        <w:tc>
          <w:tcPr>
            <w:tcW w:w="9556" w:type="dxa"/>
          </w:tcPr>
          <w:p w:rsidR="00021FC0" w:rsidRPr="00923A7E" w:rsidRDefault="00021FC0" w:rsidP="0016749E">
            <w:pPr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4. Количество доработанных актов после устранения </w:t>
            </w:r>
            <w:proofErr w:type="spellStart"/>
            <w:r w:rsidRPr="00923A7E">
              <w:rPr>
                <w:sz w:val="26"/>
                <w:szCs w:val="26"/>
              </w:rPr>
              <w:t>коррупциогенных</w:t>
            </w:r>
            <w:proofErr w:type="spellEnd"/>
            <w:r w:rsidRPr="00923A7E">
              <w:rPr>
                <w:sz w:val="26"/>
                <w:szCs w:val="26"/>
              </w:rPr>
              <w:t xml:space="preserve"> факторов (с указанием видов актов)</w:t>
            </w:r>
          </w:p>
        </w:tc>
        <w:tc>
          <w:tcPr>
            <w:tcW w:w="2034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1622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</w:tr>
      <w:tr w:rsidR="00021FC0" w:rsidRPr="00192DCD" w:rsidTr="0016749E">
        <w:tc>
          <w:tcPr>
            <w:tcW w:w="9556" w:type="dxa"/>
          </w:tcPr>
          <w:p w:rsidR="00021FC0" w:rsidRPr="00923A7E" w:rsidRDefault="00021FC0" w:rsidP="0016749E">
            <w:pPr>
              <w:jc w:val="both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5. Виды выявленных </w:t>
            </w:r>
            <w:proofErr w:type="spellStart"/>
            <w:r w:rsidRPr="00923A7E">
              <w:rPr>
                <w:sz w:val="26"/>
                <w:szCs w:val="26"/>
              </w:rPr>
              <w:t>коррупциогенных</w:t>
            </w:r>
            <w:proofErr w:type="spellEnd"/>
            <w:r w:rsidRPr="00923A7E">
              <w:rPr>
                <w:sz w:val="26"/>
                <w:szCs w:val="26"/>
              </w:rPr>
              <w:t xml:space="preserve"> факторов</w:t>
            </w:r>
          </w:p>
        </w:tc>
        <w:tc>
          <w:tcPr>
            <w:tcW w:w="2034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1622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</w:tr>
    </w:tbl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Pr="00754F43" w:rsidRDefault="00021FC0" w:rsidP="00021FC0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021FC0" w:rsidRDefault="00021FC0" w:rsidP="00021FC0">
      <w:pPr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021FC0" w:rsidRPr="00C24403" w:rsidTr="0016749E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021FC0" w:rsidRPr="00C24403" w:rsidRDefault="00021FC0" w:rsidP="0016749E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>
              <w:rPr>
                <w:rStyle w:val="FontStyle15"/>
                <w:b/>
              </w:rPr>
              <w:t>2 квартал 2016 г.</w:t>
            </w:r>
          </w:p>
        </w:tc>
      </w:tr>
      <w:tr w:rsidR="00021FC0" w:rsidRPr="00C24403" w:rsidTr="0016749E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Министерство финансов Республики Татарстан</w:t>
            </w:r>
          </w:p>
        </w:tc>
      </w:tr>
      <w:tr w:rsidR="00021FC0" w:rsidRPr="00C24403" w:rsidTr="0016749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EE2A59" w:rsidRDefault="00021FC0" w:rsidP="0016749E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9C6FA4">
              <w:rPr>
                <w:rStyle w:val="FontStyle15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образования, муниципального правового акта о внесении изменений в устав муниципального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 xml:space="preserve">Результаты рассмотрения заключения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C24403" w:rsidRDefault="00021FC0" w:rsidP="0016749E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021FC0" w:rsidRPr="00B245BB" w:rsidTr="0016749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923A7E" w:rsidRDefault="00021FC0" w:rsidP="0016749E">
            <w:pPr>
              <w:pStyle w:val="Style2"/>
              <w:widowControl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23A7E">
              <w:rPr>
                <w:sz w:val="26"/>
                <w:szCs w:val="26"/>
              </w:rPr>
              <w:t>роект Закона РТ – 5; проект постановления КМ РТ – 6, проект приказа министерства – 3.</w:t>
            </w:r>
          </w:p>
          <w:p w:rsidR="00021FC0" w:rsidRPr="00B245BB" w:rsidRDefault="00021FC0" w:rsidP="0016749E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357582" w:rsidRDefault="00021FC0" w:rsidP="0016749E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B245BB" w:rsidRDefault="00021FC0" w:rsidP="0016749E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E335E8" w:rsidRDefault="00021FC0" w:rsidP="0016749E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0852CF" w:rsidRDefault="00021FC0" w:rsidP="0016749E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B245BB" w:rsidRDefault="00021FC0" w:rsidP="0016749E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FC0" w:rsidRPr="00BD1D9F" w:rsidRDefault="00021FC0" w:rsidP="0016749E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21FC0" w:rsidRDefault="00021FC0" w:rsidP="00021FC0">
      <w:pPr>
        <w:pStyle w:val="Style4"/>
        <w:widowControl/>
        <w:spacing w:line="240" w:lineRule="auto"/>
        <w:ind w:left="-567" w:firstLine="0"/>
        <w:jc w:val="both"/>
        <w:rPr>
          <w:rStyle w:val="FontStyle14"/>
          <w:vertAlign w:val="superscript"/>
        </w:rPr>
      </w:pPr>
    </w:p>
    <w:p w:rsidR="00021FC0" w:rsidRDefault="00021FC0" w:rsidP="00021FC0">
      <w:pPr>
        <w:pStyle w:val="Style4"/>
        <w:widowControl/>
        <w:spacing w:line="240" w:lineRule="auto"/>
        <w:ind w:left="-567" w:firstLine="0"/>
        <w:jc w:val="both"/>
        <w:rPr>
          <w:rStyle w:val="FontStyle14"/>
          <w:vertAlign w:val="superscript"/>
        </w:rPr>
      </w:pPr>
    </w:p>
    <w:p w:rsidR="00021FC0" w:rsidRPr="00094E90" w:rsidRDefault="00021FC0" w:rsidP="00021FC0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021FC0" w:rsidRPr="00094E90" w:rsidRDefault="00021FC0" w:rsidP="00021FC0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021FC0" w:rsidRPr="00A05456" w:rsidRDefault="00021FC0" w:rsidP="00021FC0">
      <w:pPr>
        <w:ind w:left="-567"/>
        <w:rPr>
          <w:rStyle w:val="FontStyle14"/>
        </w:rPr>
      </w:pPr>
      <w:r w:rsidRPr="00094E90">
        <w:rPr>
          <w:rStyle w:val="FontStyle14"/>
          <w:sz w:val="24"/>
          <w:szCs w:val="24"/>
          <w:vertAlign w:val="superscript"/>
        </w:rPr>
        <w:t>3</w:t>
      </w:r>
      <w:proofErr w:type="gramStart"/>
      <w:r>
        <w:rPr>
          <w:rStyle w:val="FontStyle14"/>
          <w:sz w:val="24"/>
          <w:szCs w:val="24"/>
          <w:vertAlign w:val="superscript"/>
        </w:rPr>
        <w:t xml:space="preserve"> </w:t>
      </w:r>
      <w:r w:rsidRPr="00A05456">
        <w:rPr>
          <w:rStyle w:val="FontStyle14"/>
        </w:rPr>
        <w:t>В</w:t>
      </w:r>
      <w:proofErr w:type="gramEnd"/>
      <w:r w:rsidRPr="00A05456">
        <w:rPr>
          <w:rStyle w:val="FontStyle14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Pr="00923A7E" w:rsidRDefault="00021FC0" w:rsidP="00021FC0">
      <w:pPr>
        <w:autoSpaceDE w:val="0"/>
        <w:autoSpaceDN w:val="0"/>
        <w:adjustRightInd w:val="0"/>
        <w:ind w:firstLine="12780"/>
        <w:jc w:val="both"/>
        <w:outlineLvl w:val="0"/>
        <w:rPr>
          <w:sz w:val="26"/>
          <w:szCs w:val="26"/>
        </w:rPr>
      </w:pPr>
      <w:r w:rsidRPr="00923A7E">
        <w:rPr>
          <w:sz w:val="26"/>
          <w:szCs w:val="26"/>
        </w:rPr>
        <w:t>ФОРМА № 3</w:t>
      </w:r>
    </w:p>
    <w:p w:rsidR="00021FC0" w:rsidRPr="00923A7E" w:rsidRDefault="00021FC0" w:rsidP="00021FC0">
      <w:pPr>
        <w:autoSpaceDE w:val="0"/>
        <w:autoSpaceDN w:val="0"/>
        <w:adjustRightInd w:val="0"/>
        <w:ind w:firstLine="12780"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78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40"/>
        <w:gridCol w:w="2493"/>
        <w:gridCol w:w="2727"/>
      </w:tblGrid>
      <w:tr w:rsidR="00021FC0" w:rsidRPr="00923A7E" w:rsidTr="0016749E">
        <w:tc>
          <w:tcPr>
            <w:tcW w:w="13608" w:type="dxa"/>
            <w:gridSpan w:val="5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Министерство финансов Республики Татарстан</w:t>
            </w:r>
          </w:p>
        </w:tc>
      </w:tr>
      <w:tr w:rsidR="00021FC0" w:rsidRPr="00923A7E" w:rsidTr="0016749E">
        <w:tc>
          <w:tcPr>
            <w:tcW w:w="13608" w:type="dxa"/>
            <w:gridSpan w:val="5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</w:t>
            </w:r>
            <w:proofErr w:type="spellStart"/>
            <w:r w:rsidRPr="00923A7E">
              <w:rPr>
                <w:sz w:val="26"/>
                <w:szCs w:val="26"/>
              </w:rPr>
              <w:t>коррупциогенные</w:t>
            </w:r>
            <w:proofErr w:type="spellEnd"/>
            <w:r w:rsidRPr="00923A7E">
              <w:rPr>
                <w:sz w:val="26"/>
                <w:szCs w:val="26"/>
              </w:rPr>
              <w:t xml:space="preserve"> факторы</w:t>
            </w:r>
          </w:p>
        </w:tc>
      </w:tr>
      <w:tr w:rsidR="00021FC0" w:rsidRPr="00923A7E" w:rsidTr="0016749E">
        <w:tc>
          <w:tcPr>
            <w:tcW w:w="3348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2700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Орган, выявивший </w:t>
            </w:r>
            <w:proofErr w:type="spellStart"/>
            <w:r w:rsidRPr="00923A7E">
              <w:rPr>
                <w:sz w:val="26"/>
                <w:szCs w:val="26"/>
              </w:rPr>
              <w:t>коррупциогенный</w:t>
            </w:r>
            <w:proofErr w:type="spellEnd"/>
            <w:r w:rsidRPr="00923A7E">
              <w:rPr>
                <w:sz w:val="26"/>
                <w:szCs w:val="26"/>
              </w:rPr>
              <w:t xml:space="preserve"> фактор</w:t>
            </w:r>
          </w:p>
        </w:tc>
        <w:tc>
          <w:tcPr>
            <w:tcW w:w="2340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№ и дата заключения</w:t>
            </w:r>
          </w:p>
        </w:tc>
        <w:tc>
          <w:tcPr>
            <w:tcW w:w="2493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Выявленный </w:t>
            </w:r>
            <w:proofErr w:type="spellStart"/>
            <w:r w:rsidRPr="00923A7E">
              <w:rPr>
                <w:sz w:val="26"/>
                <w:szCs w:val="26"/>
              </w:rPr>
              <w:t>коррупциогенный</w:t>
            </w:r>
            <w:proofErr w:type="spellEnd"/>
            <w:r w:rsidRPr="00923A7E">
              <w:rPr>
                <w:sz w:val="26"/>
                <w:szCs w:val="26"/>
              </w:rPr>
              <w:t xml:space="preserve"> фактор</w:t>
            </w:r>
          </w:p>
        </w:tc>
        <w:tc>
          <w:tcPr>
            <w:tcW w:w="2727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Информация </w:t>
            </w:r>
          </w:p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 xml:space="preserve">об устранении выявленного </w:t>
            </w:r>
            <w:proofErr w:type="spellStart"/>
            <w:r w:rsidRPr="00923A7E">
              <w:rPr>
                <w:sz w:val="26"/>
                <w:szCs w:val="26"/>
              </w:rPr>
              <w:t>коррупциогенного</w:t>
            </w:r>
            <w:proofErr w:type="spellEnd"/>
            <w:r w:rsidRPr="00923A7E">
              <w:rPr>
                <w:sz w:val="26"/>
                <w:szCs w:val="26"/>
              </w:rPr>
              <w:t xml:space="preserve"> фактора</w:t>
            </w:r>
          </w:p>
        </w:tc>
      </w:tr>
      <w:tr w:rsidR="00021FC0" w:rsidRPr="00923A7E" w:rsidTr="0016749E">
        <w:tc>
          <w:tcPr>
            <w:tcW w:w="3348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2700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2340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2493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  <w:tc>
          <w:tcPr>
            <w:tcW w:w="2727" w:type="dxa"/>
          </w:tcPr>
          <w:p w:rsidR="00021FC0" w:rsidRPr="00923A7E" w:rsidRDefault="00021FC0" w:rsidP="0016749E">
            <w:pPr>
              <w:jc w:val="center"/>
              <w:rPr>
                <w:sz w:val="26"/>
                <w:szCs w:val="26"/>
              </w:rPr>
            </w:pPr>
            <w:r w:rsidRPr="00923A7E">
              <w:rPr>
                <w:sz w:val="26"/>
                <w:szCs w:val="26"/>
              </w:rPr>
              <w:t>-</w:t>
            </w:r>
          </w:p>
        </w:tc>
      </w:tr>
    </w:tbl>
    <w:p w:rsidR="00021FC0" w:rsidRPr="00923A7E" w:rsidRDefault="00021FC0" w:rsidP="00021FC0">
      <w:pPr>
        <w:pStyle w:val="12"/>
        <w:spacing w:line="240" w:lineRule="auto"/>
        <w:ind w:firstLine="708"/>
        <w:jc w:val="both"/>
        <w:rPr>
          <w:sz w:val="26"/>
          <w:szCs w:val="26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Default="00021FC0" w:rsidP="00021FC0">
      <w:pPr>
        <w:pStyle w:val="12"/>
        <w:spacing w:line="240" w:lineRule="auto"/>
        <w:ind w:firstLine="708"/>
        <w:jc w:val="both"/>
        <w:rPr>
          <w:sz w:val="18"/>
          <w:szCs w:val="18"/>
        </w:rPr>
      </w:pPr>
    </w:p>
    <w:p w:rsidR="00021FC0" w:rsidRPr="004C35EA" w:rsidRDefault="00021FC0" w:rsidP="00021FC0">
      <w:pPr>
        <w:autoSpaceDE w:val="0"/>
        <w:autoSpaceDN w:val="0"/>
        <w:adjustRightInd w:val="0"/>
        <w:jc w:val="center"/>
        <w:outlineLvl w:val="0"/>
        <w:rPr>
          <w:sz w:val="28"/>
        </w:rPr>
      </w:pPr>
    </w:p>
    <w:p w:rsidR="00021FC0" w:rsidRPr="00C15E9D" w:rsidRDefault="00021FC0" w:rsidP="00021FC0">
      <w:pPr>
        <w:autoSpaceDE w:val="0"/>
        <w:autoSpaceDN w:val="0"/>
        <w:adjustRightInd w:val="0"/>
        <w:ind w:firstLine="12780"/>
        <w:jc w:val="both"/>
        <w:outlineLvl w:val="0"/>
        <w:rPr>
          <w:sz w:val="16"/>
          <w:szCs w:val="16"/>
        </w:rPr>
      </w:pPr>
    </w:p>
    <w:p w:rsidR="00DC7638" w:rsidRPr="00C15E9D" w:rsidRDefault="00DC7638" w:rsidP="007751E2">
      <w:pPr>
        <w:autoSpaceDE w:val="0"/>
        <w:autoSpaceDN w:val="0"/>
        <w:adjustRightInd w:val="0"/>
        <w:ind w:firstLine="12780"/>
        <w:jc w:val="both"/>
        <w:outlineLvl w:val="0"/>
        <w:rPr>
          <w:sz w:val="16"/>
          <w:szCs w:val="16"/>
        </w:rPr>
      </w:pPr>
      <w:bookmarkStart w:id="0" w:name="_GoBack"/>
      <w:bookmarkEnd w:id="0"/>
    </w:p>
    <w:sectPr w:rsidR="00DC7638" w:rsidRPr="00C15E9D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9E" w:rsidRDefault="005D249E">
      <w:r>
        <w:separator/>
      </w:r>
    </w:p>
  </w:endnote>
  <w:endnote w:type="continuationSeparator" w:id="0">
    <w:p w:rsidR="005D249E" w:rsidRDefault="005D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9E" w:rsidRDefault="005D249E">
      <w:r>
        <w:separator/>
      </w:r>
    </w:p>
  </w:footnote>
  <w:footnote w:type="continuationSeparator" w:id="0">
    <w:p w:rsidR="005D249E" w:rsidRDefault="005D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11CF"/>
    <w:multiLevelType w:val="hybridMultilevel"/>
    <w:tmpl w:val="2D5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D"/>
    <w:rsid w:val="00006A09"/>
    <w:rsid w:val="000108C2"/>
    <w:rsid w:val="00021FC0"/>
    <w:rsid w:val="00051CD7"/>
    <w:rsid w:val="00057354"/>
    <w:rsid w:val="0006539E"/>
    <w:rsid w:val="000849AC"/>
    <w:rsid w:val="00085E8A"/>
    <w:rsid w:val="00091EF3"/>
    <w:rsid w:val="00094464"/>
    <w:rsid w:val="000B1577"/>
    <w:rsid w:val="000D6EDE"/>
    <w:rsid w:val="000D76F8"/>
    <w:rsid w:val="00123BD0"/>
    <w:rsid w:val="001313B5"/>
    <w:rsid w:val="00133170"/>
    <w:rsid w:val="0014341F"/>
    <w:rsid w:val="00161D0F"/>
    <w:rsid w:val="00184496"/>
    <w:rsid w:val="001875A1"/>
    <w:rsid w:val="001B016C"/>
    <w:rsid w:val="001C11EA"/>
    <w:rsid w:val="001D6C47"/>
    <w:rsid w:val="00237B18"/>
    <w:rsid w:val="0024424F"/>
    <w:rsid w:val="00250586"/>
    <w:rsid w:val="00270E02"/>
    <w:rsid w:val="00286D3A"/>
    <w:rsid w:val="002910A4"/>
    <w:rsid w:val="002A567D"/>
    <w:rsid w:val="002B1DDC"/>
    <w:rsid w:val="002B4205"/>
    <w:rsid w:val="002C6C85"/>
    <w:rsid w:val="002C77F1"/>
    <w:rsid w:val="002D78C3"/>
    <w:rsid w:val="002E4431"/>
    <w:rsid w:val="00312C29"/>
    <w:rsid w:val="003156AB"/>
    <w:rsid w:val="0034357E"/>
    <w:rsid w:val="00347A73"/>
    <w:rsid w:val="00366FC9"/>
    <w:rsid w:val="0037039C"/>
    <w:rsid w:val="00391592"/>
    <w:rsid w:val="00393AE5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54217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43BD2"/>
    <w:rsid w:val="00557C29"/>
    <w:rsid w:val="0056118A"/>
    <w:rsid w:val="005643BF"/>
    <w:rsid w:val="005758C3"/>
    <w:rsid w:val="0058015B"/>
    <w:rsid w:val="005A0150"/>
    <w:rsid w:val="005A446A"/>
    <w:rsid w:val="005A5A52"/>
    <w:rsid w:val="005C0CC1"/>
    <w:rsid w:val="005D249E"/>
    <w:rsid w:val="005F6024"/>
    <w:rsid w:val="00613B4E"/>
    <w:rsid w:val="0062333E"/>
    <w:rsid w:val="00637B68"/>
    <w:rsid w:val="006456CA"/>
    <w:rsid w:val="006917D5"/>
    <w:rsid w:val="006A5700"/>
    <w:rsid w:val="006B71AD"/>
    <w:rsid w:val="006C77D2"/>
    <w:rsid w:val="006F2022"/>
    <w:rsid w:val="00702929"/>
    <w:rsid w:val="00715134"/>
    <w:rsid w:val="007168D6"/>
    <w:rsid w:val="007216F0"/>
    <w:rsid w:val="007411C3"/>
    <w:rsid w:val="007751E2"/>
    <w:rsid w:val="00785402"/>
    <w:rsid w:val="007971B2"/>
    <w:rsid w:val="007A3DFF"/>
    <w:rsid w:val="007B3B1C"/>
    <w:rsid w:val="007D08B9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B2B"/>
    <w:rsid w:val="00A2413C"/>
    <w:rsid w:val="00A27F9E"/>
    <w:rsid w:val="00A37075"/>
    <w:rsid w:val="00AA117F"/>
    <w:rsid w:val="00AA1E2E"/>
    <w:rsid w:val="00AC3CCA"/>
    <w:rsid w:val="00AD0D03"/>
    <w:rsid w:val="00AE273E"/>
    <w:rsid w:val="00B111BC"/>
    <w:rsid w:val="00B12DEF"/>
    <w:rsid w:val="00B16467"/>
    <w:rsid w:val="00B239B9"/>
    <w:rsid w:val="00B249BB"/>
    <w:rsid w:val="00B41A57"/>
    <w:rsid w:val="00B53FB1"/>
    <w:rsid w:val="00B61A72"/>
    <w:rsid w:val="00B66DE2"/>
    <w:rsid w:val="00B91E79"/>
    <w:rsid w:val="00BC7A0B"/>
    <w:rsid w:val="00BD5264"/>
    <w:rsid w:val="00BE130A"/>
    <w:rsid w:val="00BF240B"/>
    <w:rsid w:val="00C15E9D"/>
    <w:rsid w:val="00C268B9"/>
    <w:rsid w:val="00C3449A"/>
    <w:rsid w:val="00C4105E"/>
    <w:rsid w:val="00C46867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8504C"/>
    <w:rsid w:val="00D906B7"/>
    <w:rsid w:val="00D94027"/>
    <w:rsid w:val="00DB1BCB"/>
    <w:rsid w:val="00DC7638"/>
    <w:rsid w:val="00DD0DAE"/>
    <w:rsid w:val="00DD6385"/>
    <w:rsid w:val="00DE0C7D"/>
    <w:rsid w:val="00E20E4E"/>
    <w:rsid w:val="00E266F6"/>
    <w:rsid w:val="00E53105"/>
    <w:rsid w:val="00E84D1F"/>
    <w:rsid w:val="00E90B27"/>
    <w:rsid w:val="00E93B69"/>
    <w:rsid w:val="00EA33F8"/>
    <w:rsid w:val="00ED3C18"/>
    <w:rsid w:val="00ED443E"/>
    <w:rsid w:val="00F06AB5"/>
    <w:rsid w:val="00F24A98"/>
    <w:rsid w:val="00F44657"/>
    <w:rsid w:val="00F56591"/>
    <w:rsid w:val="00F91897"/>
    <w:rsid w:val="00F941BA"/>
    <w:rsid w:val="00FA0E28"/>
    <w:rsid w:val="00FA755F"/>
    <w:rsid w:val="00FC1E2F"/>
    <w:rsid w:val="00FC41CD"/>
    <w:rsid w:val="00FC7D3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DC7638"/>
    <w:pPr>
      <w:spacing w:line="288" w:lineRule="auto"/>
    </w:pPr>
    <w:rPr>
      <w:sz w:val="28"/>
    </w:rPr>
  </w:style>
  <w:style w:type="paragraph" w:customStyle="1" w:styleId="Style2">
    <w:name w:val="Style2"/>
    <w:basedOn w:val="a"/>
    <w:uiPriority w:val="99"/>
    <w:rsid w:val="00DC76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C7638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C7638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C7638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DC7638"/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7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59E8-3C44-4573-B768-D0E5E359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3</Pages>
  <Words>345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2805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Мадина Галимова</cp:lastModifiedBy>
  <cp:revision>2</cp:revision>
  <cp:lastPrinted>2016-04-05T08:17:00Z</cp:lastPrinted>
  <dcterms:created xsi:type="dcterms:W3CDTF">2016-06-30T11:03:00Z</dcterms:created>
  <dcterms:modified xsi:type="dcterms:W3CDTF">2016-06-30T11:03:00Z</dcterms:modified>
</cp:coreProperties>
</file>