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DC1B86" w:rsidTr="00E6726B">
        <w:trPr>
          <w:trHeight w:val="1560"/>
        </w:trPr>
        <w:tc>
          <w:tcPr>
            <w:tcW w:w="2976" w:type="dxa"/>
          </w:tcPr>
          <w:p w:rsidR="00077B68" w:rsidRPr="004B1A1B" w:rsidRDefault="00077B68" w:rsidP="00C71FE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0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3A23" w:rsidRPr="00DC1B86" w:rsidRDefault="00077B68" w:rsidP="00C71FEF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C71F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9B3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="009B3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B68" w:rsidRPr="00077B68" w:rsidRDefault="00077B68" w:rsidP="00077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077B68" w:rsidRPr="00183A23" w:rsidRDefault="00077B68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на 201</w:t>
      </w:r>
      <w:r w:rsidR="00077B68">
        <w:rPr>
          <w:rFonts w:ascii="Times New Roman" w:hAnsi="Times New Roman" w:cs="Times New Roman"/>
          <w:sz w:val="28"/>
          <w:szCs w:val="28"/>
        </w:rPr>
        <w:t>7</w:t>
      </w:r>
      <w:r w:rsidRPr="00183A2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427" w:type="dxa"/>
        <w:tblInd w:w="-601" w:type="dxa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568"/>
        <w:gridCol w:w="1790"/>
        <w:gridCol w:w="750"/>
        <w:gridCol w:w="1790"/>
      </w:tblGrid>
      <w:tr w:rsidR="00372851" w:rsidRPr="00E03DDD" w:rsidTr="004D4F46">
        <w:trPr>
          <w:trHeight w:val="396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2851" w:rsidRPr="00E03DDD" w:rsidTr="004D4F46">
        <w:trPr>
          <w:trHeight w:val="396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851" w:rsidRPr="00E03DDD" w:rsidRDefault="00372851" w:rsidP="000625F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51" w:rsidRPr="00E03DDD" w:rsidRDefault="00372851" w:rsidP="000625FC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ЭКОЛОГИИ И ПРИРОДНЫХ РЕСУРСОВ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532 336,9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302 964,1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недропользов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государственным фондом недр»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политики в сфере водных отношений на территории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водных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негативного воздействия вод»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водохозяйстве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Российской Федер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2012 – 2020 годах»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водных объектов»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229 372,8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110 452,7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110 452,7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информационное обеспечение в сф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 охраны окружающей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экологическому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разованию и просвещению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государственных функций в сфере охраны окружа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деятельности слу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выполнения государственных функций в сфере охраны окружа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117 370,1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1 088 904,6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596 466,1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582 220,7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582 220,7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573 933,9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573 933,9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территориального общественного самоуправления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26 279,0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346 686,7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346 686,7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рынка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теллектуальной собственности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2016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создания интелле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туальной собственности,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ее охраны, поддержания и защ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прав на нее»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государственной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Камского инновационного территориально-производственного кластера на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 – 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ственная поддержка предприятий и организаций </w:t>
            </w:r>
            <w:r w:rsidR="00B42685"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государственной поддержке  предприятий и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  <w:r w:rsidR="00B42685"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1 179 996,1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1 130 360,7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381 330,5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359 130,5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324 449,5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158 331,4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мероприятий в области гра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обороны и защиты в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72 320,7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населения в области гражданской обороны, защиты в чрезвычайных ситуациях»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обороне и чрезвычайным ситу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спасательных сил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«Построение и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аппаратно-программного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«Безопасный город»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публике Татарстан на 2016 </w:t>
            </w:r>
            <w:r w:rsidR="00B42685"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«Построение и развитие аппаратно-программного комплекса «Безопасный город» в Республике Татарстан на 2016 </w:t>
            </w:r>
            <w:r w:rsidR="00B42685"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деятельности подразделений Государственной противопожарной службы, распол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Республики Татарстан, проведение их технич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перевооружения»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724 925,3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662 090,7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56 023,3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обмундированием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реабилитации лиц, работающих в экстремальных условиях и пострадавших в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8 533 462,6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634 955,9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и повышение квалификации работников данной сферы на 2014 –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480 688,3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 и повышение оздоровительного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143 261,9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7 890 799,4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186 879,3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186 879,3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169 371,8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оказания медицинской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лицам, инфицированным вир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 иммунодефицита человека, геп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титами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рутизация пациентов. Организация долечивания и реабилитации.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методов 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вертикальной передачи ВИЧ от матери к плоду»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120 914,6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государственной программы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«Развитие здрав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 за счет средств фед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отдельных мероприятий Гос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«Развитие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онколог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заболеваниями. Трехуровн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маршрутизация пациентов.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долечивания и реабилит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и ребенка»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специализированной медицинской помощи детям»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349 676,0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первичной медико-санитарной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в том числе сельским жит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лям. Развитие системы раннего выя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заболеваний и патологических состояний и факторов риска их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осмотров и диспансеризации населения,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B42685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оказания специализированной, вкл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ливания крови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429 026,5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прививок по эпидемическим показ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ствование системы территориального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исследования и разработки в области здравоохран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6 782 938,7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6 265 866,8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жизни, в том числе у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предоставление услуг в  сфере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ризации государственных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служащих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оказания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 больным прочими заболеваниями. Организация долеч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здравоохранения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государственно-частного партне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помощью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 и санаторно-курортного лечения, в том числе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медицинской реабилитации, в том числе детей»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тации) работающих граждан неп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средственно после стационарного лечения в условиях санаторно-курортного учреждения (госуда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автономного учреждения здравоохранения)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здравоохранения»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дицинских работников»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врачей – молодых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гос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поддержки врачей-специалистов, врачей клинико-лабораторной диагностики,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чивших гранты Правительства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лекарственного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в амбулаторных условиях»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лекарственного обеспечения, в том числе в амбул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торных условиях»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 отношений, возникающих в сфере обращения лекарственных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3 764 025,0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3 764 025,0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80 105,6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трализованные бухгалтерии, группы хозяйственного обслуживания, уче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Российской Федерации в сф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охраны здоровья граждан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предоставление услуг в сфере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2 881 749,9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2 808 080,4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775 170,5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218 513,6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4 368 690,9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432 192,8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411 885,5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отрасли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культуры и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художественного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3 933 540,0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3 820 026,1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«Доступная среда» на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3 737 513,6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библиотечного обслужив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течного дела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и исполнительского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современного музыкального иску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культуры и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художественного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творчества. Сохранение, возро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и популяризация нематериал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культурного наследия коренных народов Республики Татарстан на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популяризация нематериального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народных худож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промыслов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художественных промы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охрана объектов культурн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 (памятников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проекта «Культурное наследие – остров-град Свияжск и древний Болгар»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проекта «Культурное наследие – остров-град Свияжск и древний Болгар» за счет средств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4E6DF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B4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685">
              <w:t xml:space="preserve">–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на 2014</w:t>
            </w:r>
            <w:r w:rsidR="004E6DF1"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доступа к культурным ценн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межрегионального и межнационал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культурного сотрудничества»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ственная поддержка современного искусства»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тографии, охраны и использования объектов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режение и повышение энергетич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учреждениях культуры»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кинематографии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кинематографии»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зование, популяризация 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охрана объектов культурн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наследия (памятников истории и культуры)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искусства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современного искусства»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государственного управления отра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регулирования отношений в сфере культуры, искусства, кинем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тографии, охраны и использования объектов культурного наследия»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42 100,8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1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государственной охране объектов культурного насл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 федерального значения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1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ИСТОРИКО-АРХИТЕКТУРНЫЙ И ХУДОЖ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СТВЕННЫЙ МУЗЕЙ-ЗАПОВЕДНИК «КАЗАНСКИЙ КРЕМЛЬ»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240 738,3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86 803,0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музеев»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ИНФОРМАТ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СВЯЗИ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1 404 361,4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лизационной готовности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1 282 953,2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1 278 381,9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«Открытый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1 277 781,9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«Информационный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коммуникационных технологий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местного самоуправления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ционно-телекоммуникационной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на территории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информационно-телекоммуникационной инфрастру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и коммуникационных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в органах государственной власти Республики Татарстан и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 местного самоуправления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1F1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инвестиционной привлекательности отрасли информатизации и связи»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матизации и связи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гих языков в Республике Татарстан, 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86 691,2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10 321 733,2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92 557,0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40 119,3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52 437,7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государственных учрежд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устройства детей в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организаций, осуществл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9 027 820,6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2 775 572,7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2 775 572,7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2 772 243,0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образования в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694 611,1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включая школы – детские сады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105 701,0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имеющих интернат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государственных учрежд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детей-сирот и детей, 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устройства детей в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для детей-сирот и детей, 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организаций, реализующих адаптированные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реализующих адаптир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1 782 874,3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3 681 670,9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359 338,4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359 338,4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подготовка и профессиональная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кадров в системе общ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323 134,0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профессионального образования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323 134,0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287 725,7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 и повышение оздоровительного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60 767,2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1 844 073,4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1 489 684,0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инкл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дошкольного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974 948,7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образовательных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учебниками»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ратурой учащихся учреждений общ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государственных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Противопожарные мероприятия в учреждениях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общего образования,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740 503,6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649 259,1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236 417,1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кусства, образования, печатных средств массовой информации, науки и техники и иные поощрения за 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заслуги перед государством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61 360,9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организаций, осуществляющих 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образовательной деятельн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оценку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дополнительного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профессионального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проведение мероприятий в области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189 257,1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ливой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обеспечение образовательной деятельности, оценку качества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фессионального мира и согласия,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Республике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развертывания преемственной системы развития интеллектуально–творческого потенциала детей,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и стратегическое управление талантами в интересах инновацио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развития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120 032,4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50 234,6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16 102,9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13 581,8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2 410,8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контролю кач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образования, лицензированию и государственной аккредитации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зовательной деятельности, надзору и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области образования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1 201 355,6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41 008,6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1 160 347,0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1 160 347,0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1 160 347,0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1 160 347,0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подопечных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И ПРОДОВОЛ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9 321 325,1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9 321 325,1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9 186 212,8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8 778 305,5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3 669 813,1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приобрет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элитных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закладки и ухода за многолетними насаждениями»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раскорчевку выбывших из эксплуатации старых садов и рекультивацию раскорчева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площадей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ственная поддержка кредитования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ее продукции, развития инфр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растени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растениеводства,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реализации продукции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мещение части процентной ставки по инвестиционным кредитам (займам)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растениеводства,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переработку продукции растениево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животноводства в области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оптово-распределительных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на уплату страховой премии, начисле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сельскохозяйстве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страхования в области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угодий в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2 730 551,8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 за счет средств фед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поддержки сельскохозяйственным товаропроизводителям в области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почв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несвязанной поддержки сельск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хозяйственным товаропроизводит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области развития производства семенного картофеля и овощей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крытого грунта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несвязанной поддержки сельск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хозяйственным товаропроизводит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 в области растениеводства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строительства объектов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плодохранилищ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картофелехранилищ и 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щехранилищ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тепличных комплексов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достижению целевых показателей реализации региональных программ развития агропромышленного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содействия достижению целевых показателей реализации региональных программ развития агропромышленного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1 459 137,4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885 736,8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продукти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крупного рогатого скота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направления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продуктивности крупного рогатого скота молочного направл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племенного 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разведением 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менных лошадей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крупного рогат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скота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на уплату страховой премии, начисле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 договору сельскохозяйстве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страхования в области животн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ственная поддержка кредитования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ее продукции, развития инфр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рынков продукции животн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животноводства,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реализации продукции 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на развитие животноводства, перер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(займам) на строительство и реконструкцию объектов молочного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краткосрочным кредитам (займам) на переработку продукции растениево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животноводства в области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оптово-распределительных центров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затрат по наращив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маточного поголовья овец и коз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строительства объектов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прямых понесенных затрат на создание и модернизацию объектов животноводческих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плексов молочного направления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лочных ферм)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племенной базы мясного скотово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крупного рогат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скота мясного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строительства и реконструкции объектов мясного скотоводства»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инвестиционным кредитам на стро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реконструкцию объектов мясного скотоводства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начинающих фермеров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семейных животноводческих ферм на базе крестьянских (фермерских) 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семейных животноводческих ферм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кредитования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сельскохозяйственных потребител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кооперативов»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сельскохозяйственных заготов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тельно-потребительских кооперат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вов, заготовительных организаций и предприятий по закупке и реализ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мяса, шерсти и кожевенного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товую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потребительских коопер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для развития материально-технической базы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строительство мини-ферм молочного направления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молодняка птицы (гусей, уток, инд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ек, цыплят-бройлеров)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кормов для содержания кобыл 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трех лет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подсобное хозяйство, на возм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проведение ветеринарных профилактических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обслуживанию коров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нологическая модернизация, иннов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ционное развитие»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«Обновление парка сельскохозяйственной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дернизация сельскохозяйственного производства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управленческого обесп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реализации Государственной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рынков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продукции, сырья и прод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обеспечение реализации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кадрового обеспечения агропромышленного комплекса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обеспечение реализации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поддержку научных иссл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 и разработок в области 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комплекса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товаропроизводителей и организаций, осуществляющих пе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вичную и последующую переработку сельскохозяйственной продукции»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уплаченного налога на имущ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тиям на возмещение части затрат, связанных с производством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хлебов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земель сельскохозяйственного назначения»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мелиоративных работ»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сительных и осушительных систем, а также отдельно расположенных ги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федеральной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 программы «Развитие мели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земель сельскохозяйственного назначения России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нические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эрозионных и полезащитных лесных насаждений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перевооружение объектов мелиор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оружение объектов мелиорации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74 321,6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250 981,2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54 480,1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трех лет жизни специальными продуктами детского питания по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цептам врачей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ВЕТ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РИНАРИИ КАБИНЕТА МИН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496 764,0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460 789,7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проведения противоэпизоотич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BD562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заноса и распространения африка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чумы свиней на территори</w:t>
            </w:r>
            <w:r w:rsidR="00BD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химической и биологической 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«Предупр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болезней животных и защита населения от болезней, общих для человека и животных»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сфере организации провед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предупрежд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болезней живо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лечению, отлову и содерж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нарной службы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35 874,3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68 206 775,0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5 392 425,1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и органов финансового (фина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долгосрочной сбалансированн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2 685 122,8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устро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детей-сирот и детей, оставшихся без попечения родителей, на восп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семью»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опеки и попечител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2 634 572,9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междунаро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образованию и организации деятельности административных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архивного дела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определению перечня должностных лиц, уполномоченных составлять протоколы об админ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от 14 июля 2012 года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55-ЗРТ «Об обязательном гос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дарственном страховании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гражданских служащих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учета на территориях, где отсу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 военные комиссариаты,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ситуаций, обеспечение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и безопасности людей на водных объектах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природного и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управления в области гражданской обороны, предупрежд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ликвидации чрезвычайных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социально-культурной сферы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28 312 969,5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государственной гражданской службы Республики Татарстан и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 в Республике Татарстан на 2014 – 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исполнения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и органами местного сам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Татарстан возложенных на них полномочий»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службы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20 955 470,9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20 955 470,9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инкл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зивное,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образования в муниципальных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реализации прав на получение общедоступного и бесплатного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в муниц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образовател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15 067 573,0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гарантий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прав на получение общед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основного общего, среднего общего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обеспечение дополнительного образования детей в муниципальных общеобразов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15 067 573,0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общего, среднего общего образования в муниципальных общ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обеспечение дополнительного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6 566 908,4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гополучие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заб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инфекционных заболеваний, включая иммунопрофилактику»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организации осуществл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проведению дезинфекции, дезинсекции и дерат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санитарно-противоэпидемических (профилакт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ческих) мероприятий, проводимых с применением лабораторных методов исследования, в очагах инфекцио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заболеваний, а также на терр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ториях и в помещениях, где имеются и сохраняются условия для возни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новения или распространения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6 511 993,9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6 511 993,9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оказания специализированной, вкл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чая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6 511 993,9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высокотехнологичной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развитие новых эффективных методов лечения»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высокотехнологичной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помощи через систему обяз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финансирования медицинских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через систему обязательного медицинского страхования (кроме оказания высокотехнологичной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организаций через систему обязательного медицинского страх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канального финансирования оказ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специализированной медици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скорой, в том числе скорой специализированной, мед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помощи, медицинской эв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куации через систему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13 145 043,2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F8F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- на реализацию Закона Республики Татарстан  от 16 января 2003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3-ЗРТ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государственной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службе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13 045 043,2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системы территориального планирования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 в рамках базовой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108 098,7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108 098,7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108 098,7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«Эффекти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 государственным долгом»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долгу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средства, направляемые на уплату процентов за рассрочку по бюджетным кредитам, выделенным из федерального бюджета и проше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реструктуризацию в соотве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постановлением Правител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 Российской Федерации от 18 декабря 2012 года № 1325 «О допо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нительных условиях и порядке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реструктуризации обяз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(задолженности) субъектов Российской Федерации перед 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Федерацией по бюджетным кредитам»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11 231 811,0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обеспеченности субъектов 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государственными финансами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10 842 727,9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государственными финансами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9 738 727,9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межбюджетных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с местными бюджетами»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9 738 727,9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нивание бюджетной обеспеченности и предоставление иных видов 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 трансфертов бюджетам поселений, входящих в состав мун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и бесплатного дошкольного, начального общего, основного общего, среднего общего образования по основным общеобр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в муниц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циях, а также организацию отдыха детей в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муниципальных районов на 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по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чету и предоставлению дотаций бюджетам городских, сельских пос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на решение вопросов местного значения, осуществляемое с привлечением средств самооблож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муниципальных образований  на предоставление грантов сельским поселениям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15 424 174,7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14 496 750,7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776 421,5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732 906,0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транспорта, его доступности, безопасности и качества 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им услуг»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железнодорожного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 внутренних водных путей и речных портов на 2014 – 2022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приоритетных условий для развития речных перевозок»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 и аэронавигации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и качественное удовлетворение спроса населения и хозяйствующих субъектов на авиационные перево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доступн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воздушных перевозок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волжском федеральном округе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151 730,7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151 730,7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тран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портном комплексе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портно-инфраструктурной политики»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рынка газомоторного топлива в Республике Татарстан на 2013 – 2023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снижения уровня негативного воздействия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транспорта на окружа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щую среду и здоровье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перевозок авт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кредитам и за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мам, полученным на закупку автоб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техники для жилищно-коммунального хозяйства, работа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газомоторном топливе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организации тран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11 901 969,2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развитие и сохранение сети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678 710,1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сети автомобильных дорог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10 674 592,5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8 674 592,5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промышленной площадки «З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ленодольск»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248 666,6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общего пользования на территории промышленной площадки «Зелен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 за счет средств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«Фонд развития моногородов»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общего пользования на территории промышленной площадки «Зелен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 за счет средств бюджета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дачных некоммерческих объедин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ских, огороднических и дачных 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объединений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1 818 360,0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1 775 942,4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сокращение смертности от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рожно-транспортных происшествий и количества дорожно-транспортных происшествий с пострадавшими»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32 127,7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АРХИТЕКТУРЫ И 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ЛИЩНО-КОММУНАЛЬНОГО 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30 680 810,1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юстиции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института мировой 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2 249 056,5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растениеводства»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угодий в сельскохозя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оборот»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продукции животноводства»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животново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61 339,0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сельского 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регулирование рынков сел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скохозяйственной продукции, сырья и продовольствия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(муниципальной) собственности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водных объектов»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E729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водохозяйстве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Российской Федер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2012</w:t>
            </w:r>
            <w:r w:rsidR="000E7298"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транспортной системы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бильного, городского электрического транспорта, в том числе метро, на 2014 – 2022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единой системы общественного транспорта»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287 556,5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строительства, архитектуры и жилищно-коммунального хозяйства Республики Татарстан в области 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хитектуры, градостроительства, гражданского и промышленного строительства,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в Республике Татарстан на 2014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предпринимательства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мер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государственной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поддержке малого и среднего пре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принимательства, включая крестья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156 422,7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156 422,7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101 063,7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11 572 756,9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1 346 275,7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1 346 275,7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Региональной программы капитального ремонта общего им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домах, расположенных на территории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в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своевременного проведения кап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тального ремонта общего имущества в многоквартирных домах»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кап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сферы»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7 944 761,3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7 744 761,3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«Обеспечение качественным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7 591 209,2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инфраструктуры на терр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промышленного парка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тие» и в промышленной зоне г. Набережные Челны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промышленного парка «Развитие» в г. Набережные Челны за счет средств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«Фонд развития моногородов»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промышленного парка «Развитие» в г. Набережные Челны за счет средств бюджета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промышленной площадки «З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ленодольск»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432 939,4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промышленной площадки «Зеленодольск» за счет средств некоммерческой организации «Фонд развития моногородов»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на территории промышленной площадки «Зеленодольск» за счет средств бюджета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(муниципальной) собственности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7 061 675,0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3 114 837,5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3 946 837,5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оборудования, используемого для выработки (передачи) тепловой энергии»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рынков сельскохозяйственной 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дачных некоммерческих объедин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ских, огороднических и дачных 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объединений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в области жилищно-коммунального хозяйства»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конкурса на звание «С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благоустроенный населенный пункт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«Обеспечение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обустройству парков и скверов в муниципальных образованиях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 наружного освещения»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сельского хозяйства и регулир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рынков сельскохозяйственной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продукции, сырья и продовольствия в Республике Татарстан на 2013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малых форм хозяйствования»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садоводческих, огороднических и дачных некоммерческих объедин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инфраструктуры садоводч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ских, огороднических и дачных 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объединений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9 217 846,1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«Развитие образования и науки Республики Татарстан на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граммы «Развитие образования и науки Республики Татарстан на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граммы «Развитие образования и науки Республики Татарстан на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 и повышение оздоровительного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культуры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здравоохранения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здравоохранения Республики Татарстан до 2020 года»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301 380,6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«Социальная поддержка граждан Республики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180 080,6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жильем многодетных семей, имеющих пять и более детей, ну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дающихся в улучшении жилищных условий»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многодетных семей, имеющих пять и более детей,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нуждающихся в улучшении жили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с военной службы (службы), и приравненных к ним лиц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в 2018 году чемпионата мира по футболу»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стиции и капитальный ремонт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инженерной инфраструкт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рамках государственной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физической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социальной и инжене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ИНСПЕКЦИЯ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градостроительства, строител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промышленности строительных материалов, в жилищной сфере и коммунальном хозяйстве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республиканского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ственного жилищного надзора»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57 684,2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ЗАН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ТОСТИ И СОЦИАЛЬНОЙ ЗАЩИТЫ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24 324 587,8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722 396,0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722 396,0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713 134,7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698 504,7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698 504,7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содействию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тию малого предпринимательства и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детей-инвалидов, многодетных родителей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предприятиям, образованным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объединениями  инв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 в обл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587 259,7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237 002,1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173 166,6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350 257,6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268 653,3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23 189,1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охраны тр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по популяризации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популяризации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и инженерных профессий с целью привлечения и закрепления специалистов на предприятиях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«Оказание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ствия добровольному переселению в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Республику Татарстан соотечестве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рубежом, на 2016 – 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«Содействие социально-экономическому и дем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графическому развитию Республики Татарстан за счет добровольного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реселения соотечественников,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за рубежом»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добровольному переселению в Республику Татарстан соотечестве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23 597 330,3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568 887,8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населению,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567 485,5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реализацию Закона Республики Татарстан  от 16 января 2003 года 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3-ЗРТ «О государственной гра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службе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560 959,5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 выплату доплат к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пенсии гражданам, имеющим особые заслуги перед Республикой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4 547 450,3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4 547 450,3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социального обслуживания населения Республики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4 416 800,3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государственных учреждений социального обслужив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4 277 214,8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3 488 662,1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807 363,5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2 537 283,1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средств государственным учреждениям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на совершенствование матер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ально-технической базы, в том числе проведение капитального ремонта»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социальных услуг в негосударственных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дополнительных мер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поддержки педагогическим работникам </w:t>
            </w:r>
            <w:r w:rsidR="000C0F8F"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молодым специалистам государственных организаций 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обслуживания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«Межведомственная программа по комплексной подг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и социальной адаптации детей с выраженными нарушениями жи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к активной самосто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жизни в Республике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2016 – 2017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«Внедрение эффективных механизмов развития социально-бытовых умений у детей-инвалидов с выраженными наруш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жизнедеятельности»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индивидуальных тепловых пунктов с погодным регулированием темпер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режима и приборов учета тепла»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установка) учреждений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циальной сферы приборами учета: природного газа, электрической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энергии, холодной и горячей воды»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системы освещения учреждений социальной сферы (замена ламп накаливания на энергосберегающие лампы)»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15 975 587,2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15 216 459,4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4 210 765,0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 социальной поддержки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граждан, уст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и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канским законодательством»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4 210 765,0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32 424,2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60 233,6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отдельным категориям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198 945,1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198 745,1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тьей 8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декабря 2004 года № 63-ЗРТ «Об адресной социальной поддержке населения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</w:t>
            </w:r>
            <w:r w:rsidR="000C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годов»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граждан, установленных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деральными законами от 12 января 1995 года № 5-ФЗ «О ветеранах» и от 24 ноября 1995 года № 181-ФЗ «О социальной защите инвалидов в Ро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Федерации»,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граждан,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пособия и ежемесячные денежные компенсации гражданам при возни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новении поствакцинальных осло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оплате жилищно-коммунальных услуг отдельным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тегориям граждан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3 325 298,1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инвалидам компенсаций страховых премий по договорам об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 за счет средств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6 869 367,7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6 868 867,7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труда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4 069 417,7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4 042 072,0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тружеников тыла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2 730 006,3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2 710 355,6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«Приемная семья для пожилого человека»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адресности предоставления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4 136 326,7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4 132 621,7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466 671,1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 при оплате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2 845 499,4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2 839 599,4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820 451,2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745 267,8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 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гулирование трудовой миграции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745 267,8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области содействия занятости населения»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поддержки гражданам, включая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ганизацию их переезда в другую местность для замещения рабочих мест,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федеральных цел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программ и инвестиционных программ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ботных граждан»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682 222,8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2 294 640,6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2 294 640,6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но-экономического положения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 на 2015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2 294 640,6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2 294 640,6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зациях, реализующих образовател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998 115,2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996 769,6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призыву, а также ежемесячное пособие на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военнослужащего, проходящ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жене военнослужащего, прох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еннослужащего, проходящего вое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по призыву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страхованию на сл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временной нетрудоспособности и в связи с материнством, и лицам, уволенным в связи с ликвидацией организаций (прекращением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полномочий физическими лицами), за счет средств федеральн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1 278 636,1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до достижения им возраста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лутора лет гражданам, не подлеж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обязательному социальному страхованию на случай временной нетрудоспособности и в связи с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1 167 254,8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1 166 279,0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гражданам, не подлежащим обязательному социальному страх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случай временной нетруд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матери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111 374,0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дицинских учреждениях в ранние сроки беременности, уволенным в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с ликвидацией организаций, прекращением деятельности (полн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мочий) физическими лицами в уст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щением деятельности (полномочий) физическими лицами в установле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мовольно ушедших из семей,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для детей-сирот и детей, оставшихся без попечения родит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образовательных организаций и иных организаций,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184 794,1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архивного дела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2016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плектования и использования док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архивного фонда Республики Татарстан и других архивных док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182 504,7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65 960,8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ПО СОЦИАЛЬНО-ЭКОНОМИЧЕСКОМУ МОНИТ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РИНГУ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33 390,4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32 843,2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МОЛОДЕЖИ И СПОРТУ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3 706 874,8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2 454 056,8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79 122,6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повышение квалификации работн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данной сферы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специалистов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учреждениях по внешкол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работе с детьми, за высокие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образования, включая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детей-инвалидов, и повыш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работников 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государственных образовательных организациях»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реализующих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полнительные общеобразовательные программы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254 315,4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учреждениях по внешкол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работе с детьми, за высокие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1 873 751,4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1 766 641,0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1 198 820,9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молодежи, их оздоровления и повышение оздоровительного эффе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1 198 820,9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1 198 820,9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515 151,8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повышения информац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обеспечения, социальной и экономической активности сельской молодежи»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активности сельской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государственной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«Дети Татарстана на 2016 </w:t>
            </w:r>
            <w:r w:rsidR="000C0F8F"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комплексного развития и повышения качества жизни мол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поколения»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качества жизни молодого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деятельности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98 429,5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21 938,9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хозяйственного обслуживания, уче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фильмотеки, межшкольные учебно-производственные комбин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логопедические пункты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9 151,7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качественным жильем и услугами жилищно-коммунального 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Республике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молодым семьям  социальных выплат на приобретение жилья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ном-класса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1 202 818,0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414 804,4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 спорти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194 899,3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137 948,6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культуры и спорта в Республике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23 328,6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ориентированных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социально ориентированной деятельности некоммерческих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их участия в социально-экономическом развитии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613 618,0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606 656,5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200 436,9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финансовая поддержка спортивных организаций, 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подготовку спортивного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сборных команд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за счет средств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молодежной политики, физич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государственной политики в области спорта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государственной молодежной пол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тики и государственной политики в области физической культуры и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ЗЕМЕЛЬНЫХ И ИМУЩЕСТВЕННЫХ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483 452,8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87 140,5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87 140,5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80 857,5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предоставлению земельных участков, государственная собстве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государственным имуществом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состава и структуры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имущества»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печение качественным жильем и услугами жилищно-коммунального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населения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жил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помещениями детей-сирот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 из числа детей-сирот и 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в Республике Татарстан на 2014 – 2019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жилых помещений специал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детям-сиротам и детям, оставшимся без попечения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предоставления жилых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детям-сиротам и детям, оставшимся без попечения родит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ДЕЛАМИ ПРЕЗ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359 804,4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235 772,2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235 772,2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235 352,2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192 581,8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124 032,2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123 712,2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КАБИНЕТА МИН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524 229,3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524 229,3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Министров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125 744,7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41 516,8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социальных исследований при Кабинете Мин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356 927,8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356 927,8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343 367,2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343 367,2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УПОЛНОМОЧЕННОГО ПО ПРАВАМ ЧЕЛОВЕКА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 ПАЛАТА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54 512,9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ИЗБИРАТЕЛЬНАЯ КОМИССИЯ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комиссии Республики Татарстан,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ганизаторов выборов, ГАС «Выб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избирательной комиссии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НАУК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469 160,7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469 160,7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415 828,7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415 828,7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415 828,7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303 478,0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фундаментальные исслед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303 478,0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303 478,0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режающего научно-технического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по приоритетным направлениям развития науки, технологий и техн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мий наук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науки и научных исследований»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462 351,5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387 683,0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362 639,2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362 639,2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института мировой юстиции в Республике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348 940,9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института мировой 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348 940,9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317 477,9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105 674,2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палаты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политики в сфере юстиции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политики в сфере юстиции в пределах полномочий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сбору информации от пос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лений, входящих в муниципальный район, необходимой для ведения 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 муниципальных нормативных правовых актов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адресности предоставления мер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гражданам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возраста»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Татарстан в соответствии с законод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ГОСУДАРСТВЕННОГО СОВЕТА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246 503,0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Государственного Совета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221 929,6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138 714,8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кадров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39 213,1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туционного суда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30 353,5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щищенности граждан пожилого во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содержания, выходного пособия, а также предоставление иных мер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и социального обесп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судьям Конституционного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РЕСПУБЛИКИ ТАТАРСТАН ПО ОБЕСПЕЧЕНИЮ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ИЗВОДСТВОМ, ОБОРОТОМ И 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ЧЕСТВОМ ЭТИЛОВОГО СПИРТА, АЛКОГОЛЬНОЙ ПРОДУКЦИИ И ЗАЩИТЕ ПРАВ ПОТРЕБИТЕЛЕЙ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107 686,4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защиты прав потребит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в области защиты прав потребителей»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100 059,4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98 398,4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74 243,7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 УПОЛНОМОЧЕННОГО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ПРАВАМ РЕБЕНКА 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ЛЕСНОГО 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701 244,0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612 829,5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612 829,5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разнообразия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сфере сохранения и восстановления биологического разнообразия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лесного хозяйства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610 926,1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32 166,9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учреждений по тушению лесных пожаров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лесов»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лесов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лесов и лесоразведение»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воспроизводства лесов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для питомников, оборудования для сбора и обработки семян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материала для восстановления и лесоразведения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 Государственной программы Республики Татарстан «Развитие лесного хозяйства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осуществления отдельных по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в области лесных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лесных отношений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разнообразия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сфере сохранения и восстановления биологического разнообразия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и науки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 послевузовского образ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повышение квалификации работников данной сферы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68 434,3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питанием обучающихся в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образовательных 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ганизациях»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ПРОМЫШЛЕ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ТОРГОВЛИ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340 968,1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17 116,5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мическое развитие и инновационная экономика Республики Татарстан на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8 509,1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7 831,5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 в Республ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обучению в области энергосбережения и повышения энергетической эффективности»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поддержка и пропаганда эне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323 851,6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84 760,2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68 636,2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238 091,4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87 579,3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74 060,2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gram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АКТОВ ГРАЖДАНСКОГО СОСТОЯНИЯ КАБИНЕТА МИНИСТРОВ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</w:t>
            </w:r>
            <w:proofErr w:type="gram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7 173,4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ТЕХНИКИ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34 586,9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34 421,8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ИНВЕСТИЦИОНН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РАЗВИТИЯ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64 718,0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мическое развитие и инновационная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55 348,0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5 742,9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гоприятной инвестиционной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«Сохранение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народа (2014 – 2019 годы)»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сохранения и развития национальной идентичности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Республике Татарстан и за ее пределами»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сферы туризма и гостеприимства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совершенств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государственной политики в сфере туризма и гостеприимства»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тия, направленные на развитие сферы туризма и гостеприимства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АГЕНТСТВО ПО ПЕЧАТИ И МАССОВЫМ КОММУНИКАЦИЯМ «ТАТМ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1 182 633,7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1 182 633,7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606 942,4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«Соц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граждан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 на 2014 – 2020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мероприятий по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в Республике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терроризма и экстремизма»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«Открытый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коммуникаций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государственной национальной политики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изучение и развитие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языков Республики Тата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других языков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татарского, русского и др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языков в Республике Татарстан, а также татарского языка за пределами республики»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559 737,7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профилактике правон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и преступлений в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деятельности по проф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правонарушений и престу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усилению противодействия потре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наркотиков»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«Открытый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поддержка и развитие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и ма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 коммуникаций Республики Татарстан»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организациям на реализацию социально значимых проектов,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 книг, изданий для инвалидов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«Редакция журнала «</w:t>
            </w:r>
            <w:r w:rsidR="0048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законодательства Респу</w:t>
            </w:r>
            <w:r w:rsidR="0048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8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государственной национальной политики в Республике Татарстан на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Татарстан,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вилизованное развитие представит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народов, проживающих на те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Татарстан, 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мира и согласия, упрочение общероссийской гражда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антикоррупционной политики Республики Татарстан на 2015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тиводействие условиям, способств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ее проявлениям, формиров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обществе нетерпимого отнош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 коррупции»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информационных и коммуник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Татарстан «Открытый Татарстан»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инфраструктуры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пространства Ре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общехозяйственной деятельн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 ОБЪЕКТОВ Ж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49 247,1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организ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регулирования и охраны водных биологических ресурсов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6 549,5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использование охотничьих ресурсов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охраны объектов животного 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охраны и использования объектов животного мира (за исключением охотничьих ресурсов и водных биологических ресурсов) за счет средств федерал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использования охотничьих ресурсов по федеральному государственному охотничьему надзору, выдаче разр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добычу охотничьих ресу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и заключению </w:t>
            </w:r>
            <w:proofErr w:type="spellStart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КОМИТЕТ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ПО ЗАКУПКАМ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мическое развитие и инновационная экономика Республики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тарстан, создание условий для разв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инновационной деятельности и промышленного производства»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25 570,3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23 507,6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ждениями, органами управления 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14 413,9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9 086,2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ГОСУДАРСТВЕ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СТРОИТЕЛЬНОГО НАДЗ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РЕСПУБЛИКИ ТАТАРСТАН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135 908,4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125 138,7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125 138,7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125 138,7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91 398,7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77 402,6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13 856,1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государственными (муниципал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</w:t>
            </w:r>
            <w:r w:rsidR="000A1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14 870,0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17 308,0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осуществлению госуда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контроля и надзора в обл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долевого строительства мног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и (или) иных об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недвижимости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0C014E" w:rsidRPr="00E03DDD" w:rsidTr="000C014E">
        <w:trPr>
          <w:trHeight w:val="269"/>
        </w:trPr>
        <w:tc>
          <w:tcPr>
            <w:tcW w:w="411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831C16"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0C014E" w:rsidRPr="00E03DDD" w:rsidRDefault="000C014E" w:rsidP="000C014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185 636 748,1</w:t>
            </w:r>
          </w:p>
        </w:tc>
      </w:tr>
    </w:tbl>
    <w:p w:rsidR="00D52D67" w:rsidRDefault="00D52D67"/>
    <w:p w:rsidR="00372851" w:rsidRDefault="00372851"/>
    <w:sectPr w:rsidR="00372851" w:rsidSect="00DC1B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71" w:rsidRDefault="00695C71" w:rsidP="00183A23">
      <w:pPr>
        <w:spacing w:after="0" w:line="240" w:lineRule="auto"/>
      </w:pPr>
      <w:r>
        <w:separator/>
      </w:r>
    </w:p>
  </w:endnote>
  <w:endnote w:type="continuationSeparator" w:id="0">
    <w:p w:rsidR="00695C71" w:rsidRDefault="00695C71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71" w:rsidRDefault="00695C71" w:rsidP="00183A23">
      <w:pPr>
        <w:spacing w:after="0" w:line="240" w:lineRule="auto"/>
      </w:pPr>
      <w:r>
        <w:separator/>
      </w:r>
    </w:p>
  </w:footnote>
  <w:footnote w:type="continuationSeparator" w:id="0">
    <w:p w:rsidR="00695C71" w:rsidRDefault="00695C71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658"/>
      <w:docPartObj>
        <w:docPartGallery w:val="Page Numbers (Top of Page)"/>
        <w:docPartUnique/>
      </w:docPartObj>
    </w:sdtPr>
    <w:sdtEndPr/>
    <w:sdtContent>
      <w:p w:rsidR="000C0F8F" w:rsidRDefault="000C0F8F" w:rsidP="00A5646B">
        <w:pPr>
          <w:pStyle w:val="a5"/>
          <w:jc w:val="center"/>
        </w:pPr>
        <w:r w:rsidRPr="00A56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5B5">
          <w:rPr>
            <w:rFonts w:ascii="Times New Roman" w:hAnsi="Times New Roman" w:cs="Times New Roman"/>
            <w:noProof/>
            <w:sz w:val="24"/>
            <w:szCs w:val="24"/>
          </w:rPr>
          <w:t>168</w: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4B24"/>
    <w:rsid w:val="000279F0"/>
    <w:rsid w:val="000625FC"/>
    <w:rsid w:val="00077B68"/>
    <w:rsid w:val="00096D3A"/>
    <w:rsid w:val="000A1263"/>
    <w:rsid w:val="000B1818"/>
    <w:rsid w:val="000C014E"/>
    <w:rsid w:val="000C0F8F"/>
    <w:rsid w:val="000C4918"/>
    <w:rsid w:val="000C78EF"/>
    <w:rsid w:val="000D7537"/>
    <w:rsid w:val="000E7298"/>
    <w:rsid w:val="000F0269"/>
    <w:rsid w:val="0011744F"/>
    <w:rsid w:val="0012313C"/>
    <w:rsid w:val="00133228"/>
    <w:rsid w:val="00183A23"/>
    <w:rsid w:val="001844F4"/>
    <w:rsid w:val="001A110E"/>
    <w:rsid w:val="001A559E"/>
    <w:rsid w:val="001A7D73"/>
    <w:rsid w:val="001C72AE"/>
    <w:rsid w:val="001D135A"/>
    <w:rsid w:val="001F1265"/>
    <w:rsid w:val="001F1EE3"/>
    <w:rsid w:val="001F2F00"/>
    <w:rsid w:val="00210AA6"/>
    <w:rsid w:val="00216B2B"/>
    <w:rsid w:val="00217ED3"/>
    <w:rsid w:val="00254239"/>
    <w:rsid w:val="00261B77"/>
    <w:rsid w:val="0027456F"/>
    <w:rsid w:val="00286A49"/>
    <w:rsid w:val="002A0646"/>
    <w:rsid w:val="002D12F2"/>
    <w:rsid w:val="002E3EA8"/>
    <w:rsid w:val="002F3271"/>
    <w:rsid w:val="00316C00"/>
    <w:rsid w:val="00336EF4"/>
    <w:rsid w:val="00341A22"/>
    <w:rsid w:val="00347A59"/>
    <w:rsid w:val="003669DF"/>
    <w:rsid w:val="00372851"/>
    <w:rsid w:val="003731DD"/>
    <w:rsid w:val="003A408E"/>
    <w:rsid w:val="003B5D5E"/>
    <w:rsid w:val="003C1AC9"/>
    <w:rsid w:val="003C3F90"/>
    <w:rsid w:val="003E7F08"/>
    <w:rsid w:val="003F108A"/>
    <w:rsid w:val="00411B08"/>
    <w:rsid w:val="0043492F"/>
    <w:rsid w:val="00451F6E"/>
    <w:rsid w:val="00462852"/>
    <w:rsid w:val="00474064"/>
    <w:rsid w:val="004868A9"/>
    <w:rsid w:val="004B18C7"/>
    <w:rsid w:val="004B5752"/>
    <w:rsid w:val="004D4F46"/>
    <w:rsid w:val="004E1351"/>
    <w:rsid w:val="004E1C81"/>
    <w:rsid w:val="004E6DF1"/>
    <w:rsid w:val="004E7E30"/>
    <w:rsid w:val="004F1EF0"/>
    <w:rsid w:val="004F4701"/>
    <w:rsid w:val="005140B1"/>
    <w:rsid w:val="005276F8"/>
    <w:rsid w:val="0054613B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C4EAA"/>
    <w:rsid w:val="005D7230"/>
    <w:rsid w:val="005F4258"/>
    <w:rsid w:val="005F42A5"/>
    <w:rsid w:val="006238A8"/>
    <w:rsid w:val="00630A84"/>
    <w:rsid w:val="006635D7"/>
    <w:rsid w:val="00674BEE"/>
    <w:rsid w:val="00692F3C"/>
    <w:rsid w:val="00695C71"/>
    <w:rsid w:val="006B1C71"/>
    <w:rsid w:val="006C428E"/>
    <w:rsid w:val="006C444D"/>
    <w:rsid w:val="006D111B"/>
    <w:rsid w:val="006D37BF"/>
    <w:rsid w:val="006F1A5A"/>
    <w:rsid w:val="006F2C17"/>
    <w:rsid w:val="00712E9C"/>
    <w:rsid w:val="007211FF"/>
    <w:rsid w:val="00721B94"/>
    <w:rsid w:val="00750831"/>
    <w:rsid w:val="007663E3"/>
    <w:rsid w:val="00791D2A"/>
    <w:rsid w:val="007A6170"/>
    <w:rsid w:val="007B4CF8"/>
    <w:rsid w:val="007C2D0C"/>
    <w:rsid w:val="007F7F62"/>
    <w:rsid w:val="00813BAC"/>
    <w:rsid w:val="008219A4"/>
    <w:rsid w:val="00831AF8"/>
    <w:rsid w:val="00831C16"/>
    <w:rsid w:val="00845889"/>
    <w:rsid w:val="0087253E"/>
    <w:rsid w:val="0087454A"/>
    <w:rsid w:val="008747BB"/>
    <w:rsid w:val="008773BF"/>
    <w:rsid w:val="00881CEB"/>
    <w:rsid w:val="008A4294"/>
    <w:rsid w:val="008A69FE"/>
    <w:rsid w:val="008B49A6"/>
    <w:rsid w:val="008C5319"/>
    <w:rsid w:val="008C63AC"/>
    <w:rsid w:val="008F2046"/>
    <w:rsid w:val="0090574A"/>
    <w:rsid w:val="00921867"/>
    <w:rsid w:val="009305E7"/>
    <w:rsid w:val="009322A1"/>
    <w:rsid w:val="00961E66"/>
    <w:rsid w:val="009A100D"/>
    <w:rsid w:val="009A15B5"/>
    <w:rsid w:val="009B1C9D"/>
    <w:rsid w:val="009B33CA"/>
    <w:rsid w:val="009B5623"/>
    <w:rsid w:val="009C66F3"/>
    <w:rsid w:val="009D1792"/>
    <w:rsid w:val="009E0909"/>
    <w:rsid w:val="009F1D22"/>
    <w:rsid w:val="009F5124"/>
    <w:rsid w:val="00A04EFC"/>
    <w:rsid w:val="00A06F60"/>
    <w:rsid w:val="00A13CC9"/>
    <w:rsid w:val="00A13D16"/>
    <w:rsid w:val="00A17315"/>
    <w:rsid w:val="00A33113"/>
    <w:rsid w:val="00A3446B"/>
    <w:rsid w:val="00A46265"/>
    <w:rsid w:val="00A469EE"/>
    <w:rsid w:val="00A53675"/>
    <w:rsid w:val="00A5646B"/>
    <w:rsid w:val="00A63FE8"/>
    <w:rsid w:val="00A77391"/>
    <w:rsid w:val="00A869B9"/>
    <w:rsid w:val="00A86E63"/>
    <w:rsid w:val="00A902F6"/>
    <w:rsid w:val="00AA7D4D"/>
    <w:rsid w:val="00AB0EBD"/>
    <w:rsid w:val="00AD5B09"/>
    <w:rsid w:val="00AE2943"/>
    <w:rsid w:val="00AE41C1"/>
    <w:rsid w:val="00AF6A7B"/>
    <w:rsid w:val="00B065AB"/>
    <w:rsid w:val="00B11403"/>
    <w:rsid w:val="00B34086"/>
    <w:rsid w:val="00B40771"/>
    <w:rsid w:val="00B42685"/>
    <w:rsid w:val="00B94172"/>
    <w:rsid w:val="00B94C4C"/>
    <w:rsid w:val="00BA0CE4"/>
    <w:rsid w:val="00BB6BBD"/>
    <w:rsid w:val="00BC4422"/>
    <w:rsid w:val="00BD18C8"/>
    <w:rsid w:val="00BD5622"/>
    <w:rsid w:val="00BE0854"/>
    <w:rsid w:val="00BE4FF2"/>
    <w:rsid w:val="00BE6BB9"/>
    <w:rsid w:val="00BF1319"/>
    <w:rsid w:val="00C03E67"/>
    <w:rsid w:val="00C11900"/>
    <w:rsid w:val="00C231C2"/>
    <w:rsid w:val="00C32510"/>
    <w:rsid w:val="00C328EA"/>
    <w:rsid w:val="00C415D0"/>
    <w:rsid w:val="00C471DA"/>
    <w:rsid w:val="00C6045A"/>
    <w:rsid w:val="00C609DD"/>
    <w:rsid w:val="00C67F5A"/>
    <w:rsid w:val="00C71FEF"/>
    <w:rsid w:val="00C968DB"/>
    <w:rsid w:val="00CB31CD"/>
    <w:rsid w:val="00CE03EC"/>
    <w:rsid w:val="00CE2536"/>
    <w:rsid w:val="00CF316D"/>
    <w:rsid w:val="00CF5DDB"/>
    <w:rsid w:val="00D246E4"/>
    <w:rsid w:val="00D33CB7"/>
    <w:rsid w:val="00D4444E"/>
    <w:rsid w:val="00D52D67"/>
    <w:rsid w:val="00D53099"/>
    <w:rsid w:val="00D64588"/>
    <w:rsid w:val="00D74ADA"/>
    <w:rsid w:val="00D8199F"/>
    <w:rsid w:val="00D912A0"/>
    <w:rsid w:val="00DA61AB"/>
    <w:rsid w:val="00DC1B86"/>
    <w:rsid w:val="00E03DDD"/>
    <w:rsid w:val="00E221CE"/>
    <w:rsid w:val="00E45F07"/>
    <w:rsid w:val="00E6726B"/>
    <w:rsid w:val="00E67718"/>
    <w:rsid w:val="00EB33A8"/>
    <w:rsid w:val="00EB58CA"/>
    <w:rsid w:val="00EB727E"/>
    <w:rsid w:val="00ED03C2"/>
    <w:rsid w:val="00ED1714"/>
    <w:rsid w:val="00EE1B7B"/>
    <w:rsid w:val="00EE564E"/>
    <w:rsid w:val="00EF0FF2"/>
    <w:rsid w:val="00EF178D"/>
    <w:rsid w:val="00F10584"/>
    <w:rsid w:val="00F1086C"/>
    <w:rsid w:val="00F20C35"/>
    <w:rsid w:val="00F3585C"/>
    <w:rsid w:val="00F47C4F"/>
    <w:rsid w:val="00F55B33"/>
    <w:rsid w:val="00F76353"/>
    <w:rsid w:val="00F83792"/>
    <w:rsid w:val="00FB0DFF"/>
    <w:rsid w:val="00FB68B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01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63F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8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C01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B6EA-81B8-4904-AD5E-BA145B4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168</Pages>
  <Words>46475</Words>
  <Characters>264911</Characters>
  <Application>Microsoft Office Word</Application>
  <DocSecurity>0</DocSecurity>
  <Lines>2207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137</cp:revision>
  <cp:lastPrinted>2016-11-23T13:51:00Z</cp:lastPrinted>
  <dcterms:created xsi:type="dcterms:W3CDTF">2013-09-18T22:10:00Z</dcterms:created>
  <dcterms:modified xsi:type="dcterms:W3CDTF">2016-11-23T13:54:00Z</dcterms:modified>
</cp:coreProperties>
</file>