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667CC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3DBE2173" wp14:editId="42160E1F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92B8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632890D4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32B72" w:rsidRPr="00C70D7C" w:rsidRDefault="00D32B72" w:rsidP="00C70D7C">
      <w:pPr>
        <w:rPr>
          <w:b/>
          <w:sz w:val="28"/>
          <w:szCs w:val="28"/>
          <w:lang w:val="en-US"/>
        </w:rPr>
      </w:pPr>
    </w:p>
    <w:p w:rsidR="002050D3" w:rsidRDefault="002050D3" w:rsidP="000C0CEF">
      <w:pPr>
        <w:tabs>
          <w:tab w:val="left" w:pos="4820"/>
        </w:tabs>
        <w:spacing w:line="288" w:lineRule="auto"/>
        <w:ind w:right="5385"/>
        <w:rPr>
          <w:sz w:val="28"/>
          <w:szCs w:val="28"/>
        </w:rPr>
      </w:pPr>
    </w:p>
    <w:p w:rsidR="002050D3" w:rsidRDefault="002050D3" w:rsidP="000C0CEF">
      <w:pPr>
        <w:tabs>
          <w:tab w:val="left" w:pos="4820"/>
        </w:tabs>
        <w:spacing w:line="288" w:lineRule="auto"/>
        <w:ind w:right="5385"/>
        <w:rPr>
          <w:sz w:val="28"/>
          <w:szCs w:val="28"/>
        </w:rPr>
      </w:pPr>
    </w:p>
    <w:p w:rsidR="00996EDD" w:rsidRDefault="00D32B72" w:rsidP="00996EDD">
      <w:pPr>
        <w:tabs>
          <w:tab w:val="left" w:pos="4820"/>
        </w:tabs>
        <w:spacing w:line="288" w:lineRule="auto"/>
        <w:ind w:right="5385"/>
        <w:jc w:val="both"/>
        <w:rPr>
          <w:sz w:val="28"/>
          <w:szCs w:val="28"/>
        </w:rPr>
      </w:pPr>
      <w:r w:rsidRPr="009D4CF4">
        <w:rPr>
          <w:sz w:val="28"/>
          <w:szCs w:val="28"/>
        </w:rPr>
        <w:t xml:space="preserve">О </w:t>
      </w:r>
      <w:r w:rsidR="002D430B">
        <w:rPr>
          <w:sz w:val="28"/>
          <w:szCs w:val="28"/>
        </w:rPr>
        <w:t xml:space="preserve">внесении изменений в </w:t>
      </w:r>
      <w:r w:rsidR="00996EDD">
        <w:rPr>
          <w:sz w:val="28"/>
          <w:szCs w:val="28"/>
        </w:rPr>
        <w:t>п</w:t>
      </w:r>
      <w:r w:rsidR="002D430B">
        <w:rPr>
          <w:sz w:val="28"/>
          <w:szCs w:val="28"/>
        </w:rPr>
        <w:t>риказ</w:t>
      </w:r>
      <w:r w:rsidR="00996EDD" w:rsidRPr="00996EDD">
        <w:rPr>
          <w:sz w:val="28"/>
          <w:szCs w:val="28"/>
        </w:rPr>
        <w:t xml:space="preserve"> </w:t>
      </w:r>
      <w:r w:rsidR="00996EDD">
        <w:rPr>
          <w:sz w:val="28"/>
          <w:szCs w:val="28"/>
        </w:rPr>
        <w:t xml:space="preserve">Министерства финансов Республики Татарстан от 17.01.2020 № 21-23-12 «О </w:t>
      </w:r>
      <w:r w:rsidR="00996EDD" w:rsidRPr="009D4CF4">
        <w:rPr>
          <w:sz w:val="28"/>
          <w:szCs w:val="28"/>
        </w:rPr>
        <w:t>создании</w:t>
      </w:r>
      <w:r w:rsidR="00996EDD">
        <w:rPr>
          <w:sz w:val="28"/>
          <w:szCs w:val="28"/>
        </w:rPr>
        <w:t xml:space="preserve"> </w:t>
      </w:r>
      <w:r w:rsidR="00996EDD" w:rsidRPr="009D4CF4">
        <w:rPr>
          <w:sz w:val="28"/>
          <w:szCs w:val="28"/>
        </w:rPr>
        <w:t>Ситуационного центра</w:t>
      </w:r>
      <w:r w:rsidR="00996EDD">
        <w:rPr>
          <w:sz w:val="28"/>
          <w:szCs w:val="28"/>
        </w:rPr>
        <w:t xml:space="preserve"> </w:t>
      </w:r>
      <w:r w:rsidR="00996EDD" w:rsidRPr="009D4CF4">
        <w:rPr>
          <w:sz w:val="28"/>
          <w:szCs w:val="28"/>
        </w:rPr>
        <w:t>Министерства финансов Республики Татарстан</w:t>
      </w:r>
      <w:r w:rsidR="00996EDD">
        <w:rPr>
          <w:sz w:val="28"/>
          <w:szCs w:val="28"/>
        </w:rPr>
        <w:t xml:space="preserve">» </w:t>
      </w:r>
    </w:p>
    <w:p w:rsidR="00996EDD" w:rsidRDefault="00996EDD" w:rsidP="00996EDD">
      <w:pPr>
        <w:tabs>
          <w:tab w:val="left" w:pos="4820"/>
        </w:tabs>
        <w:spacing w:line="288" w:lineRule="auto"/>
        <w:ind w:right="5385"/>
        <w:jc w:val="both"/>
        <w:rPr>
          <w:sz w:val="28"/>
          <w:szCs w:val="28"/>
        </w:rPr>
      </w:pPr>
    </w:p>
    <w:p w:rsidR="00996EDD" w:rsidRPr="00DA186F" w:rsidRDefault="00996EDD" w:rsidP="00996EDD">
      <w:pPr>
        <w:tabs>
          <w:tab w:val="left" w:pos="4820"/>
        </w:tabs>
        <w:spacing w:line="288" w:lineRule="auto"/>
        <w:ind w:right="5385"/>
        <w:jc w:val="both"/>
        <w:rPr>
          <w:sz w:val="28"/>
          <w:szCs w:val="28"/>
        </w:rPr>
      </w:pPr>
    </w:p>
    <w:p w:rsidR="00996EDD" w:rsidRDefault="002D430B" w:rsidP="000C0CEF">
      <w:pPr>
        <w:pStyle w:val="af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4CF4">
        <w:rPr>
          <w:sz w:val="28"/>
          <w:szCs w:val="28"/>
        </w:rPr>
        <w:t xml:space="preserve"> р и к а з ы в </w:t>
      </w:r>
      <w:r w:rsidR="008C379A">
        <w:rPr>
          <w:sz w:val="28"/>
          <w:szCs w:val="28"/>
        </w:rPr>
        <w:t xml:space="preserve">а </w:t>
      </w:r>
      <w:r w:rsidR="009D4CF4">
        <w:rPr>
          <w:sz w:val="28"/>
          <w:szCs w:val="28"/>
        </w:rPr>
        <w:t>ю:</w:t>
      </w:r>
    </w:p>
    <w:p w:rsidR="00996EDD" w:rsidRDefault="00996EDD" w:rsidP="000C0CEF">
      <w:pPr>
        <w:pStyle w:val="af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43214A" w:rsidRDefault="002D430B" w:rsidP="00996EDD">
      <w:pPr>
        <w:pStyle w:val="af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43214A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17.01.2020 № 21-23-12 «О </w:t>
      </w:r>
      <w:r w:rsidRPr="009D4CF4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Pr="009D4CF4">
        <w:rPr>
          <w:sz w:val="28"/>
          <w:szCs w:val="28"/>
        </w:rPr>
        <w:t>Ситуационного центра</w:t>
      </w:r>
      <w:r>
        <w:rPr>
          <w:sz w:val="28"/>
          <w:szCs w:val="28"/>
        </w:rPr>
        <w:t xml:space="preserve"> </w:t>
      </w:r>
      <w:r w:rsidRPr="009D4CF4">
        <w:rPr>
          <w:sz w:val="28"/>
          <w:szCs w:val="28"/>
        </w:rPr>
        <w:t>Министерства финансов Республики Татарстан</w:t>
      </w:r>
      <w:r>
        <w:rPr>
          <w:sz w:val="28"/>
          <w:szCs w:val="28"/>
        </w:rPr>
        <w:t>»</w:t>
      </w:r>
      <w:r w:rsidR="00996EDD">
        <w:rPr>
          <w:sz w:val="28"/>
          <w:szCs w:val="28"/>
        </w:rPr>
        <w:t>.</w:t>
      </w:r>
    </w:p>
    <w:p w:rsidR="00996EDD" w:rsidRDefault="00996EDD" w:rsidP="00996EDD">
      <w:pPr>
        <w:pStyle w:val="af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Cs w:val="28"/>
        </w:rPr>
      </w:pPr>
    </w:p>
    <w:p w:rsidR="00996EDD" w:rsidRDefault="00996EDD" w:rsidP="00996EDD">
      <w:pPr>
        <w:pStyle w:val="af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Cs w:val="28"/>
        </w:rPr>
      </w:pPr>
    </w:p>
    <w:p w:rsidR="00160CFD" w:rsidRDefault="00D32B72" w:rsidP="000C0CEF">
      <w:pPr>
        <w:pStyle w:val="10"/>
        <w:rPr>
          <w:szCs w:val="28"/>
        </w:rPr>
      </w:pPr>
      <w:r w:rsidRPr="00AE27B6">
        <w:rPr>
          <w:szCs w:val="28"/>
        </w:rPr>
        <w:t xml:space="preserve">Министр                                                                                               </w:t>
      </w:r>
      <w:r w:rsidR="001769DA">
        <w:rPr>
          <w:szCs w:val="28"/>
          <w:lang w:val="ru-RU"/>
        </w:rPr>
        <w:t xml:space="preserve">    </w:t>
      </w:r>
      <w:r w:rsidRPr="00AE27B6">
        <w:rPr>
          <w:szCs w:val="28"/>
        </w:rPr>
        <w:t xml:space="preserve">  Р.Р. Гайзатуллин</w:t>
      </w:r>
    </w:p>
    <w:p w:rsidR="00453778" w:rsidRPr="00DA186F" w:rsidRDefault="00453778" w:rsidP="000C0CEF">
      <w:pPr>
        <w:pStyle w:val="10"/>
        <w:rPr>
          <w:szCs w:val="28"/>
        </w:rPr>
      </w:pPr>
    </w:p>
    <w:p w:rsidR="000C0CEF" w:rsidRPr="00D11C83" w:rsidRDefault="000C0CEF" w:rsidP="00D32B72">
      <w:pPr>
        <w:pStyle w:val="10"/>
      </w:pPr>
    </w:p>
    <w:p w:rsidR="000C0CEF" w:rsidRPr="00D11C83" w:rsidRDefault="000C0CEF" w:rsidP="00D32B72">
      <w:pPr>
        <w:pStyle w:val="10"/>
      </w:pPr>
    </w:p>
    <w:p w:rsidR="00E652CA" w:rsidRPr="00D11C83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E652CA" w:rsidRDefault="00E652CA" w:rsidP="008C379A">
      <w:pPr>
        <w:spacing w:line="288" w:lineRule="auto"/>
        <w:ind w:left="6237"/>
        <w:rPr>
          <w:sz w:val="28"/>
          <w:szCs w:val="28"/>
        </w:rPr>
      </w:pPr>
    </w:p>
    <w:p w:rsidR="00996EDD" w:rsidRDefault="00996EDD" w:rsidP="008C379A">
      <w:pPr>
        <w:spacing w:line="288" w:lineRule="auto"/>
        <w:ind w:left="6237"/>
        <w:rPr>
          <w:sz w:val="28"/>
          <w:szCs w:val="28"/>
        </w:rPr>
      </w:pPr>
    </w:p>
    <w:p w:rsidR="00996EDD" w:rsidRDefault="00996EDD" w:rsidP="008C379A">
      <w:pPr>
        <w:spacing w:line="288" w:lineRule="auto"/>
        <w:ind w:left="6237"/>
        <w:rPr>
          <w:sz w:val="28"/>
          <w:szCs w:val="28"/>
        </w:rPr>
      </w:pPr>
    </w:p>
    <w:p w:rsidR="003F5661" w:rsidRPr="00E21CAF" w:rsidRDefault="00E21CAF" w:rsidP="008C379A">
      <w:pPr>
        <w:spacing w:line="288" w:lineRule="auto"/>
        <w:ind w:left="6237"/>
        <w:rPr>
          <w:sz w:val="28"/>
          <w:szCs w:val="28"/>
        </w:rPr>
      </w:pPr>
      <w:bookmarkStart w:id="0" w:name="_Hlk130997724"/>
      <w:r>
        <w:rPr>
          <w:sz w:val="28"/>
          <w:szCs w:val="28"/>
        </w:rPr>
        <w:t>У</w:t>
      </w:r>
      <w:r w:rsidR="00D85973">
        <w:rPr>
          <w:sz w:val="28"/>
          <w:szCs w:val="28"/>
        </w:rPr>
        <w:t>твержден</w:t>
      </w:r>
      <w:r w:rsidR="0043214A">
        <w:rPr>
          <w:sz w:val="28"/>
          <w:szCs w:val="28"/>
        </w:rPr>
        <w:t>ы</w:t>
      </w:r>
    </w:p>
    <w:p w:rsidR="003F5661" w:rsidRDefault="00E21CAF" w:rsidP="008C379A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3F5661">
        <w:rPr>
          <w:sz w:val="28"/>
          <w:szCs w:val="28"/>
        </w:rPr>
        <w:t xml:space="preserve"> Министерства финансов Республики Татарстан</w:t>
      </w:r>
    </w:p>
    <w:p w:rsidR="003F5661" w:rsidRPr="003F5661" w:rsidRDefault="003F5661" w:rsidP="008C379A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от __________ №_________</w:t>
      </w:r>
    </w:p>
    <w:bookmarkEnd w:id="0"/>
    <w:p w:rsidR="003F5661" w:rsidRPr="003F5661" w:rsidRDefault="003F5661" w:rsidP="003F5661">
      <w:pPr>
        <w:ind w:left="6804"/>
        <w:rPr>
          <w:sz w:val="28"/>
          <w:szCs w:val="28"/>
        </w:rPr>
      </w:pPr>
    </w:p>
    <w:p w:rsidR="003F5661" w:rsidRPr="003F5661" w:rsidRDefault="003F5661" w:rsidP="003F5661">
      <w:pPr>
        <w:ind w:left="6804"/>
        <w:rPr>
          <w:sz w:val="28"/>
          <w:szCs w:val="28"/>
        </w:rPr>
      </w:pPr>
    </w:p>
    <w:p w:rsidR="00996EDD" w:rsidRPr="00B83B18" w:rsidRDefault="0043214A" w:rsidP="00B063F3">
      <w:pPr>
        <w:jc w:val="center"/>
        <w:rPr>
          <w:sz w:val="28"/>
          <w:szCs w:val="28"/>
        </w:rPr>
      </w:pPr>
      <w:r w:rsidRPr="00B83B18">
        <w:rPr>
          <w:sz w:val="28"/>
          <w:szCs w:val="28"/>
        </w:rPr>
        <w:t xml:space="preserve">Изменения, которые вносятся в приказ Министерства финансов </w:t>
      </w:r>
    </w:p>
    <w:p w:rsidR="0043214A" w:rsidRPr="00B83B18" w:rsidRDefault="0043214A" w:rsidP="00B063F3">
      <w:pPr>
        <w:jc w:val="center"/>
        <w:rPr>
          <w:sz w:val="28"/>
          <w:szCs w:val="28"/>
        </w:rPr>
      </w:pPr>
      <w:r w:rsidRPr="00B83B18">
        <w:rPr>
          <w:sz w:val="28"/>
          <w:szCs w:val="28"/>
        </w:rPr>
        <w:t xml:space="preserve">Республики Татарстан от 17.01.2020 № 21-23-12 «О создании Ситуационного центра Министерства финансов Республики Татарстан» </w:t>
      </w:r>
    </w:p>
    <w:p w:rsidR="00674501" w:rsidRPr="00600220" w:rsidRDefault="00674501" w:rsidP="00B063F3">
      <w:pPr>
        <w:jc w:val="center"/>
        <w:rPr>
          <w:sz w:val="28"/>
          <w:szCs w:val="28"/>
        </w:rPr>
      </w:pPr>
    </w:p>
    <w:p w:rsidR="00AC21BB" w:rsidRDefault="00D44C3E" w:rsidP="0093114F">
      <w:pPr>
        <w:pStyle w:val="ae"/>
        <w:numPr>
          <w:ilvl w:val="0"/>
          <w:numId w:val="5"/>
        </w:numPr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AC21BB">
        <w:rPr>
          <w:sz w:val="28"/>
          <w:szCs w:val="28"/>
        </w:rPr>
        <w:t>В п</w:t>
      </w:r>
      <w:r w:rsidR="0043214A" w:rsidRPr="00AC21BB">
        <w:rPr>
          <w:sz w:val="28"/>
          <w:szCs w:val="28"/>
        </w:rPr>
        <w:t>ункт</w:t>
      </w:r>
      <w:r w:rsidRPr="00AC21BB">
        <w:rPr>
          <w:sz w:val="28"/>
          <w:szCs w:val="28"/>
        </w:rPr>
        <w:t>е</w:t>
      </w:r>
      <w:r w:rsidR="0043214A" w:rsidRPr="00AC21BB">
        <w:rPr>
          <w:sz w:val="28"/>
          <w:szCs w:val="28"/>
        </w:rPr>
        <w:t xml:space="preserve"> 3</w:t>
      </w:r>
      <w:r w:rsidRPr="00AC21BB">
        <w:rPr>
          <w:sz w:val="28"/>
          <w:szCs w:val="28"/>
        </w:rPr>
        <w:t xml:space="preserve"> слова «директора Департамента казначейства Министерства финансов Республики Татарстан» заменить словами «</w:t>
      </w:r>
      <w:r w:rsidR="0043214A" w:rsidRPr="00AC21BB">
        <w:rPr>
          <w:sz w:val="28"/>
          <w:szCs w:val="28"/>
        </w:rPr>
        <w:t xml:space="preserve">заместителя </w:t>
      </w:r>
      <w:r w:rsidRPr="00AC21BB">
        <w:rPr>
          <w:sz w:val="28"/>
          <w:szCs w:val="28"/>
        </w:rPr>
        <w:t>м</w:t>
      </w:r>
      <w:r w:rsidR="0043214A" w:rsidRPr="00AC21BB">
        <w:rPr>
          <w:sz w:val="28"/>
          <w:szCs w:val="28"/>
        </w:rPr>
        <w:t>инистра финансов Республики Татарстан</w:t>
      </w:r>
      <w:r w:rsidR="005E17D1" w:rsidRPr="00AC21BB">
        <w:rPr>
          <w:sz w:val="28"/>
          <w:szCs w:val="28"/>
        </w:rPr>
        <w:t>»</w:t>
      </w:r>
      <w:r w:rsidR="00AC21BB">
        <w:rPr>
          <w:sz w:val="28"/>
          <w:szCs w:val="28"/>
        </w:rPr>
        <w:t>.</w:t>
      </w:r>
    </w:p>
    <w:p w:rsidR="005E17D1" w:rsidRPr="00AC21BB" w:rsidRDefault="00AC21BB" w:rsidP="0093114F">
      <w:pPr>
        <w:pStyle w:val="ae"/>
        <w:numPr>
          <w:ilvl w:val="0"/>
          <w:numId w:val="5"/>
        </w:numPr>
        <w:adjustRightInd w:val="0"/>
        <w:spacing w:line="276" w:lineRule="auto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44C3E" w:rsidRPr="00AC21BB">
        <w:rPr>
          <w:sz w:val="28"/>
          <w:szCs w:val="28"/>
        </w:rPr>
        <w:t xml:space="preserve"> п</w:t>
      </w:r>
      <w:r w:rsidR="005E17D1" w:rsidRPr="00AC21BB">
        <w:rPr>
          <w:sz w:val="28"/>
          <w:szCs w:val="28"/>
        </w:rPr>
        <w:t>ункт</w:t>
      </w:r>
      <w:r w:rsidR="00D44C3E" w:rsidRPr="00AC21BB">
        <w:rPr>
          <w:sz w:val="28"/>
          <w:szCs w:val="28"/>
        </w:rPr>
        <w:t>е</w:t>
      </w:r>
      <w:r w:rsidR="005E17D1" w:rsidRPr="00AC21BB">
        <w:rPr>
          <w:sz w:val="28"/>
          <w:szCs w:val="28"/>
        </w:rPr>
        <w:t xml:space="preserve"> 6</w:t>
      </w:r>
      <w:r w:rsidR="00D44C3E" w:rsidRPr="00AC21BB">
        <w:rPr>
          <w:sz w:val="28"/>
          <w:szCs w:val="28"/>
        </w:rPr>
        <w:t xml:space="preserve"> слова </w:t>
      </w:r>
      <w:r w:rsidR="005E17D1" w:rsidRPr="00AC21BB">
        <w:rPr>
          <w:sz w:val="28"/>
          <w:szCs w:val="28"/>
        </w:rPr>
        <w:t>«</w:t>
      </w:r>
      <w:r w:rsidR="00D44C3E" w:rsidRPr="00AC21BB">
        <w:rPr>
          <w:sz w:val="28"/>
          <w:szCs w:val="28"/>
        </w:rPr>
        <w:t xml:space="preserve">Первого заместителя министра - директора Департамента казначейства Министерства финансов Республики Татарстан М.Д.Файзрахманова» заменить словами «заместителя министра финансов Республики Татарстан </w:t>
      </w:r>
      <w:proofErr w:type="spellStart"/>
      <w:r w:rsidR="00D44C3E" w:rsidRPr="00AC21BB">
        <w:rPr>
          <w:sz w:val="28"/>
          <w:szCs w:val="28"/>
        </w:rPr>
        <w:t>Р.А.Аюкасова</w:t>
      </w:r>
      <w:proofErr w:type="spellEnd"/>
      <w:r w:rsidR="00D44C3E" w:rsidRPr="00AC21BB">
        <w:rPr>
          <w:sz w:val="28"/>
          <w:szCs w:val="28"/>
        </w:rPr>
        <w:t>».</w:t>
      </w:r>
    </w:p>
    <w:p w:rsidR="00ED5A0F" w:rsidRPr="00600220" w:rsidRDefault="00ED5A0F" w:rsidP="0093114F">
      <w:pPr>
        <w:pStyle w:val="ae"/>
        <w:numPr>
          <w:ilvl w:val="0"/>
          <w:numId w:val="5"/>
        </w:numPr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600220">
        <w:rPr>
          <w:sz w:val="28"/>
          <w:szCs w:val="28"/>
        </w:rPr>
        <w:t>В Положении о Ситуационном центре Министерства финансов Республики Татарстан</w:t>
      </w:r>
      <w:r w:rsidR="006023E6">
        <w:rPr>
          <w:sz w:val="28"/>
          <w:szCs w:val="28"/>
        </w:rPr>
        <w:t>, утвержденном указанным приказом</w:t>
      </w:r>
      <w:r w:rsidRPr="00600220">
        <w:rPr>
          <w:sz w:val="28"/>
          <w:szCs w:val="28"/>
        </w:rPr>
        <w:t>:</w:t>
      </w:r>
    </w:p>
    <w:p w:rsidR="00ED5A0F" w:rsidRPr="00600220" w:rsidRDefault="00ED5A0F" w:rsidP="0093114F">
      <w:pPr>
        <w:pStyle w:val="ae"/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600220">
        <w:rPr>
          <w:sz w:val="28"/>
          <w:szCs w:val="28"/>
        </w:rPr>
        <w:t>в а</w:t>
      </w:r>
      <w:r w:rsidR="005E17D1" w:rsidRPr="00600220">
        <w:rPr>
          <w:sz w:val="28"/>
          <w:szCs w:val="28"/>
        </w:rPr>
        <w:t>бзац</w:t>
      </w:r>
      <w:r w:rsidRPr="00600220">
        <w:rPr>
          <w:sz w:val="28"/>
          <w:szCs w:val="28"/>
        </w:rPr>
        <w:t>е седьмом</w:t>
      </w:r>
      <w:r w:rsidR="005E17D1" w:rsidRPr="00600220">
        <w:rPr>
          <w:sz w:val="28"/>
          <w:szCs w:val="28"/>
        </w:rPr>
        <w:t xml:space="preserve"> пункта 1</w:t>
      </w:r>
      <w:r w:rsidR="005E17D1" w:rsidRPr="001C6724">
        <w:rPr>
          <w:sz w:val="28"/>
          <w:szCs w:val="28"/>
          <w:vertAlign w:val="superscript"/>
        </w:rPr>
        <w:t>2</w:t>
      </w:r>
      <w:r w:rsidR="001C6724">
        <w:rPr>
          <w:sz w:val="28"/>
          <w:szCs w:val="28"/>
          <w:vertAlign w:val="superscript"/>
        </w:rPr>
        <w:t xml:space="preserve"> </w:t>
      </w:r>
      <w:r w:rsidRPr="00600220">
        <w:rPr>
          <w:sz w:val="28"/>
          <w:szCs w:val="28"/>
        </w:rPr>
        <w:t>слова «отдел методологии проектов Департамента казначейства МФ РТ (далее - ДК МФ РТ)» заменить словами «</w:t>
      </w:r>
      <w:r w:rsidR="005E17D1" w:rsidRPr="00600220">
        <w:rPr>
          <w:sz w:val="28"/>
          <w:szCs w:val="28"/>
        </w:rPr>
        <w:t xml:space="preserve">отдел </w:t>
      </w:r>
      <w:r w:rsidR="000A6D1D" w:rsidRPr="00600220">
        <w:rPr>
          <w:sz w:val="28"/>
          <w:szCs w:val="28"/>
        </w:rPr>
        <w:t xml:space="preserve">цифровой трансформации и сопровождения информационных систем </w:t>
      </w:r>
      <w:r w:rsidR="00FF719D" w:rsidRPr="00600220">
        <w:rPr>
          <w:sz w:val="28"/>
          <w:szCs w:val="28"/>
        </w:rPr>
        <w:t>МФ РТ</w:t>
      </w:r>
      <w:r w:rsidR="000A6D1D" w:rsidRPr="00600220">
        <w:rPr>
          <w:sz w:val="28"/>
          <w:szCs w:val="28"/>
        </w:rPr>
        <w:t>»</w:t>
      </w:r>
      <w:r w:rsidRPr="00600220">
        <w:rPr>
          <w:sz w:val="28"/>
          <w:szCs w:val="28"/>
        </w:rPr>
        <w:t>;</w:t>
      </w:r>
    </w:p>
    <w:p w:rsidR="00ED5A0F" w:rsidRPr="00600220" w:rsidRDefault="00ED5A0F" w:rsidP="0093114F">
      <w:pPr>
        <w:pStyle w:val="ae"/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600220">
        <w:rPr>
          <w:sz w:val="28"/>
          <w:szCs w:val="28"/>
        </w:rPr>
        <w:t>в п</w:t>
      </w:r>
      <w:r w:rsidR="000A6D1D" w:rsidRPr="00600220">
        <w:rPr>
          <w:sz w:val="28"/>
          <w:szCs w:val="28"/>
        </w:rPr>
        <w:t>ункт</w:t>
      </w:r>
      <w:r w:rsidRPr="00600220">
        <w:rPr>
          <w:sz w:val="28"/>
          <w:szCs w:val="28"/>
        </w:rPr>
        <w:t>е</w:t>
      </w:r>
      <w:r w:rsidR="000A6D1D" w:rsidRPr="00600220">
        <w:rPr>
          <w:sz w:val="28"/>
          <w:szCs w:val="28"/>
        </w:rPr>
        <w:t xml:space="preserve"> </w:t>
      </w:r>
      <w:r w:rsidR="004A3A18" w:rsidRPr="00600220">
        <w:rPr>
          <w:sz w:val="28"/>
          <w:szCs w:val="28"/>
        </w:rPr>
        <w:t>2</w:t>
      </w:r>
      <w:r w:rsidR="004A3A18" w:rsidRPr="001C6724">
        <w:rPr>
          <w:sz w:val="28"/>
          <w:szCs w:val="28"/>
          <w:vertAlign w:val="superscript"/>
        </w:rPr>
        <w:t>3</w:t>
      </w:r>
      <w:r w:rsidRPr="00600220">
        <w:rPr>
          <w:sz w:val="28"/>
          <w:szCs w:val="28"/>
        </w:rPr>
        <w:t xml:space="preserve"> слова «</w:t>
      </w:r>
      <w:r w:rsidR="00FF719D" w:rsidRPr="00600220">
        <w:rPr>
          <w:sz w:val="28"/>
          <w:szCs w:val="28"/>
        </w:rPr>
        <w:t>аппаратов Президента Республики Татарстан, Государственного Совета Республики Татарстан и Кабинета Министров Республики Татарстан</w:t>
      </w:r>
      <w:r w:rsidRPr="00600220">
        <w:rPr>
          <w:sz w:val="28"/>
          <w:szCs w:val="28"/>
        </w:rPr>
        <w:t>» заменить словами «</w:t>
      </w:r>
      <w:r w:rsidR="00ED4E76" w:rsidRPr="00600220">
        <w:rPr>
          <w:sz w:val="28"/>
          <w:szCs w:val="28"/>
        </w:rPr>
        <w:t>А</w:t>
      </w:r>
      <w:r w:rsidR="00FF719D" w:rsidRPr="00600220">
        <w:rPr>
          <w:sz w:val="28"/>
          <w:szCs w:val="28"/>
        </w:rPr>
        <w:t>дминистрации Раиса Республики Татарстан, аппаратов Государственного Совета Республики Татарстан и Кабинета Министров Республики Татарстан</w:t>
      </w:r>
      <w:r w:rsidR="004A3A18" w:rsidRPr="00600220">
        <w:rPr>
          <w:sz w:val="28"/>
          <w:szCs w:val="28"/>
        </w:rPr>
        <w:t>»</w:t>
      </w:r>
      <w:r w:rsidRPr="00600220">
        <w:rPr>
          <w:sz w:val="28"/>
          <w:szCs w:val="28"/>
        </w:rPr>
        <w:t>;</w:t>
      </w:r>
    </w:p>
    <w:p w:rsidR="00ED5A0F" w:rsidRPr="00600220" w:rsidRDefault="00ED5A0F" w:rsidP="0093114F">
      <w:pPr>
        <w:pStyle w:val="ae"/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600220">
        <w:rPr>
          <w:sz w:val="28"/>
          <w:szCs w:val="28"/>
        </w:rPr>
        <w:t>в пункте 4</w:t>
      </w:r>
      <w:r w:rsidRPr="001C6724">
        <w:rPr>
          <w:sz w:val="28"/>
          <w:szCs w:val="28"/>
          <w:vertAlign w:val="superscript"/>
        </w:rPr>
        <w:t>2</w:t>
      </w:r>
      <w:r w:rsidRPr="00600220">
        <w:rPr>
          <w:sz w:val="28"/>
          <w:szCs w:val="28"/>
        </w:rPr>
        <w:t xml:space="preserve"> слова «отделом режима секретности и безопасности ДК МФ РТ» заменить словам</w:t>
      </w:r>
      <w:r w:rsidR="001C6724">
        <w:rPr>
          <w:sz w:val="28"/>
          <w:szCs w:val="28"/>
        </w:rPr>
        <w:t>и</w:t>
      </w:r>
      <w:r w:rsidRPr="00600220">
        <w:rPr>
          <w:sz w:val="28"/>
          <w:szCs w:val="28"/>
        </w:rPr>
        <w:t xml:space="preserve"> «</w:t>
      </w:r>
      <w:r w:rsidR="00092D5D" w:rsidRPr="00600220">
        <w:rPr>
          <w:sz w:val="28"/>
          <w:szCs w:val="28"/>
        </w:rPr>
        <w:t>отделом информационной безопасности МФ РТ</w:t>
      </w:r>
      <w:r w:rsidRPr="00600220">
        <w:rPr>
          <w:sz w:val="28"/>
          <w:szCs w:val="28"/>
        </w:rPr>
        <w:t>».</w:t>
      </w:r>
    </w:p>
    <w:p w:rsidR="009C1048" w:rsidRPr="00762990" w:rsidRDefault="009C1048" w:rsidP="0093114F">
      <w:pPr>
        <w:pStyle w:val="ae"/>
        <w:numPr>
          <w:ilvl w:val="0"/>
          <w:numId w:val="5"/>
        </w:numPr>
        <w:adjustRightInd w:val="0"/>
        <w:spacing w:line="276" w:lineRule="auto"/>
        <w:ind w:left="0" w:right="-1" w:firstLine="567"/>
        <w:rPr>
          <w:sz w:val="28"/>
          <w:szCs w:val="28"/>
        </w:rPr>
      </w:pPr>
      <w:r w:rsidRPr="00762990">
        <w:rPr>
          <w:sz w:val="28"/>
          <w:szCs w:val="28"/>
        </w:rPr>
        <w:t>Переч</w:t>
      </w:r>
      <w:r w:rsidR="00F96A1C" w:rsidRPr="00762990">
        <w:rPr>
          <w:sz w:val="28"/>
          <w:szCs w:val="28"/>
        </w:rPr>
        <w:t>е</w:t>
      </w:r>
      <w:r w:rsidRPr="00762990">
        <w:rPr>
          <w:sz w:val="28"/>
          <w:szCs w:val="28"/>
        </w:rPr>
        <w:t>н</w:t>
      </w:r>
      <w:r w:rsidR="00F96A1C" w:rsidRPr="00762990">
        <w:rPr>
          <w:sz w:val="28"/>
          <w:szCs w:val="28"/>
        </w:rPr>
        <w:t>ь</w:t>
      </w:r>
      <w:r w:rsidRPr="00762990">
        <w:rPr>
          <w:sz w:val="28"/>
          <w:szCs w:val="28"/>
        </w:rPr>
        <w:t xml:space="preserve"> подразделений, ответственных за ведение информационно-аналитических моделей Ситуационного центра Министерства финансов Республики Татарстан</w:t>
      </w:r>
      <w:r w:rsidR="006023E6" w:rsidRPr="00762990">
        <w:rPr>
          <w:sz w:val="28"/>
          <w:szCs w:val="28"/>
        </w:rPr>
        <w:t>, утвержденный указанным приказом,</w:t>
      </w:r>
      <w:r w:rsidR="00F96A1C" w:rsidRPr="00762990">
        <w:rPr>
          <w:sz w:val="28"/>
          <w:szCs w:val="28"/>
        </w:rPr>
        <w:t xml:space="preserve"> изложить в </w:t>
      </w:r>
      <w:r w:rsidR="00762990" w:rsidRPr="00762990">
        <w:rPr>
          <w:sz w:val="28"/>
          <w:szCs w:val="28"/>
        </w:rPr>
        <w:t>новой</w:t>
      </w:r>
      <w:r w:rsidR="00F96A1C" w:rsidRPr="00762990">
        <w:rPr>
          <w:sz w:val="28"/>
          <w:szCs w:val="28"/>
        </w:rPr>
        <w:t xml:space="preserve"> редакции</w:t>
      </w:r>
      <w:r w:rsidR="005C1A44" w:rsidRPr="00762990">
        <w:rPr>
          <w:sz w:val="28"/>
          <w:szCs w:val="28"/>
        </w:rPr>
        <w:t xml:space="preserve"> (прилагается</w:t>
      </w:r>
      <w:r w:rsidR="00762990" w:rsidRPr="00762990">
        <w:rPr>
          <w:sz w:val="28"/>
          <w:szCs w:val="28"/>
        </w:rPr>
        <w:t>).</w:t>
      </w: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990" w:rsidRDefault="00762990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C2AAC" w:rsidRP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2AAC">
        <w:rPr>
          <w:sz w:val="28"/>
          <w:szCs w:val="28"/>
        </w:rPr>
        <w:t>Утвержден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2AAC">
        <w:rPr>
          <w:sz w:val="28"/>
          <w:szCs w:val="28"/>
        </w:rPr>
        <w:t xml:space="preserve">приказом Министерства </w:t>
      </w:r>
    </w:p>
    <w:p w:rsidR="00BC2AAC" w:rsidRP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2AAC">
        <w:rPr>
          <w:sz w:val="28"/>
          <w:szCs w:val="28"/>
        </w:rPr>
        <w:t>финансов Республики Татарстан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2AAC">
        <w:rPr>
          <w:sz w:val="28"/>
          <w:szCs w:val="28"/>
        </w:rPr>
        <w:t xml:space="preserve">от </w:t>
      </w:r>
      <w:r>
        <w:rPr>
          <w:sz w:val="28"/>
          <w:szCs w:val="28"/>
        </w:rPr>
        <w:t>17.01.2020</w:t>
      </w:r>
      <w:r w:rsidRPr="00BC2A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21-23-12</w:t>
      </w:r>
      <w:r w:rsidRPr="00BC2AAC">
        <w:rPr>
          <w:sz w:val="28"/>
          <w:szCs w:val="28"/>
        </w:rPr>
        <w:t xml:space="preserve"> 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(в редакции приказа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</w:t>
      </w:r>
    </w:p>
    <w:p w:rsidR="00BC2AAC" w:rsidRDefault="00BC2AAC" w:rsidP="00BC2A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 №_______</w:t>
      </w:r>
      <w:r w:rsidR="00D540A6">
        <w:rPr>
          <w:sz w:val="28"/>
          <w:szCs w:val="28"/>
        </w:rPr>
        <w:t>)</w:t>
      </w:r>
    </w:p>
    <w:p w:rsidR="005A42F1" w:rsidRPr="00600220" w:rsidRDefault="005A42F1" w:rsidP="005A42F1">
      <w:pPr>
        <w:pStyle w:val="ae"/>
        <w:adjustRightInd w:val="0"/>
        <w:spacing w:line="276" w:lineRule="auto"/>
        <w:ind w:left="567" w:right="-1" w:firstLine="0"/>
        <w:rPr>
          <w:sz w:val="28"/>
          <w:szCs w:val="28"/>
        </w:rPr>
      </w:pPr>
    </w:p>
    <w:p w:rsidR="000D74B9" w:rsidRDefault="000D74B9" w:rsidP="000D74B9">
      <w:pPr>
        <w:pStyle w:val="ae"/>
        <w:adjustRightInd w:val="0"/>
        <w:spacing w:line="276" w:lineRule="auto"/>
        <w:ind w:left="0" w:right="-1" w:firstLine="0"/>
        <w:jc w:val="center"/>
        <w:rPr>
          <w:sz w:val="28"/>
          <w:szCs w:val="28"/>
        </w:rPr>
      </w:pPr>
      <w:r w:rsidRPr="00600220">
        <w:rPr>
          <w:sz w:val="28"/>
          <w:szCs w:val="28"/>
        </w:rPr>
        <w:t>Перечень</w:t>
      </w:r>
    </w:p>
    <w:p w:rsidR="000D74B9" w:rsidRDefault="000D74B9" w:rsidP="000D74B9">
      <w:pPr>
        <w:pStyle w:val="ae"/>
        <w:adjustRightInd w:val="0"/>
        <w:spacing w:line="276" w:lineRule="auto"/>
        <w:ind w:left="0" w:right="-1" w:firstLine="0"/>
        <w:jc w:val="center"/>
        <w:rPr>
          <w:sz w:val="28"/>
          <w:szCs w:val="28"/>
        </w:rPr>
      </w:pPr>
      <w:r w:rsidRPr="00600220">
        <w:rPr>
          <w:sz w:val="28"/>
          <w:szCs w:val="28"/>
        </w:rPr>
        <w:t xml:space="preserve"> подразделений, ответственных за ведение</w:t>
      </w:r>
    </w:p>
    <w:p w:rsidR="000D74B9" w:rsidRDefault="000D74B9" w:rsidP="000D74B9">
      <w:pPr>
        <w:pStyle w:val="ae"/>
        <w:adjustRightInd w:val="0"/>
        <w:spacing w:line="276" w:lineRule="auto"/>
        <w:ind w:left="0" w:right="-1" w:firstLine="0"/>
        <w:jc w:val="center"/>
        <w:rPr>
          <w:sz w:val="28"/>
          <w:szCs w:val="28"/>
        </w:rPr>
      </w:pPr>
      <w:r w:rsidRPr="00600220">
        <w:rPr>
          <w:sz w:val="28"/>
          <w:szCs w:val="28"/>
        </w:rPr>
        <w:t xml:space="preserve"> информационно-аналитических моделей Ситуационного центра</w:t>
      </w:r>
    </w:p>
    <w:p w:rsidR="00B47CD4" w:rsidRDefault="000D74B9" w:rsidP="000D74B9">
      <w:pPr>
        <w:pStyle w:val="ae"/>
        <w:adjustRightInd w:val="0"/>
        <w:spacing w:line="276" w:lineRule="auto"/>
        <w:ind w:left="0" w:right="-1" w:firstLine="0"/>
        <w:jc w:val="center"/>
        <w:rPr>
          <w:sz w:val="28"/>
          <w:szCs w:val="28"/>
        </w:rPr>
      </w:pPr>
      <w:r w:rsidRPr="00600220">
        <w:rPr>
          <w:sz w:val="28"/>
          <w:szCs w:val="28"/>
        </w:rPr>
        <w:t xml:space="preserve"> Министерства финансов Республики Татарстан</w:t>
      </w:r>
    </w:p>
    <w:p w:rsidR="000D74B9" w:rsidRPr="00600220" w:rsidRDefault="000D74B9" w:rsidP="000D74B9">
      <w:pPr>
        <w:pStyle w:val="ae"/>
        <w:adjustRightInd w:val="0"/>
        <w:spacing w:line="276" w:lineRule="auto"/>
        <w:ind w:left="0" w:right="-1" w:firstLine="0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57"/>
        <w:gridCol w:w="4682"/>
      </w:tblGrid>
      <w:tr w:rsidR="00600220" w:rsidRPr="00600220" w:rsidTr="004772ED">
        <w:tc>
          <w:tcPr>
            <w:tcW w:w="562" w:type="dxa"/>
          </w:tcPr>
          <w:p w:rsidR="005002B6" w:rsidRPr="00600220" w:rsidRDefault="005002B6" w:rsidP="0047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7" w:type="dxa"/>
          </w:tcPr>
          <w:p w:rsidR="005002B6" w:rsidRPr="00600220" w:rsidRDefault="005002B6" w:rsidP="00EC7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информационно-аналитической модели</w:t>
            </w:r>
          </w:p>
        </w:tc>
        <w:tc>
          <w:tcPr>
            <w:tcW w:w="4682" w:type="dxa"/>
          </w:tcPr>
          <w:p w:rsidR="005002B6" w:rsidRPr="00600220" w:rsidRDefault="005002B6" w:rsidP="00EC7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Наименование подразделения</w:t>
            </w:r>
          </w:p>
        </w:tc>
      </w:tr>
      <w:tr w:rsidR="00600220" w:rsidRPr="00600220" w:rsidTr="004772ED">
        <w:tc>
          <w:tcPr>
            <w:tcW w:w="562" w:type="dxa"/>
          </w:tcPr>
          <w:p w:rsidR="005002B6" w:rsidRPr="00600220" w:rsidRDefault="007D24B5" w:rsidP="0047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</w:tcPr>
          <w:p w:rsidR="005002B6" w:rsidRPr="00600220" w:rsidRDefault="005002B6" w:rsidP="00EC7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2" w:type="dxa"/>
          </w:tcPr>
          <w:p w:rsidR="005002B6" w:rsidRPr="00600220" w:rsidRDefault="005002B6" w:rsidP="00EC7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0220" w:rsidRPr="00600220" w:rsidTr="004772ED">
        <w:tc>
          <w:tcPr>
            <w:tcW w:w="562" w:type="dxa"/>
          </w:tcPr>
          <w:p w:rsidR="005002B6" w:rsidRPr="00600220" w:rsidRDefault="005002B6" w:rsidP="0047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</w:tcPr>
          <w:p w:rsidR="005002B6" w:rsidRPr="00600220" w:rsidRDefault="005002B6" w:rsidP="00EC7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Исполнение консолидированного бюджета и бюджета Республики Татарстан</w:t>
            </w:r>
            <w:r w:rsidR="00224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2" w:type="dxa"/>
          </w:tcPr>
          <w:p w:rsidR="005002B6" w:rsidRPr="00600220" w:rsidRDefault="005002B6" w:rsidP="00D11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Отдел консолидированной, бюджетной и бухгалтерской отчетности Департамента казначейства Министерства финансов Республики Татарстан</w:t>
            </w:r>
            <w:r w:rsidR="00224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0220" w:rsidRPr="00600220" w:rsidTr="004772ED">
        <w:tc>
          <w:tcPr>
            <w:tcW w:w="562" w:type="dxa"/>
          </w:tcPr>
          <w:p w:rsidR="005002B6" w:rsidRPr="00600220" w:rsidRDefault="005002B6" w:rsidP="0047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7" w:type="dxa"/>
          </w:tcPr>
          <w:p w:rsidR="005002B6" w:rsidRPr="00600220" w:rsidRDefault="005002B6" w:rsidP="00EC7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 по министерствам, ведомствам</w:t>
            </w:r>
            <w:r w:rsidR="007D24B5" w:rsidRPr="00600220">
              <w:rPr>
                <w:rFonts w:ascii="Times New Roman" w:hAnsi="Times New Roman" w:cs="Times New Roman"/>
                <w:sz w:val="28"/>
                <w:szCs w:val="28"/>
              </w:rPr>
              <w:t>, государственным комитетам</w:t>
            </w: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и муниципальным образованиям Республики Татарстан</w:t>
            </w:r>
            <w:r w:rsidR="00224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2" w:type="dxa"/>
          </w:tcPr>
          <w:p w:rsidR="005002B6" w:rsidRPr="00600220" w:rsidRDefault="005002B6" w:rsidP="00D11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Отдел анализа и стратегии Департамента казначейства Министерства финансов Республики Татарстан</w:t>
            </w:r>
            <w:r w:rsidR="001E2A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261E" w:rsidRPr="00600220" w:rsidRDefault="001E2AD1" w:rsidP="00D11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61E" w:rsidRPr="00600220">
              <w:rPr>
                <w:rFonts w:ascii="Times New Roman" w:hAnsi="Times New Roman" w:cs="Times New Roman"/>
                <w:sz w:val="28"/>
                <w:szCs w:val="28"/>
              </w:rPr>
              <w:t>тдел исполнения бюджета Департамента казначейства Министерства финансов Республики Татарстан</w:t>
            </w:r>
            <w:r w:rsidR="00224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0220" w:rsidRPr="00600220" w:rsidTr="004772ED">
        <w:tc>
          <w:tcPr>
            <w:tcW w:w="562" w:type="dxa"/>
          </w:tcPr>
          <w:p w:rsidR="005002B6" w:rsidRPr="00600220" w:rsidRDefault="005002B6" w:rsidP="0047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7" w:type="dxa"/>
          </w:tcPr>
          <w:p w:rsidR="005002B6" w:rsidRPr="00600220" w:rsidRDefault="005002B6" w:rsidP="00EC7E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Определение доли исполнения плана по поступлению доходов, полученных государственными и муниципальными учреждениями Республики Татарстан от оказания платных услуг, а также расчет соотношения поступивших доходов от оказания платных услуг с планом субсидии на выполнение государственного задания</w:t>
            </w:r>
          </w:p>
        </w:tc>
        <w:tc>
          <w:tcPr>
            <w:tcW w:w="4682" w:type="dxa"/>
          </w:tcPr>
          <w:p w:rsidR="002247BC" w:rsidRDefault="005002B6" w:rsidP="00D11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220">
              <w:rPr>
                <w:rFonts w:ascii="Times New Roman" w:hAnsi="Times New Roman" w:cs="Times New Roman"/>
                <w:sz w:val="28"/>
                <w:szCs w:val="28"/>
              </w:rPr>
              <w:t>Отдел анализа и стратегии Департамента казначейства Министерства финансов Республики Татарстан</w:t>
            </w:r>
            <w:r w:rsidR="001E2A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02B6" w:rsidRPr="00600220" w:rsidRDefault="001E2AD1" w:rsidP="00D11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02B6" w:rsidRPr="00600220">
              <w:rPr>
                <w:rFonts w:ascii="Times New Roman" w:hAnsi="Times New Roman" w:cs="Times New Roman"/>
                <w:sz w:val="28"/>
                <w:szCs w:val="28"/>
              </w:rPr>
              <w:t>тдел исполнения бюджета Департамента казначейства Министерства финансов Республики Татарстан</w:t>
            </w:r>
            <w:r w:rsidR="00224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4F66" w:rsidRDefault="00C84F66" w:rsidP="009F68CA">
      <w:pPr>
        <w:pStyle w:val="ae"/>
        <w:adjustRightInd w:val="0"/>
        <w:spacing w:line="276" w:lineRule="auto"/>
        <w:ind w:left="0" w:right="-1" w:firstLine="567"/>
        <w:rPr>
          <w:sz w:val="28"/>
          <w:szCs w:val="28"/>
        </w:rPr>
      </w:pPr>
    </w:p>
    <w:sectPr w:rsidR="00C84F66" w:rsidSect="009C3637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B86" w:rsidRDefault="00E92B86">
      <w:r>
        <w:separator/>
      </w:r>
    </w:p>
  </w:endnote>
  <w:endnote w:type="continuationSeparator" w:id="0">
    <w:p w:rsidR="00E92B86" w:rsidRDefault="00E9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B86" w:rsidRDefault="00E92B86">
      <w:r>
        <w:separator/>
      </w:r>
    </w:p>
  </w:footnote>
  <w:footnote w:type="continuationSeparator" w:id="0">
    <w:p w:rsidR="00E92B86" w:rsidRDefault="00E9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D1B"/>
    <w:multiLevelType w:val="hybridMultilevel"/>
    <w:tmpl w:val="51C2E6FE"/>
    <w:lvl w:ilvl="0" w:tplc="6840B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86924"/>
    <w:multiLevelType w:val="multilevel"/>
    <w:tmpl w:val="A796A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F351516"/>
    <w:multiLevelType w:val="hybridMultilevel"/>
    <w:tmpl w:val="454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27EE1"/>
    <w:multiLevelType w:val="multilevel"/>
    <w:tmpl w:val="BBA8B80A"/>
    <w:lvl w:ilvl="0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C00F8"/>
    <w:multiLevelType w:val="hybridMultilevel"/>
    <w:tmpl w:val="809A21EE"/>
    <w:lvl w:ilvl="0" w:tplc="4928EDA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72"/>
    <w:rsid w:val="00000B55"/>
    <w:rsid w:val="00006A09"/>
    <w:rsid w:val="000108C2"/>
    <w:rsid w:val="00051CD7"/>
    <w:rsid w:val="00057354"/>
    <w:rsid w:val="0007261E"/>
    <w:rsid w:val="000916EE"/>
    <w:rsid w:val="00092D5D"/>
    <w:rsid w:val="00094464"/>
    <w:rsid w:val="00094491"/>
    <w:rsid w:val="000A4ACE"/>
    <w:rsid w:val="000A6D1D"/>
    <w:rsid w:val="000B10DA"/>
    <w:rsid w:val="000B1577"/>
    <w:rsid w:val="000B30BF"/>
    <w:rsid w:val="000B774D"/>
    <w:rsid w:val="000C0CEF"/>
    <w:rsid w:val="000D6EDE"/>
    <w:rsid w:val="000D74B9"/>
    <w:rsid w:val="000D76F8"/>
    <w:rsid w:val="000E48E3"/>
    <w:rsid w:val="000E7321"/>
    <w:rsid w:val="00107C2F"/>
    <w:rsid w:val="00123BD0"/>
    <w:rsid w:val="00125782"/>
    <w:rsid w:val="001313B5"/>
    <w:rsid w:val="00133170"/>
    <w:rsid w:val="001424AD"/>
    <w:rsid w:val="0014341F"/>
    <w:rsid w:val="00151FFF"/>
    <w:rsid w:val="00160CFD"/>
    <w:rsid w:val="00161D0F"/>
    <w:rsid w:val="001769DA"/>
    <w:rsid w:val="00184496"/>
    <w:rsid w:val="001A4EAF"/>
    <w:rsid w:val="001B016C"/>
    <w:rsid w:val="001B0C27"/>
    <w:rsid w:val="001C11EA"/>
    <w:rsid w:val="001C4ACF"/>
    <w:rsid w:val="001C6724"/>
    <w:rsid w:val="001D6C47"/>
    <w:rsid w:val="001E2AD1"/>
    <w:rsid w:val="002050D3"/>
    <w:rsid w:val="00207EEC"/>
    <w:rsid w:val="002247BC"/>
    <w:rsid w:val="00237B18"/>
    <w:rsid w:val="0024424F"/>
    <w:rsid w:val="00246EDF"/>
    <w:rsid w:val="0025747B"/>
    <w:rsid w:val="002609FF"/>
    <w:rsid w:val="00270E02"/>
    <w:rsid w:val="00272541"/>
    <w:rsid w:val="00282165"/>
    <w:rsid w:val="0028576C"/>
    <w:rsid w:val="00286D3A"/>
    <w:rsid w:val="002910A4"/>
    <w:rsid w:val="002A39B9"/>
    <w:rsid w:val="002A567D"/>
    <w:rsid w:val="002B1DDC"/>
    <w:rsid w:val="002B4205"/>
    <w:rsid w:val="002C6C85"/>
    <w:rsid w:val="002C77F1"/>
    <w:rsid w:val="002D430B"/>
    <w:rsid w:val="002E4431"/>
    <w:rsid w:val="002F4CA9"/>
    <w:rsid w:val="00314645"/>
    <w:rsid w:val="00314829"/>
    <w:rsid w:val="003156AB"/>
    <w:rsid w:val="00316B9D"/>
    <w:rsid w:val="0034357E"/>
    <w:rsid w:val="00347A73"/>
    <w:rsid w:val="00357EA7"/>
    <w:rsid w:val="003633E1"/>
    <w:rsid w:val="00366F51"/>
    <w:rsid w:val="00366FC9"/>
    <w:rsid w:val="0037039C"/>
    <w:rsid w:val="00393AE5"/>
    <w:rsid w:val="003A7614"/>
    <w:rsid w:val="003B15CB"/>
    <w:rsid w:val="003B6C4C"/>
    <w:rsid w:val="003C1FA1"/>
    <w:rsid w:val="003D76FD"/>
    <w:rsid w:val="003E4176"/>
    <w:rsid w:val="003E5C09"/>
    <w:rsid w:val="003E5EE1"/>
    <w:rsid w:val="003F0D46"/>
    <w:rsid w:val="003F4D50"/>
    <w:rsid w:val="003F5661"/>
    <w:rsid w:val="003F6140"/>
    <w:rsid w:val="00404CB6"/>
    <w:rsid w:val="004130C7"/>
    <w:rsid w:val="004152F7"/>
    <w:rsid w:val="00416D60"/>
    <w:rsid w:val="0043214A"/>
    <w:rsid w:val="00436277"/>
    <w:rsid w:val="00440A02"/>
    <w:rsid w:val="00444AC9"/>
    <w:rsid w:val="00444C02"/>
    <w:rsid w:val="00453778"/>
    <w:rsid w:val="004541E5"/>
    <w:rsid w:val="00454C7B"/>
    <w:rsid w:val="00456E0D"/>
    <w:rsid w:val="00476A39"/>
    <w:rsid w:val="004772ED"/>
    <w:rsid w:val="00477809"/>
    <w:rsid w:val="00482356"/>
    <w:rsid w:val="00486055"/>
    <w:rsid w:val="00493E3D"/>
    <w:rsid w:val="00494669"/>
    <w:rsid w:val="00496922"/>
    <w:rsid w:val="00496EBC"/>
    <w:rsid w:val="004A3A18"/>
    <w:rsid w:val="004A5030"/>
    <w:rsid w:val="004C0782"/>
    <w:rsid w:val="004C792E"/>
    <w:rsid w:val="004D2385"/>
    <w:rsid w:val="004F358B"/>
    <w:rsid w:val="005002B6"/>
    <w:rsid w:val="005055CC"/>
    <w:rsid w:val="00505968"/>
    <w:rsid w:val="00515D15"/>
    <w:rsid w:val="00527371"/>
    <w:rsid w:val="0053661D"/>
    <w:rsid w:val="005433A5"/>
    <w:rsid w:val="00557C29"/>
    <w:rsid w:val="005643BF"/>
    <w:rsid w:val="005659B2"/>
    <w:rsid w:val="00573681"/>
    <w:rsid w:val="005758C3"/>
    <w:rsid w:val="0058015B"/>
    <w:rsid w:val="005A0150"/>
    <w:rsid w:val="005A0229"/>
    <w:rsid w:val="005A42F1"/>
    <w:rsid w:val="005A446A"/>
    <w:rsid w:val="005A5A52"/>
    <w:rsid w:val="005A6698"/>
    <w:rsid w:val="005B5E96"/>
    <w:rsid w:val="005C0CC1"/>
    <w:rsid w:val="005C1A44"/>
    <w:rsid w:val="005E17D1"/>
    <w:rsid w:val="005F6024"/>
    <w:rsid w:val="00600220"/>
    <w:rsid w:val="006023E6"/>
    <w:rsid w:val="00613B4E"/>
    <w:rsid w:val="0062333E"/>
    <w:rsid w:val="006330DC"/>
    <w:rsid w:val="00633771"/>
    <w:rsid w:val="00637B68"/>
    <w:rsid w:val="006456CA"/>
    <w:rsid w:val="0065233A"/>
    <w:rsid w:val="00674501"/>
    <w:rsid w:val="00687A43"/>
    <w:rsid w:val="00691B54"/>
    <w:rsid w:val="006A5700"/>
    <w:rsid w:val="006B58B1"/>
    <w:rsid w:val="006B71AD"/>
    <w:rsid w:val="006B7205"/>
    <w:rsid w:val="006C4EE3"/>
    <w:rsid w:val="006C77D2"/>
    <w:rsid w:val="006D4464"/>
    <w:rsid w:val="006F2022"/>
    <w:rsid w:val="00702929"/>
    <w:rsid w:val="00713463"/>
    <w:rsid w:val="00715134"/>
    <w:rsid w:val="007216F0"/>
    <w:rsid w:val="00731474"/>
    <w:rsid w:val="00731D7B"/>
    <w:rsid w:val="007402DB"/>
    <w:rsid w:val="007411C3"/>
    <w:rsid w:val="00762990"/>
    <w:rsid w:val="007635B0"/>
    <w:rsid w:val="007971B2"/>
    <w:rsid w:val="007B3B1C"/>
    <w:rsid w:val="007D08B9"/>
    <w:rsid w:val="007D09A4"/>
    <w:rsid w:val="007D24B5"/>
    <w:rsid w:val="007D414D"/>
    <w:rsid w:val="008272CC"/>
    <w:rsid w:val="008310A1"/>
    <w:rsid w:val="0083471B"/>
    <w:rsid w:val="00863069"/>
    <w:rsid w:val="008704D2"/>
    <w:rsid w:val="00870EE8"/>
    <w:rsid w:val="008722E9"/>
    <w:rsid w:val="00872574"/>
    <w:rsid w:val="00877367"/>
    <w:rsid w:val="00881598"/>
    <w:rsid w:val="00883C9A"/>
    <w:rsid w:val="00890ECD"/>
    <w:rsid w:val="008944C5"/>
    <w:rsid w:val="008A284D"/>
    <w:rsid w:val="008A6A7A"/>
    <w:rsid w:val="008B4254"/>
    <w:rsid w:val="008C2C2A"/>
    <w:rsid w:val="008C379A"/>
    <w:rsid w:val="008D1582"/>
    <w:rsid w:val="008E199E"/>
    <w:rsid w:val="008F6BAB"/>
    <w:rsid w:val="008F709A"/>
    <w:rsid w:val="00907BFD"/>
    <w:rsid w:val="009104EA"/>
    <w:rsid w:val="00915278"/>
    <w:rsid w:val="009310C7"/>
    <w:rsid w:val="0093114F"/>
    <w:rsid w:val="00936045"/>
    <w:rsid w:val="00944565"/>
    <w:rsid w:val="009670E6"/>
    <w:rsid w:val="0097551A"/>
    <w:rsid w:val="00977BB4"/>
    <w:rsid w:val="009838B4"/>
    <w:rsid w:val="00993D93"/>
    <w:rsid w:val="00996EDD"/>
    <w:rsid w:val="009A52C8"/>
    <w:rsid w:val="009B382E"/>
    <w:rsid w:val="009C1048"/>
    <w:rsid w:val="009C3637"/>
    <w:rsid w:val="009D4CF4"/>
    <w:rsid w:val="009D78EA"/>
    <w:rsid w:val="009E45DB"/>
    <w:rsid w:val="009F68CA"/>
    <w:rsid w:val="009F7605"/>
    <w:rsid w:val="00A03313"/>
    <w:rsid w:val="00A0664F"/>
    <w:rsid w:val="00A143F3"/>
    <w:rsid w:val="00A14B2B"/>
    <w:rsid w:val="00A27F9E"/>
    <w:rsid w:val="00A27FCA"/>
    <w:rsid w:val="00A37075"/>
    <w:rsid w:val="00A64716"/>
    <w:rsid w:val="00A87942"/>
    <w:rsid w:val="00A87E0E"/>
    <w:rsid w:val="00AA117F"/>
    <w:rsid w:val="00AA1E2E"/>
    <w:rsid w:val="00AA29A6"/>
    <w:rsid w:val="00AB32E0"/>
    <w:rsid w:val="00AC21BB"/>
    <w:rsid w:val="00AC3CCA"/>
    <w:rsid w:val="00AD0D03"/>
    <w:rsid w:val="00AD23A5"/>
    <w:rsid w:val="00AE27B6"/>
    <w:rsid w:val="00B05F8A"/>
    <w:rsid w:val="00B063F3"/>
    <w:rsid w:val="00B111BC"/>
    <w:rsid w:val="00B16467"/>
    <w:rsid w:val="00B2022C"/>
    <w:rsid w:val="00B239B9"/>
    <w:rsid w:val="00B243A4"/>
    <w:rsid w:val="00B249BB"/>
    <w:rsid w:val="00B41A57"/>
    <w:rsid w:val="00B47CD4"/>
    <w:rsid w:val="00B53FB1"/>
    <w:rsid w:val="00B55FAA"/>
    <w:rsid w:val="00B61A72"/>
    <w:rsid w:val="00B667CA"/>
    <w:rsid w:val="00B66DE2"/>
    <w:rsid w:val="00B83B18"/>
    <w:rsid w:val="00B8740E"/>
    <w:rsid w:val="00B91E79"/>
    <w:rsid w:val="00BA73FD"/>
    <w:rsid w:val="00BC2AAC"/>
    <w:rsid w:val="00BC7A0B"/>
    <w:rsid w:val="00BD394B"/>
    <w:rsid w:val="00BE130A"/>
    <w:rsid w:val="00BF240B"/>
    <w:rsid w:val="00BF7A63"/>
    <w:rsid w:val="00C268B9"/>
    <w:rsid w:val="00C302EC"/>
    <w:rsid w:val="00C4105E"/>
    <w:rsid w:val="00C46867"/>
    <w:rsid w:val="00C70D7C"/>
    <w:rsid w:val="00C72F1C"/>
    <w:rsid w:val="00C84F66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110B7"/>
    <w:rsid w:val="00D11C83"/>
    <w:rsid w:val="00D32B72"/>
    <w:rsid w:val="00D344E9"/>
    <w:rsid w:val="00D44C3E"/>
    <w:rsid w:val="00D50C1F"/>
    <w:rsid w:val="00D540A6"/>
    <w:rsid w:val="00D55DDE"/>
    <w:rsid w:val="00D667CC"/>
    <w:rsid w:val="00D712D8"/>
    <w:rsid w:val="00D8504C"/>
    <w:rsid w:val="00D85973"/>
    <w:rsid w:val="00D906B7"/>
    <w:rsid w:val="00D94027"/>
    <w:rsid w:val="00DA186F"/>
    <w:rsid w:val="00DD6385"/>
    <w:rsid w:val="00DF30BC"/>
    <w:rsid w:val="00E07681"/>
    <w:rsid w:val="00E12D28"/>
    <w:rsid w:val="00E20E4E"/>
    <w:rsid w:val="00E21CAF"/>
    <w:rsid w:val="00E266F6"/>
    <w:rsid w:val="00E365B2"/>
    <w:rsid w:val="00E53105"/>
    <w:rsid w:val="00E652CA"/>
    <w:rsid w:val="00E84D1F"/>
    <w:rsid w:val="00E90B27"/>
    <w:rsid w:val="00E92B86"/>
    <w:rsid w:val="00E93B69"/>
    <w:rsid w:val="00EA33F8"/>
    <w:rsid w:val="00EB6086"/>
    <w:rsid w:val="00EC4B7D"/>
    <w:rsid w:val="00ED2F8C"/>
    <w:rsid w:val="00ED3C18"/>
    <w:rsid w:val="00ED4E76"/>
    <w:rsid w:val="00ED5A0F"/>
    <w:rsid w:val="00EE7A91"/>
    <w:rsid w:val="00F06AB5"/>
    <w:rsid w:val="00F21DCE"/>
    <w:rsid w:val="00F24A98"/>
    <w:rsid w:val="00F30BE7"/>
    <w:rsid w:val="00F4036D"/>
    <w:rsid w:val="00F56591"/>
    <w:rsid w:val="00F56A37"/>
    <w:rsid w:val="00F63AD1"/>
    <w:rsid w:val="00F752F8"/>
    <w:rsid w:val="00F86BC6"/>
    <w:rsid w:val="00F91897"/>
    <w:rsid w:val="00F941BA"/>
    <w:rsid w:val="00F96A1C"/>
    <w:rsid w:val="00FA755F"/>
    <w:rsid w:val="00FC1E2F"/>
    <w:rsid w:val="00FC41CD"/>
    <w:rsid w:val="00FC7814"/>
    <w:rsid w:val="00FD1C1D"/>
    <w:rsid w:val="00FD5F0C"/>
    <w:rsid w:val="00FD7F0E"/>
    <w:rsid w:val="00FE037F"/>
    <w:rsid w:val="00FE5BD9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D880A"/>
  <w15:docId w15:val="{0379CAF7-7BE5-4152-83A6-44B81736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6D1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1"/>
    <w:qFormat/>
    <w:rsid w:val="00D32B72"/>
    <w:pPr>
      <w:widowControl w:val="0"/>
      <w:autoSpaceDE w:val="0"/>
      <w:autoSpaceDN w:val="0"/>
      <w:ind w:left="873" w:right="109" w:hanging="360"/>
      <w:jc w:val="both"/>
    </w:pPr>
    <w:rPr>
      <w:sz w:val="22"/>
      <w:szCs w:val="22"/>
      <w:lang w:bidi="ru-RU"/>
    </w:rPr>
  </w:style>
  <w:style w:type="paragraph" w:styleId="af">
    <w:name w:val="Normal (Web)"/>
    <w:basedOn w:val="a"/>
    <w:uiPriority w:val="99"/>
    <w:unhideWhenUsed/>
    <w:rsid w:val="00D32B7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D32B72"/>
  </w:style>
  <w:style w:type="paragraph" w:customStyle="1" w:styleId="0">
    <w:name w:val="0Абзац"/>
    <w:basedOn w:val="af0"/>
    <w:rsid w:val="00D667CC"/>
    <w:pPr>
      <w:autoSpaceDE w:val="0"/>
      <w:autoSpaceDN w:val="0"/>
      <w:adjustRightInd w:val="0"/>
      <w:spacing w:after="0" w:line="288" w:lineRule="auto"/>
      <w:ind w:firstLine="709"/>
    </w:pPr>
    <w:rPr>
      <w:rFonts w:ascii="TimesNewRoman" w:hAnsi="TimesNewRoman"/>
      <w:bCs/>
      <w:sz w:val="26"/>
      <w:szCs w:val="26"/>
    </w:rPr>
  </w:style>
  <w:style w:type="paragraph" w:styleId="af0">
    <w:name w:val="Body Text"/>
    <w:basedOn w:val="a"/>
    <w:link w:val="af1"/>
    <w:semiHidden/>
    <w:unhideWhenUsed/>
    <w:rsid w:val="00D667CC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D667CC"/>
  </w:style>
  <w:style w:type="paragraph" w:customStyle="1" w:styleId="12">
    <w:name w:val="Стиль1"/>
    <w:basedOn w:val="a"/>
    <w:rsid w:val="00107C2F"/>
    <w:pPr>
      <w:spacing w:line="288" w:lineRule="auto"/>
    </w:pPr>
    <w:rPr>
      <w:sz w:val="28"/>
    </w:rPr>
  </w:style>
  <w:style w:type="character" w:customStyle="1" w:styleId="af2">
    <w:name w:val="Основной текст_"/>
    <w:basedOn w:val="a0"/>
    <w:link w:val="3"/>
    <w:rsid w:val="007635B0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2"/>
    <w:rsid w:val="007635B0"/>
    <w:pPr>
      <w:shd w:val="clear" w:color="auto" w:fill="FFFFFF"/>
      <w:spacing w:line="302" w:lineRule="exact"/>
    </w:pPr>
    <w:rPr>
      <w:sz w:val="25"/>
      <w:szCs w:val="25"/>
    </w:rPr>
  </w:style>
  <w:style w:type="character" w:customStyle="1" w:styleId="5pt">
    <w:name w:val="Основной текст + Интервал 5 pt"/>
    <w:basedOn w:val="af2"/>
    <w:rsid w:val="001257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5"/>
      <w:szCs w:val="25"/>
      <w:shd w:val="clear" w:color="auto" w:fill="FFFFFF"/>
    </w:rPr>
  </w:style>
  <w:style w:type="paragraph" w:customStyle="1" w:styleId="ConsPlusNormal">
    <w:name w:val="ConsPlusNormal"/>
    <w:rsid w:val="00B47CD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AC357-9580-4D59-96D0-7548C9AC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222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Минфин РТ -  Яруллина Эльмира Равильевна</cp:lastModifiedBy>
  <cp:revision>27</cp:revision>
  <cp:lastPrinted>2023-03-30T12:36:00Z</cp:lastPrinted>
  <dcterms:created xsi:type="dcterms:W3CDTF">2023-03-24T12:17:00Z</dcterms:created>
  <dcterms:modified xsi:type="dcterms:W3CDTF">2023-03-30T12:38:00Z</dcterms:modified>
</cp:coreProperties>
</file>