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44" w:rsidRDefault="00A43A44">
      <w:pPr>
        <w:autoSpaceDE w:val="0"/>
        <w:autoSpaceDN w:val="0"/>
        <w:adjustRightInd w:val="0"/>
        <w:spacing w:after="0" w:line="240" w:lineRule="auto"/>
        <w:jc w:val="center"/>
        <w:rPr>
          <w:rFonts w:ascii="Calibri" w:hAnsi="Calibri" w:cs="Calibri"/>
        </w:rPr>
      </w:pPr>
    </w:p>
    <w:p w:rsidR="00A43A44" w:rsidRDefault="00A43A44">
      <w:pPr>
        <w:pStyle w:val="ConsPlusTitle"/>
        <w:widowControl/>
        <w:jc w:val="center"/>
        <w:outlineLvl w:val="0"/>
      </w:pPr>
      <w:r>
        <w:t>КАБИНЕТ МИНИСТРОВ РЕСПУБЛИКИ ТАТАРСТАН</w:t>
      </w:r>
    </w:p>
    <w:p w:rsidR="00A43A44" w:rsidRDefault="00A43A44">
      <w:pPr>
        <w:pStyle w:val="ConsPlusTitle"/>
        <w:widowControl/>
        <w:jc w:val="center"/>
      </w:pPr>
    </w:p>
    <w:p w:rsidR="00A43A44" w:rsidRDefault="00A43A44">
      <w:pPr>
        <w:pStyle w:val="ConsPlusTitle"/>
        <w:widowControl/>
        <w:jc w:val="center"/>
      </w:pPr>
      <w:r>
        <w:t>ПОСТАНОВЛЕНИЕ</w:t>
      </w:r>
    </w:p>
    <w:p w:rsidR="00A43A44" w:rsidRDefault="00A43A44">
      <w:pPr>
        <w:pStyle w:val="ConsPlusTitle"/>
        <w:widowControl/>
        <w:jc w:val="center"/>
      </w:pPr>
      <w:r>
        <w:t>от 31 декабря 2009 г. N 947</w:t>
      </w:r>
    </w:p>
    <w:p w:rsidR="00A43A44" w:rsidRDefault="00A43A44">
      <w:pPr>
        <w:pStyle w:val="ConsPlusTitle"/>
        <w:widowControl/>
        <w:jc w:val="center"/>
      </w:pPr>
    </w:p>
    <w:p w:rsidR="00A43A44" w:rsidRDefault="00A43A44">
      <w:pPr>
        <w:pStyle w:val="ConsPlusTitle"/>
        <w:widowControl/>
        <w:jc w:val="center"/>
      </w:pPr>
      <w:r>
        <w:t>ОБ ОРГАНИЗАЦИИ ОТДЫХА, ОЗДОРОВЛЕНИЯ И ЗАНЯТОСТИ</w:t>
      </w:r>
    </w:p>
    <w:p w:rsidR="00A43A44" w:rsidRDefault="00A43A44">
      <w:pPr>
        <w:pStyle w:val="ConsPlusTitle"/>
        <w:widowControl/>
        <w:jc w:val="center"/>
      </w:pPr>
      <w:r>
        <w:t>ДЕТЕЙ И МОЛОДЕЖИ В РЕСПУБЛИКЕ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защиты детства, создания необходимых условий для организации отдыха и оздоровления детей и молодежи, обеспечения их занятости Кабинет Министров Республики Татарстан постановляет:</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Межведомственную комиссию по организации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прилагаемые: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организации отдыха, оздоровления и занятости детей и молодежи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Межведомственной комиссии по организации отдыха, оздоровления, занятости детей и молодежи и ее состав.</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3. Центру экономических и социальных исследований Республики Татарстан при Кабинете Министров Республики Татарстан совместно с Министерством финансов Республики Татарстан, Министерством по делам молодежи, спорту и туризму Республики Татарстан ежегодно до принятия бюджета на очередной финансовый год вносить на рассмотрение в Кабинет Министров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организацию отдыха и оздоровления детей и молодежи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смены отдыха и оздоровления детей и молодежи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объемов услуг на организацию отдыха и оздоровления детей и молодежи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объемов услуг на организацию отдыха и оздоровления детей и молодежи в разрезе муниципальных районов и городских округов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финансовых затрат на обеспечение организации отдыха и оздоровления детей в Республике Татарстан на одного ребенка из числа детей работников государственных и муниципальных учреждений и работников коммерческих и некоммерческих организаций (за исключением муниципальных и государственных учреждений)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Межведомственную комиссию по организации отдыха, оздоровления, занятости детей и молодежи.</w:t>
      </w: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от 31 декабря 2009 г. N 947</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pStyle w:val="ConsPlusTitle"/>
        <w:widowControl/>
        <w:jc w:val="center"/>
      </w:pPr>
      <w:r>
        <w:t>ПОЛОЖЕНИЕ</w:t>
      </w:r>
    </w:p>
    <w:p w:rsidR="00A43A44" w:rsidRDefault="00A43A44">
      <w:pPr>
        <w:pStyle w:val="ConsPlusTitle"/>
        <w:widowControl/>
        <w:jc w:val="center"/>
      </w:pPr>
      <w:r>
        <w:lastRenderedPageBreak/>
        <w:t>ОБ ОРГАНИЗАЦИИ ОТДЫХА, ОЗДОРОВЛЕНИЯ И ЗАНЯТОСТИ ДЕТЕЙ</w:t>
      </w:r>
    </w:p>
    <w:p w:rsidR="00A43A44" w:rsidRDefault="00A43A44">
      <w:pPr>
        <w:pStyle w:val="ConsPlusTitle"/>
        <w:widowControl/>
        <w:jc w:val="center"/>
      </w:pPr>
      <w:r>
        <w:t>И МОЛОДЕЖИ В РЕСПУБЛИКЕ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механизм организации отдыха, оздоровления и занятости детей и молодежи в Республике Татарстан и порядок взаимодействия исполнительных органов государственной власти Республики Татарстан, органов местного самоуправления, государственных и негосударственных учреждений, организаций и граждан, принимающих участие в организации отдыха, оздоровления и занятости детей и молодежи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Уполномоченным органом по организации отдыха, оздоровления и занятости детей и молодежи в Республике Татарстан является Межведомственная комиссия по организации отдыха, оздоровления, занятости детей и молодежи в Республике Татарстан. Порядок деятельности и состав Межведомственной комиссии по организации отдыха, оздоровления, занятости детей и молодежи утверждается Кабинетом Министров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 В рамках настоящего Положения под отдыхом, оздоровлением и занятостью детей и молодежи понимается комплекс условий и мероприятий во время каникул, обеспечивающих у детей и молодежи развитие образовательного и творческого потенциала личности, охрану и укрепление здоровья, профилактику заболеваний, закаливание организма, формирование навыков здорового образа жизни, профилактику безнадзорности и правонарушений несовершеннолетних, занятия общественно полезным и производительным трудом, физической культурой, спортом, туризмом и иными видами деятельности, частично или полностью финансируемых за счет средств бюджета Республики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2. ФОРМЫ ОРГАНИЗАЦИИ ОТДЫХА, ОЗДОРОВЛЕНИЯ</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И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отдыха, оздоровления и занятости детей и молодежи в Республике Татарстан осуществляется в следующих формах: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смена в стационарном лагере;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профильная смена в стационарном лагере;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профильная смена в палаточном лагере;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профильная смена в стационарном лагере на Черноморском побережье;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смена в лагере с дневным пребыванием (пришкольном);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смена в санаторно-курортном учреждении;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физкультурно-массовые мероприятия в стационарных лагерях учреждений высшего профессионального образования.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2.2. Смена в стационарном лагере - это форма образовательной и оздоровительной деятельности с детьми в период каникул с круглосуточным пребыванием обучающихся и воспитанников, проводимая на стационарной базе.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2.3. Профильная смена в стационарном лагере - это форма образовательной и оздоровительной деятельности с творчески одаренными или социально активными детьми, волонтерами, активом детских и молодежных общественных организаций, проводимое в период каникул, с круглосуточным пребыванием обучающихся и воспитанников, проводимая на стационарной базе.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2.4. Профильная смена в стационарном лагере на Черноморском побережье - это форма образовательной и оздоровительной деятельности с творчески одаренными или социально активными детьми, волонтерами, активом детских и молодежных общественных объединений, проводимая в период каникул с круглосуточным пребыванием обучающихся и воспитанников, проводимая на стационарной базе на Черноморском побережье.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Профильная смена в палаточном лагере - это форма образовательной и оздоровительной деятельности с творчески одаренными или социально активными детьми (смены юных техников, туристов-краеведов, экологов, спортсменов, математиков, филологов, </w:t>
      </w:r>
      <w:r>
        <w:rPr>
          <w:rFonts w:ascii="Calibri" w:hAnsi="Calibri" w:cs="Calibri"/>
        </w:rPr>
        <w:lastRenderedPageBreak/>
        <w:t>журналистов, спасателей, моряков, автомобилистов, волонтеров, актива детских и молодежных общественных объединений, зимняя и летняя профильная школа по различным видам детского творчества и т.п.), проводимая в период каникул, с круглосуточным пребыванием обучающихся и воспитанников, в полевых условиях.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2.6. Смена в лагере с дневным пребыванием (пришкольном) - это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детей, проводимая преимущественно на базе общеобразовательных учреждений, с пребыванием обучающихся в дневное время и обязательной организацией их питания.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2.7. Смена в санаторно-курортном учреждении - это форма оздоровительной деятельности с детьми и молодежью с круглосуточным пребыванием обучающихся и воспитанников в санаторно-курортном учреждении и обязательной организацией мероприятий по реабилитационному и (или) восстановительному лечению.</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2.8. Физкультурно-массовые мероприятия в оздоровительных лагерях учреждений высшего профессионального образования - это форма оздоровительной и образовательной деятельности с обучающимися в учреждениях высшего профессионального образования, проводимая в период каникул, с круглосуточным или дневным пребыванием обучающихся и обязательной организацией их питания.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2.9. Временное трудоустройство - это форма трудовой и образовательной деятельности с несовершеннолетними, осуществляемая в целях временной занятости несовершеннолетних и социальной поддержки семей с детьми в период каникул на базе организаций.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2.10. Продолжительность смены ежегодно утверждается Кабинетом Министров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2.11. Сроки проведения смены устанавливаются организатором смены.</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2.12. Отряды в детских лагерях комплектуются с учетом возраста и интересов детей. Численность отрядов определяется в соответствии с нормативами, установленными Санитарно-эпидемиологическими требованиями к устройству, содержанию и организации режима работы загородных стационарных учреждений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3. УЧАСТНИКИ КАМПАНИЙ ОТДЫХА, ОЗДОРОВЛЕНИЯ</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И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3.1. Участниками кампаний отдыха, оздоровления и занятости детей и молодежи являются дети от 7 до 18 лет и молодежь в возрасте до 30 лет, постоянно проживающие на территории Республики Татарстан, а также дети и молодежь,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отдыха, оздоровления и занятости детей и молодежи осуществляется в разрезе следующих категорий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учащиеся общеобразовательных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студенты учреждений высшего профессионального образования;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в трудной жизненной ситуации;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воспитанники детских домов и школ-интернатов для детей-сирот и детей, оставшихся без попечения родителей;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работников муниципальных и государственных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работников коммерческих и некоммерческих организаций (за исключением муниципальных и государственных учреждений)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творчески одаренные или социально активные дети, волонтеры, члены актива детских и молодежных общественных объединений, воспитанники учреждений дополнительного образования детей;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республиканских, всероссийских, международных конкурсов, соревнований и олимпиад;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имеющие хронические заболевания, в том числе с сопровождением одного из родителей (законных представителей).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дети, стоящие на учете в комиссиях по делам несовершеннолетних, дети с девиантным поведением;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и молодежь,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4. ОРГАНИЗАТОРЫ СМЕН ОТДЫХА, ОЗДОРОВЛЕНИЯ</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И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4.1. Организаторами смен отдыха, оздоровления и занятости детей и молодежи являются Министерство по делам молодежи, спорту и туризму Республики Татарстан, Министерство образования и науки Республики Татарстан, Министерство труда, занятости и социальной защиты Республики Татарстан, Министерство здравоохранения Республики Татарстан, Исполнительные комитеты муниципальных образований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по делам молодежи, спорту и туризму Республики Татарстан является организатором физкультурно-массовых мероприятий для студентов учреждений высшего профессионального образования; профильных смен в стационарных и палаточных лагерях для творчески одаренных или социально активных детей и волонтеров, членов актива детских и молодежных общественных объединений, воспитанников учреждений дополнительного образования детей, в том числе на Черноморском побережье; смен в санаторно-курортных учреждениях для детей, имеющих хронические заболевания, в том числе с сопровождением одного из родителей (законных представителей); профильных смен в стационарных лагерях для детей, стоящих на учете в комиссиях по делам несовершеннолетних, детей с девиантным поведением; смен в стационарных лагерях на Черноморском побережье для победителей и призеров республиканских, всероссийских, международных конкурсов, соревнований и олимпиад.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4.3. Министерство образования и науки Республики Татарстан является организатором смен в стационарных лагерях для воспитанников детских домов и школ-интернатов для детей-сирот; профильных смен в стационарных и палаточных лагерях для творчески одаренных или социально активных детей, волонтеров, членов актива детских и молодежных общественных объединений, детей и молодежи, направляемой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 воспитанников учреждений дополнительного образования детей и участвует в комплектовании смен в стационарных лагерях на Черноморском побережье для победителей и призеров республиканских, всероссийских, международных конкурсов, соревнований и олимпиад.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4.4. Министерство культуры Республики Татарстан является организатором смен в стационарных лагерях на Черноморском побережье для победителей и призеров республиканских, всероссийских, международных конкурсов, соревнований и олимпиад.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труда, занятости и социальной защиты Республики Татарстан является организатором смен в стационарных лагерях для детей, находящихся в трудной жизненной ситуации; смен в санаторно-курортных учреждениях для детей, имеющих хронические заболевания, и временной занятости несовершеннолетних.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4.6. Министерство здравоохранения Республики Татарстан является организатором смен в санаторно-курортных учреждениях для детей, имеющих хронические заболевания, в том числе с сопровождением одного из родителей (законных представителей).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4.7. Исполнительные комитеты муниципальных районов являются организаторами смен в лагерях дневного пребывания учащихся общеобразовательных учреждений (пришкольных); смен в стационарных лагерях для детей работников муниципальных и государственных учреждений и детей работников коммерческих и некоммерческих организаций (за исключением муниципальных и государственных учреждений); профильных смен в стационарных и палаточных лагерях для творчески одаренных или социально активных детей, волонтеров, членов актива детских и молодежных общественных объединений, воспитанников учреждений дополнительного образования детей.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5. ПОРЯДОК ФИНАНСИРОВАНИЯ ОРГАНИЗАЦИИ ОТДЫХА,</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ОЗДОРОВЛЕНИЯ И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5.1. Финансирование организации отдыха, оздоровления и занятости детей и молодежи производится из следующих источников:</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бюджета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организаций;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родителей;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действующим законодательством источники.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5.2. Финансирование организации отдыха, оздоровления и занятости детей и молодежи за счет средств бюджета Республики Татарстан осуществляется на основе нормативов финансовых затрат на организацию отдыха, оздоровления, занятости детей и молодежи в Республике Татарстан в пределах нормативов объемов услуг на организацию отдыха и оздоровления детей и молодежи в Республике Татарстан. Нормативы финансовых затрат на организацию отдыха, оздоровления, занятости детей и молодежи на очередной финансовый год устанавливаются Кабинетом Министров Республики Татарстан в разрезе форм организации отдыха, оздоровления и занятости детей и молодежи в расчете на одного участника кампании отдыха, оздоровления и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объемов услуг на организацию отдыха и оздоровления детей и молодежи в Республике Татарстан на очередной финансовый год в разрезе организаторов смен и участников кампаний отдыха, оздоровления и занятости детей и молодежи ежегодно утверждаются Кабинетом Министров Республики Татарстан. Расчет нормативов объемов услуг на организацию отдыха и оздоровления детей и молодежи в Республике Татарстан производится на основе уровня социальных гарантий обеспеченности социальными услугами (инфраструктурой) населения в Республике Татарстан, утверждаемого Кабинетом Министров Республики Татарстан, с учетом демографических особенностей, структуры и фактического уровня нуждаемости населения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Организация отдыха, оздоровления и занятости детей, находящихся в трудной жизненной ситуации, воспитанников детских домов и школ-интернатов, детей, имеющих хронические заболевания, в том числе с сопровождением одного из родителей (законных представителей), детей, стоящих на учете в комиссиях по делам несовершеннолетних, детей с девиантным поведением, победителей и призеров республиканских, всероссийских, международных конкурсов, соревнований и олимпиад, детей и молодежи, направляемой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 а также физкультурно-массовые мероприятия в оздоровительных лагерях учреждений высшего профессионального образования финансируются за счет средств бюджета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5.5. В порядке долевого участия за счет средств бюджета Республики Татарстан финансируется организация отдыха, оздоровления и занятости: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творчески одаренных или социально активных детей, волонтеров, членов актива детских и молодежных общественных объединений, воспитанников учреждений дополнительного образования детей в профильных сменах стационарных, палаточных лагерей и стационарных лагерях на Черноморском побережье;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учащихся общеобразовательных школ в лагере с дневным пребыванием (пришкольном);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детей работников государственных и муниципальных учреждений, коммерческих и некоммерческих организаций (за исключением государственных и муниципальных учреждений) в стационарных лагерях.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5.6. Размер долевого участия в финансировании организации отдыха, оздоровления и занятости детей и молодежи за счет средств бюджета Республики Татарстан составляет:</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процентов от норматива финансовых затрат на организацию отдыха, оздоровления, занятости детей и молодежи на очередной финансовый год для профильной смены в стационарном, палаточном, стационарном на Черноморском побережье лагерях для творчески </w:t>
      </w:r>
      <w:r>
        <w:rPr>
          <w:rFonts w:ascii="Calibri" w:hAnsi="Calibri" w:cs="Calibri"/>
        </w:rPr>
        <w:lastRenderedPageBreak/>
        <w:t>одаренных или социально активных детей, волонтеров, членов актива детских и молодежных общественных объединений, воспитанников учреждений дополнительного образования детей, смены в лагере с дневным пребыванием для учащихся общеобразовательных школ, смены в стационарном лагере для детей работников государственных и муниципальных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42,5 процента от норматива финансовых затрат на организацию отдыха, оздоровления, занятости детей и молодежи на очередной финансовый год для смены в стационарном лагере для детей работников коммерческих и некоммерческих организаций (за исключением государственных или муниципальных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5.7. Республика Татарстан обеспечивает 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 путем предоставления местным бюджетам субсидий, рассчитываемых исходя из норм, указанных в настоящем Положении. Предоставление субсидий осуществляется в порядке и на условиях, которые определяются Кабинетом Министров Республики Татарстан в пределах объемов средств, выделяемых на эти цели в бюджете Республики Татарстан на очередной финансовый год.</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6. ПОРЯДОК ОПРЕДЕЛЕНИЯ РАЗМЕРА РОДИТЕЛЬСКОЙ ПЛАТЫ</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ЗА ОТДЫХ И ОЗДОРОВЛЕНИЕ ДЕТЕЙ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6.1. Размер родительской платы за отдых и оздоровление детей в оздоровительных учреждениях устанавливается в размере не менее 15 процентов от норматива финансовых затрат на организацию и оздоровление детей в Республике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6.2. Родительская плата за отдых и оздоровление детей в оздоровительных учреждениях не взимается с:</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детей, находящихся в трудной жизненной ситуации;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воспитанников детских домов и школ-интернатов;</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детей, имеющих хронические заболевания, в том числе с одного из родителей (законных представителей), сопровождающего их;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детей, стоящих на учете в комиссиях по делам несовершеннолетних, детей с девиантным поведением;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победителей и призеров республиканских, всероссийских, международных конкурсов, соревнований и олимпиад;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детей и молодежи, направляемой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7. ПОРЯДОК ОРГАНИЗАЦИИ СМЕНЫ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В ЛАГЕРЕ С ДНЕВНЫМ ПРЕБЫВАНИЕМ (ПРИШКОЛЬНОМ)</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7.1. В лагерь с дневным пребыванием (пришкольный) направляются учащиеся общеобразовательных учреждений на основе заявлений родителей (законных представителей).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7.2. Заявление родителей подается в общеобразовательное учреждение, в котором обучается учащийся, по форме, утвержденной Исполнительным комитетом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7.3. Общеобразовательное учреждение на основе заявлений родителей (законных представителей) формирует список детей общеобразовательного учреждения, направляемых в лагеря с дневным пребыванием (пришкольные), и в срок до 50 календарных дней - для летней оздоровительной кампании, в срок до 30 календарных дней - для зимней оздоровительной кампании представляет его в Исполнительный комитет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7.4. В сводном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родителя (законного представителя);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Исполнительный комитет муниципального района в срок до 30 календарных дней для летней оздоровительной кампании и до 15 календарных дней для зимней оздоровительной кампании на основе списков детей общеобразовательных учреждений формирует сводный список детей муниципального района и План организации их отдыха в лагерях с дневным пребыванием (пришкольных).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7.6. План организации отдыха детей в лагерях с дневным пребыванием (пришкольных) формируется в пределах нормативов объемов услуг на организацию отдыха и оздоровления детей и молодежи в лагерях дневного пребывания (пришкольных) муниципального района, утвержденных Кабинетом Министров Республики Татарстан на очередной финансовый год, и содержит:</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общеобразовательных учреждений, на базе которых будут организованы лагеря дневного пребывания (пришкольные);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организованных в лагерях дневного пребывания (пришкольных), в разрезе общеобразовательных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смен в организуемых лагерях дневного пребывания (пришкольных) в разрезе общеобразовательных учреждений и их продолжительность;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детей по общеобразовательным учреждениям, на базе которых будут организованы лагеря дневного пребывания (пришкольные), и сменам.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7.7. План организации отдыха детей в лагерях дневного пребывания (пришкольных) утверждается постановлением Исполнительного комитета муниципального района (городского округа) отдельно для летней и зимней оздоровительных кампаний.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7.8. По истечении 30 дней со дня окончания летней и зимней оздоровительных кампаний детей в лагерях дневного пребывания (пришкольных) Исполнительный комитет муниципального района (городского округа) направляет в адрес Министерства образования и науки Республики Татарстан отчет о проведенной оздоровительной кампании детей в лагерях дневного пребывания (пришкольных).</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8. ПОРЯДОК ОРГАНИЗАЦИИ ФИЗКУЛЬТУРНО-МАССОВЫХ</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МЕРОПРИЯТИЙ В СТАЦИОНАРНЫХ ЛАГЕРЯХ УЧРЕЖДЕНИЙ ВЫСШЕГО</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В РЕСПУБЛИКЕ ТАТАРСТАН</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8.1. Физкультурно-массовые мероприятия в стационарных лагерях учреждений высшего профессионального образования проводятся на основе Плана мероприятий проведения физкультурно-массовых мероприятий в стационарных лагерях учреждений высшего профессионального образования, утвержденного приказом министра по делам молодежи, спорту и туризму Республики Татарстан на очередной финансовый год.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8.2. Выбор стационарных лагерей учреждений высшего профессионального образования для организации физкультурно-массовых мероприятий осуществляется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8.3. План проведения физкультурно-массовых мероприятий в стационарных лагерях учреждений высшего профессионального образования формируется Министерством по делам молодежи, спорту и туризму Республики Татарстан в пределах нормативов объема услуг на организацию отдыха и оздоровления молодежи физкультурно-массовыми мероприятиями в стационарных лагерях учреждений высшего профессионального образования, утверждаемых Кабинетом Министров Республики Татарстан на очередной финансовый год, и содержит:</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физкультурно-массового мероприятия;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молодежи, участвующей в физкультурно-массовых мероприятиях;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требования к организации физкультурно-массовых мероприятий, в том числе требования к оборудованию, территории, квалификации персонала;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дней проведения мероприятия.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По истечении 30 дней со дня окончания физкультурно-массовых мероприятий в стационарных лагерях учреждений высшего профессионального образования учреждение высшего профессионального образования направляет в Министерство по делам молодежи, спорту и туризму Республики Татарстан отчет о проведенных физкультурно-массовых мероприятиях. Указанное требование включается Министерством по делам молодежи, спорту и туризму Республики Татарстан в конкурсную документацию при проведении открытого конкурса.</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9. ПОРЯДОК ОРГАНИЗАЦИИ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РАБОТНИКОВ МУНИЦИПАЛЬНЫХ И ГОСУДАРСТВЕННЫХ УЧРЕЖДЕНИЙ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В СТАЦИОНАРНЫХ ЛАГЕРЯХ</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9.1. Учащиеся общеобразовательных учреждений, один из родителей (законных представителей) которых является работником муниципального или государственного учреждения, направляются в стационарные лагеря на основе заявления одного из родителей (законных представителей), поданного в представительный орган работников (или отдел бухгалтерского учета и отчетности) муниципального или государственного учреждения, в котором работает родитель (законный представитель).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9.2. Заявление родителей подается по форме, утвержденной Исполнительным комитетом муниципального района (городского округа), не позднее 75 календарных дней до начала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9.3. Представительный орган работников (или отдел бухгалтерского учета и отчетности) муниципального или государственного учреждения формирует предварительный список детей работников учреждения, направляемых в стационарные лагеря, и не позднее 70 календарных дней до начала летней оздоровительной кампании представляет указанный предварительный список в Исполнительный комитет муниципального района (городского округа).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9.4. В предварительном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второго родителя (если имеется второй родитель);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второго родителя (если имеется);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Исполнительный комитет муниципального района (городского округа) на основе предварительного списка учреждения формирует предварительный сводный список детей работников муниципальных или государственных учреждений, направляемых в стационарные лагеря.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9.6. В предварительном сводном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родителя (законного представителя);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превышения количества детей работников муниципальных или государственных учреждений, направляемых в стационарные лагеря, включенных в предварительный сводный список, над нормативами объемов услуг на организацию отдыха детей работников муниципальных или государственных учреждений в стационарных лагерях, утверждаемыми Кабинетом Министров Республики Татарстан на очередной финансовый год, </w:t>
      </w:r>
      <w:r>
        <w:rPr>
          <w:rFonts w:ascii="Calibri" w:hAnsi="Calibri" w:cs="Calibri"/>
        </w:rPr>
        <w:lastRenderedPageBreak/>
        <w:t>Исполнительный комитет муниципального района (городского округа) не позднее 60 календарных дней до начала летней оздоровительной кампании доводит до муниципальных или государственных учреждений предельное количество детей данного муниципального или государственного учреждения, возможное к направлению в стационарные лагеря в текущем году, сформированное пропорционально среднесписочной численности работников муниципальных и государственных учреждений, расположенных на территории муниципального района (городского округа).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9.8. В рамках доведенного Исполнительным комитетом муниципального района (городского округа) предельного количества детей муниципального или государственного учреждения представительный орган работников (или отдел бухгалтерского учета и отчетности) муниципального или государственного учреждения повторно формирует список детей работников муниципальных или государственных учреждений, направляемых в стационарные лагеря, и повторно направляет в Исполнительный комитет муниципального района не позднее 55 календарных дней до начала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9.9. Исполнительный комитет муниципального района (городского округа) на основе представленного учреждением списка формирует сводный список детей работников муниципальных или государственных учреждений, направляемых в стационарные лагеря. Сводный список содержит сведения, указанные в пункте 9.6 настоящего Положения, а также наименование стационарного муниципального лагеря (при наличии), которому будет доведено муниципальное задание, или ссылку о необходимости приобретения путевок на организацию отдыха детей в стационарных лагерях по итогам открытого конкурса.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9.10. Исполнительный комитет муниципального района (городского округа) не позднее 45 календарных дней до начала летней оздоровительной кампании на основе сводного списка детей формирует План организации их отдыха и оздоровления в стационарных лагерях.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9.11. План организации отдыха и оздоровления детей работников муниципальных или государственных учреждений должен содержать: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количество мест и смен в муниципальных стационарных лагерях, в которые направляются дети работников муниципальных или государственных учреждений на основе муниципального задания;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и длительность смен в стационарных лагерях, закупаемых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9.12. План организации отдыха и оздоровления детей работников муниципальных или государственных учреждений утверждается правовым актом Исполнительного комитета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9.13. По истечении 30 дней со дня окончания летней оздоровительной кампании детей работников муниципальных или государственных учреждений в стационарных лагерях Исполнительный комитет муниципального района (городского округа) направляет в Министерство по делам молодежи, спорту и туризму Республики Татарстан и Министерство образования и науки Республики Татарстан отчет о проведенной оздоровительной кампании детей работников муниципальных или государственных учреждений в стационарных лагерях.</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10. ПОРЯДОК ОРГАНИЗАЦИИ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РАБОТНИКОВ КОММЕРЧЕСКИХ И НЕКОММЕРЧЕСКИХ ОРГАНИЗАЦИЙ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(ЗА ИСКЛЮЧЕНИЕМ МУНИЦИПАЛЬНЫХ И ГОСУДАРСТВЕННЫХ УЧРЕЖДЕНИЙ)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Учащиеся общеобразовательных учреждений, один из родителей (законных представителей) которых является работником коммерческой или некоммерческой организации (за исключением муниципальных и государственных учреждений), расположенных на территории муниципального района (далее - организаций), направляются в стационарные лагеря на основе заявления одного из родителей (законных представителей), поданного в представительный орган </w:t>
      </w:r>
      <w:r>
        <w:rPr>
          <w:rFonts w:ascii="Calibri" w:hAnsi="Calibri" w:cs="Calibri"/>
        </w:rPr>
        <w:lastRenderedPageBreak/>
        <w:t>работников (или отдел бухгалтерского учета и отчетности) организации, в которой работает родитель (законный представитель).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10.2. Заявление родителей подается по форме, утвержденной Исполнительным комитетом муниципального района, не позднее 75 календарных дней до начала летней оздоровительной кампании. К заявлению прилагается справка с места работы другого родителя о том, что ребенок не направлялся в текущем году в стационарный лагерь за счет средств местного бюджета.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10.3. Представительный орган работников (или отдел бухгалтерского учета и отчетности) организации формирует предварительный список детей работников организации, направляемых в стационарные лагеря, и не позднее 70 календарных дней до начала летней оздоровительной кампании представляет указанный предварительный список в Исполнительный комитет муниципального района (городского округа).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10.4. В предварительном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второго родителя (если имеется второй родитель);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второго родителя (если имеется);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10.5. Исполнительный комитет муниципального района (городского округа) на основе предварительного списка организации формирует предварительный сводный список детей работников организаций, направляемых в стационарные лагеря.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10.6. В предварительном сводном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родителя (законного представителя);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10.7. При выявлении превышения количества детей работников организаций, направляемых в стационарные лагеря, включенных в предварительный сводный список, над нормативами объемов услуг на организацию отдыха и оздоровления детей работников организаций в стационарных лагерях, утвержденными Кабинетом Министров Республики Татарстан на очередной финансовый год, Исполнительный комитет муниципального района (городского округа) не позднее 60 календарных дней до начала летней оздоровительной кампании доводит до организаций предельное количество детей данного муниципального или государственного учреждения, возможное к направлению в стационарные лагеря в текущем году, сформированное пропорционально среднесписочной численности работников организаций, расположенных на территории муниципального района.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10.8. В рамках доведенного Исполнительным комитетом муниципального района (городского округа) предельного количества детей организации представительный орган работников (или отдел бухгалтерского учета и отчетности) организации повторно формирует список детей работников организаций, направляемых в стационарные лагеря, и повторно направляет в Исполнительный комитет муниципального района (городского округа) не позднее 55 календарных дней до начала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При направлении списка детей работников организаций представительный орган работников (или отдел бухгалтерского учета и отчетности) направляет в Исполнительный комитет муниципального района (городского округа) гарантийное письмо организации, подписанное </w:t>
      </w:r>
      <w:r>
        <w:rPr>
          <w:rFonts w:ascii="Calibri" w:hAnsi="Calibri" w:cs="Calibri"/>
        </w:rPr>
        <w:lastRenderedPageBreak/>
        <w:t>руководителем организации, об участии в долевом финансировании приобретения путевок в стационарные лагеря на уровне 42,5 процента от нормативной стоимости путевки.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10.10. Исполнительный комитет муниципального района (городского округа) на основе списка организации формирует сводный список детей работников организаций, направляемых в стационарные лагеря. Сводный список содержит сведения, указанные в пункте 10.6 настоящего Положения, а также наименование стационарного муниципального лагеря (при наличии), которому будет доведено муниципальное задание, или ссылку о необходимости приобретения путевок на организацию отдыха детей в стационарных лагерях по итогам открытого конкурса.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10.11. Исполнительный комитет муниципального района (городского округа) не позднее 45 календарных дней до начала летней оздоровительной кампании на основе сводного списка детей организаций формирует План организации их отдыха и оздоровления в стационарных лагерях.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10.12. План организации отдыха и оздоровления детей организаций должен содержать: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количество мест и смен в муниципальных стационарных лагерях, в которые направляются дети работников организаций на основе муниципального задания;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и продолжительность смен в стационарных лагерях, закупаемых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10.13. План организации отдыха и оздоровления детей работников организаций утверждается постановлением Исполнительного комитета муниципального района (городского округа).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10.14. По истечении 30 дней со дня окончания летней оздоровительной кампании детей работников организаций в стационарных лагерях Исполнительный комитет муниципального района (городского округа) направляет в Министерство по делам молодежи, спорту и туризму Республики Татарстан и Министерство образования и науки Республики Татарстан отчет о проведенной оздоровительной кампании детей работников организаций в стационарных лагерях.</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11. ПОРЯДОК ОРГАНИЗАЦИИ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НАХОДЯЩИХСЯ В ТРУДНОЙ ЖИЗНЕННОЙ СИТУАЦИИ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11.1. Дети, находящиеся в трудной жизненной ситуации, направляются в стационарные лагеря на основе заявления одного из родителей (законных представителей, руководителей специализированного учреждения для несовершеннолетних), поданного в территориальный орган социальной защиты Министерства труда, занятости и социальной защиты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11.2. К детям, находящимся в трудной жизненной ситуации, относятся: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из семей, среднедушевой доход которых ниже величины прожиточного минимума на душу населения, установленного в Республике Татарстан, в том числе из многодетных семей, неполных семей, семей, где родители являются пенсионерами или инвалидами;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в социально опасном положении (в обстановке, представляющей опасность для их жизни или здоровья либо не отвечающей требованиям к воспитанию и содержанию детей);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воспитанники специализированных учреждений для несовершеннолетних, нуждающиеся в социальной реабилитации.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11.3. Заявление родителей (законных представителей, руководителей специализированного учреждения для несовершеннолетних) подается по форме, утвержденной Министерством труда, занятости и социальной защиты Республики Татарстан, не позднее 75 календарных дней до начала летней или зимней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11.4. Территориальный орган Министерства труда, занятости и социальной защиты Республики Татарстан формирует предварительный список детей, находящихся в трудной жизненной ситуации, направляемых в стационарные лагеря, и не позднее 70 календарных дней до начала летней или зимней оздоровительной кампании представляет указанный предварительный список в Министерство труда, занятости и социальной защиты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11.5. В предварительном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руководителя специализированной организации для несовершеннолетних),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второго родителя (если имеется второй родитель);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родителей (законных представителей) (если имеется);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специализированного учреждения для несовершеннолетних (для воспитанников специализированных учреждений для несовершеннолетних);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детей, находящихся в трудной жизненной ситуации;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11.6. Министерство труда, занятости и социальной защиты Республики Татарстан на основе предварительного списка территориального органа Министерства труда, занятости и социальной защиты Республики Татарстан формирует предварительный сводный список детей, находящихся в трудной жизненной ситуации, направляемых в стационарные лагеря.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11.7. В предварительном сводном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родителя (законного представителя, руководителя специализированной организации для несовершеннолетних), подавшего заявление;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второго родителя (если имеется второй родитель);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родителей (законных представителей) (если имеется);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специализированного учреждения для несовершеннолетних (для воспитанников специализированных учреждений для несовершеннолетних);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детей, находящихся в трудной жизненной ситуации;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11.8. При выявлении превышения количества детей, находящихся в трудной жизненной ситуации, направляемых в стационарные лагеря, включенных в предварительный сводный список, над нормативным охватом детей, находящихся в трудной жизненной ситуации, утвержденным Кабинетом Министров Республики Татарстан на очередной финансовый год, Министерство труда, занятости и социальной защиты Республики Татарстан не позднее 60 календарных дней до начала летней или зимней оздоровительной кампании доводит до территориальных органов Министерства труда, занятости и социальной защиты Республики Татарстан предельное количество детей, находящихся в трудной жизненной ситуации, возможное к направлению в стационарные лагеря в текущем году, сформированное пропорционально заявленному количеству детей, находящихся в трудной жизненной ситуации, в предварительном списке.</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Первоочередное право на получение путевки в стационарные лагеря имеют воспитанники специализированных учреждений для несовершеннолетних, нуждающиеся в социальной реабилитации. Приоритетное право на получение путевки в стационарные лагеря имеют дети, находящиеся в социально опасном положении.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11.9. В рамках доведенного Министерством труда, занятости и социальной защиты Республики Татарстан предельного количества детей, находящихся в трудной жизненной ситуации, территориальный орган Министерства труда, занятости и социальной защиты Республики Татарстан повторно формирует список детей, находящихся в трудной жизненной ситуации, направляемых в стационарные лагеря, и повторно направляет в Министерство труда, занятости и социальной защиты Республики Татарстан не позднее 55 календарных дней до начала летней или зимней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11.10. Министерство труда, занятости и социальной защиты Республики Татарстан на основе списка территориального органа Министерства труда, занятости и социальной защиты Республики </w:t>
      </w:r>
      <w:r>
        <w:rPr>
          <w:rFonts w:ascii="Calibri" w:hAnsi="Calibri" w:cs="Calibri"/>
        </w:rPr>
        <w:lastRenderedPageBreak/>
        <w:t>Татарстан формирует сводный список детей, находящихся в трудной жизненной ситуации, направляемых в стационарные лагеря. Сводный список содержит сведения, указанные в пункте 11.7 настоящего Положения, и ссылку о необходимости приобретения путевок на организацию отдыха детей в стационарных лагерях по итогам открытого конкурса.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11.11. Министерство труда, занятости и социальной защиты Республики Татарстан не позднее 45 календарных дней до начала летней оздоровительной кампании на основе сводного списка детей, находящихся в трудной жизненной ситуации, формирует План организации их отдыха и оздоровления в стационарных лагерях.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11.12. План организации отдыха и оздоровления детей, находящихся в трудной жизненной ситуации, должен содержать количество мест и длительность смен в стационарных лагерях, закупаемых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в разрезе категорий детей, находящихся в трудной жизненной ситуации, и муниципальных районов.</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11.13. План организации отдыха и оздоровления детей, находящихся в трудной жизненной ситуации, утверждается приказом министра труда, занятости и социальной защиты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11.14. По истечении 30 дней со дня окончания оздоровительной кампании детей, находящихся в трудной жизненной ситуации, территориальный орган направляет в Министерство труда, занятости и социальной защиты Республики Татарстан отчет о проведенной оздоровительной кампании детей, находящихся в трудной жизненной ситуации.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12. ПОРЯДОК ОРГАНИЗАЦИИ ОТДЫХА И ОЗДОРОВЛЕНИЯ ВОСПИТАННИКОВ</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ДЕТСКИХ ДОМОВ И ШКОЛ-ИНТЕРНАТОВ ДЛЯ ДЕТЕЙ-СИРОТ И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12.1. Воспитанники детских домов и школ-интернатов для детей-сирот и детей, оставшихся без попечения родителей, направляются в стационарные лагеря на основе заявлений руководителей детских домов и школ-интернатов для детей-сирот и детей, оставшихся без попечения родителей (законных представителей), поданных в Министерство образования и науки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12.2. Заявления руководителей детских домов и школ-интернатов для детей-сирот и детей, оставшихся без попечения родителей (законных представителей), подаются по форме, утвержденной Министерством образования и науки Республики Татарстан, не позднее 75 календарных дней до начала летней или зимней оздоровительной кампании на количество воспитанников детских домов и школ-интернатов для детей-сирот и детей, оставшихся без попечения родителей, не превышающее предельного количества, доведенного Министерством образования и науки Республики Татарстан для данного учреждения нормативным охватом детей-сирот и детей, оставшихся без попечения родителей, утвержденным Кабинетом Министров Республики Татарстан на очередной финансовый год.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12.3. Министерство образования и науки Республики Татарстан на основе заявлений руководителей детских домов и школ-интернатов для детей-сирот и детей, оставшихся без попечения родителей (законных представителей), формирует сводный список детей-сирот и детей, оставшихся без попечения родителей, направляемых в стационарные лагеря.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12.4. В сводном списке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руководителей детских домов и школ-интернатов для детей-сирот и детей, оставшихся без попечения родителей (законных представителей), подавших заявления;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образовательного учреждения, в котором проживает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Министерство образования и науки Республики Татарстан не позднее 45 календарных дней до начала летней оздоровительной кампании на основе сводного списка детей-сирот и детей, оставшихся без попечения родителей, формирует План организации их отдыха и оздоровления в стационарных лагерях.</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12.6. План организации отдыха и оздоровления детей-сирот и детей, оставшихся без попечения родителей, должен содержать количество мест и длительность смен в стационарных лагерях, закупаемых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в разрезе образовательных учреждений.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12.7. План организации отдыха и оздоровления детей-сирот и детей, оставшихся без попечения родителей, утверждается приказом министра образования и науки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12.8. По истечении 30 дней со дня окончания летней или зимней оздоровительной кампаний детей-сирот и детей, оставшихся без попечения родителей, Министерство образования и науки Республики Татарстан формирует отчет о проведенной летней или зимней оздоровительной кампании детей-сирот и детей, оставшихся без попечения родителей.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13. ПОРЯДОК ОРГАНИЗАЦИИ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В ПРОФИЛЬНЫХ СМЕНАХ СТАЦИОНАРНЫХ (ПАЛАТОЧНЫХ) ЛАГЕРЕЙ,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В ТОМ ЧИСЛЕ НА ЧЕРНОМОРСКОМ ПОБЕРЕЖЬЕ</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13.1. Для участия в профильных сменах стационарных (палаточных) лагерей, в том числе на Черноморском побережье, направляются победители и призеры республиканских, всероссийских, международных конкурсов, соревнований и олимпиад, творчески одаренные или социально активные дети, волонтеры, члены актива детских и молодежных общественных объединений, воспитанники учреждений дополнительного образования детей, дети и молодежь,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13.2. Учащиеся общеобразовательных учреждений, учреждений начального профессионального образования направляются в стационарные (палаточные) лагеря на основе заявления одного из родителей (законных представителей), поданного в уполномоченный орган исполнительной власти Республики Татарстан (Министерство по делам молодежи, спорту и туризму Республики Татарстан, Министерство образования и науки Республики Татарстан, Министерство культуры Республики Татарстан) или орган местного самоуправления - организатор профильных смен.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13.3. Заявление родителей подается по форме, утвержденной организаторами профильных смен, не позднее 60 календарных дней до начала летней или зимней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Организатор профильной смены формирует сводный список детей - участников профильной смены, направляемых в стационарные (палаточные) лагеря.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13.5. В сводном списке по каждому участнику профильной смены указываются: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родителей (законных представителей);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родителей (законных представителей);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рождения, пол ребенка;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общеобразовательного учреждения,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 дополнительного образования детей, общественной организации, общественной молодежной организации, которые посещает участник смены (если имеется);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достижений ребенка или рекомендаций общественных организаций или объединений;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класс, в котором обучается ребенок;</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месяц пребывания ребенка в стационарном (палаточном) детском лагере в период летней оздоровительной кампании;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стационарного (палаточного) лагеря, в котором будет организована профильная смена на основе государственного (муниципального) задания или ссылка о необходимости приобретения путевок на организацию отдыха детей в стационарных (палаточных) лагерях по итогам открытого конкурса.</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13.6. Организатор профильной смены не позднее 45 календарных дней до начала летней или зимней оздоровительной кампании на основе сводного списка детей - участников профильных смен формирует План организации их отдыха и оздоровления в профильных сменах стационарных (палаточных) лагерей.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13.7. План организации отдыха и оздоровления детей - участников профильных смен должен содержать:</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количество мест и смен в государственных (муниципальных) стационарных (палаточных) лагерях, в которые направляются дети - участники профильных смен на основе государственного (муниципального) задания;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и длительность смен в стационарных лагерях, закупаемых на основе открытого конкурса, проводимого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13.8. План организации отдыха и оздоровления детей - участников профильных смен утверждается распорядительным документом организатора профильных смен.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13.9. По истечении 30 дней со дня окончания профильных смен в стационарных (палаточных) лагерях организатор профильных смен направляет в Министерство по делам молодежи, спорту и туризму Республики Татарстан и Министерство образования и науки Республики Татарстан отчет о проведенных профильных сменах в стационарных (палаточных) лагерях.</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jc w:val="center"/>
        <w:outlineLvl w:val="1"/>
        <w:rPr>
          <w:rFonts w:ascii="Calibri" w:hAnsi="Calibri" w:cs="Calibri"/>
        </w:rPr>
      </w:pPr>
      <w:r>
        <w:rPr>
          <w:rFonts w:ascii="Calibri" w:hAnsi="Calibri" w:cs="Calibri"/>
        </w:rPr>
        <w:t>14. ПОРЯДОК ОРГАНИЗАЦИИ ОТДЫХА И ОЗДОРОВЛЕНИЯ ДЕТЕЙ,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ИМЕЮЩИХ ХРОНИЧЕСКИЕ ЗАБОЛЕВАНИЯ, В ТОМ ЧИСЛЕ</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С СОПРОВОЖДЕНИЕМ ОДНОГО ИЗ РОДИТЕЛЕЙ</w:t>
      </w:r>
    </w:p>
    <w:p w:rsidR="00A43A44" w:rsidRDefault="00A43A44">
      <w:pPr>
        <w:autoSpaceDE w:val="0"/>
        <w:autoSpaceDN w:val="0"/>
        <w:adjustRightInd w:val="0"/>
        <w:spacing w:after="0" w:line="240" w:lineRule="auto"/>
        <w:jc w:val="center"/>
        <w:rPr>
          <w:rFonts w:ascii="Calibri" w:hAnsi="Calibri" w:cs="Calibri"/>
        </w:rPr>
      </w:pPr>
      <w:r>
        <w:rPr>
          <w:rFonts w:ascii="Calibri" w:hAnsi="Calibri" w:cs="Calibri"/>
        </w:rPr>
        <w:t>(ЗАКОННЫХ ПРЕДСТАВИТЕЛЕЙ)</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14.1. Порядок организации отдыха и оздоровления детей, имеющих хронические заболевания, в том числе с сопровождением одного из родителей (законных представителей), определяется Министерством здравоохранения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14.2. При организации смен в санаторно-курортных учреждениях допускается организация отдыха и оздоровления детей дошкольного возраста с 4 лет, имеющих хронические заболевания, в том числе с сопровождением одного из родителей (законных представителей).</w:t>
      </w: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от 31 декабря 2009 г. N 947</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pStyle w:val="ConsPlusTitle"/>
        <w:widowControl/>
        <w:jc w:val="center"/>
      </w:pPr>
      <w:r>
        <w:t>ПОЛОЖЕНИЕ</w:t>
      </w:r>
    </w:p>
    <w:p w:rsidR="00A43A44" w:rsidRDefault="00A43A44">
      <w:pPr>
        <w:pStyle w:val="ConsPlusTitle"/>
        <w:widowControl/>
        <w:jc w:val="center"/>
      </w:pPr>
      <w:r>
        <w:t>О МЕЖВЕДОМСТВЕННОЙ КОМИССИИ ПО ОРГАНИЗАЦИИ ОТДЫХА,</w:t>
      </w:r>
    </w:p>
    <w:p w:rsidR="00A43A44" w:rsidRDefault="00A43A44">
      <w:pPr>
        <w:pStyle w:val="ConsPlusTitle"/>
        <w:widowControl/>
        <w:jc w:val="center"/>
      </w:pPr>
      <w:r>
        <w:t>ОЗДОРОВЛЕНИЯ,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Межведомственная комиссия по организации отдыха, оздоровления, занятости детей и молодежи (далее - Комиссия) создана в целях организации отдыха, оздоровления, занятости </w:t>
      </w:r>
      <w:r>
        <w:rPr>
          <w:rFonts w:ascii="Calibri" w:hAnsi="Calibri" w:cs="Calibri"/>
        </w:rPr>
        <w:lastRenderedPageBreak/>
        <w:t>детей и молодежи и является координирующим органом Кабинета Министров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2. Комиссию возглавляет председатель, имеющий двух заместителей. В состав Комиссии входят представители заинтересованных министерств, ведомств и организаций.</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3. Комиссия в своей деятельности руководствуется действующим законодательством и настоящим Положением.</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Комиссии являются: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министерств, ведомств, муниципальных районов (городских округов), различных фондов, акционерных обществ, предприятий и объединений всех форм собственности, общественных организаций по подготовке и организации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анализ деятельности министерств, ведомств, муниципальных районов (городских округов), организаций, учреждений и предприятий по организации отдыха, оздоровления, занятости детей и молодежи, заслушивание их отчетов на заседаниях Комиссии, принятие в пределах своих полномочий рекомендаций и решений, проверка их исполнения;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вопросов финансирования и организации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программ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5. Комиссия имеет право:</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утверждать программы отдыха, оздоровления, занятости детей и молодежи Республики Татарстан, назначать организаторов смен в рамках заключенных соглашений о реализации мероприятий по организации отдыха, оздоровления, занятости детей и молодежи Республики Татарстан с государственным учреждением "Республиканский центр по организации оздоровления, отдыха и занятости детей и подростков "Лето" Министерства по делам молодежи, спорту и туризму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вносить в Кабинет Министров Республики Татарстан предложения по вопросам организации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министерств, ведомств, предприятий, учреждений, организаций, участвующих в организации отдыха, оздоровления, занятости детей и молодежи, документы, сведения, материалы, относящиеся к ее компетенции;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исполнением решений Кабинета Министров Республики Татарстан по вопросам организации отдыха, оздоровления, занятости детей и молодежи;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вносить в Кабинет Министров Республики Татарстан предложения о внесении изменений и дополнений в Программу отдыха, оздоровления, занятости детей и молодежи Республики Татарстан.</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Комиссии, принятые в пределах ее компетенции, обязательны для исполнения всеми министерствами, ведомствами, учреждениями, предприятиями и организациями независимо от их форм собственности.</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7. Решения Комиссии принимаются простым большинством голосов участвующих в заседании лиц, оформляются протоколами заседаний и являются обязательными для исполнения.</w:t>
      </w:r>
    </w:p>
    <w:p w:rsidR="00A43A44" w:rsidRDefault="00A43A44">
      <w:pPr>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подписываются председателем Комиссии.</w:t>
      </w: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rPr>
          <w:rFonts w:ascii="Calibri" w:hAnsi="Calibri" w:cs="Calibri"/>
        </w:rPr>
      </w:pPr>
    </w:p>
    <w:p w:rsidR="00A43A44" w:rsidRDefault="00A43A4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A43A44" w:rsidRDefault="00A43A44">
      <w:pPr>
        <w:autoSpaceDE w:val="0"/>
        <w:autoSpaceDN w:val="0"/>
        <w:adjustRightInd w:val="0"/>
        <w:spacing w:after="0" w:line="240" w:lineRule="auto"/>
        <w:jc w:val="right"/>
        <w:rPr>
          <w:rFonts w:ascii="Calibri" w:hAnsi="Calibri" w:cs="Calibri"/>
        </w:rPr>
      </w:pPr>
      <w:r>
        <w:rPr>
          <w:rFonts w:ascii="Calibri" w:hAnsi="Calibri" w:cs="Calibri"/>
        </w:rPr>
        <w:t>от 31 декабря 2009 г. N 947</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pStyle w:val="ConsPlusTitle"/>
        <w:widowControl/>
        <w:jc w:val="center"/>
      </w:pPr>
      <w:r>
        <w:t>СОСТАВ</w:t>
      </w:r>
    </w:p>
    <w:p w:rsidR="00A43A44" w:rsidRDefault="00A43A44">
      <w:pPr>
        <w:pStyle w:val="ConsPlusTitle"/>
        <w:widowControl/>
        <w:jc w:val="center"/>
      </w:pPr>
      <w:r>
        <w:t>МЕЖВЕДОМСТВЕННОЙ КОМИССИИ ПО ОРГАНИЗАЦИИ ОТДЫХА,</w:t>
      </w:r>
    </w:p>
    <w:p w:rsidR="00A43A44" w:rsidRDefault="00A43A44">
      <w:pPr>
        <w:pStyle w:val="ConsPlusTitle"/>
        <w:widowControl/>
        <w:jc w:val="center"/>
      </w:pPr>
      <w:r>
        <w:lastRenderedPageBreak/>
        <w:t>ОЗДОРОВЛЕНИЯ, ЗАНЯТОСТИ ДЕТЕЙ И МОЛОДЕЖИ</w:t>
      </w:r>
    </w:p>
    <w:p w:rsidR="00A43A44" w:rsidRDefault="00A43A44">
      <w:pPr>
        <w:autoSpaceDE w:val="0"/>
        <w:autoSpaceDN w:val="0"/>
        <w:adjustRightInd w:val="0"/>
        <w:spacing w:after="0" w:line="240" w:lineRule="auto"/>
        <w:jc w:val="center"/>
        <w:rPr>
          <w:rFonts w:ascii="Calibri" w:hAnsi="Calibri" w:cs="Calibri"/>
        </w:rPr>
      </w:pPr>
    </w:p>
    <w:p w:rsidR="00A43A44" w:rsidRDefault="00A43A44">
      <w:pPr>
        <w:pStyle w:val="ConsPlusNonformat"/>
        <w:widowControl/>
      </w:pPr>
      <w:r>
        <w:t>Валеева                  заместитель      Премьер-министра      Республики</w:t>
      </w:r>
    </w:p>
    <w:p w:rsidR="00A43A44" w:rsidRDefault="00A43A44">
      <w:pPr>
        <w:pStyle w:val="ConsPlusNonformat"/>
        <w:widowControl/>
      </w:pPr>
      <w:r>
        <w:t>Зиля Рахимьяновна        Татарстан   -   министр    культуры    Республики</w:t>
      </w:r>
    </w:p>
    <w:p w:rsidR="00A43A44" w:rsidRDefault="00A43A44">
      <w:pPr>
        <w:pStyle w:val="ConsPlusNonformat"/>
        <w:widowControl/>
      </w:pPr>
      <w:r>
        <w:t xml:space="preserve">                         Татарстан, председатель комиссии</w:t>
      </w:r>
    </w:p>
    <w:p w:rsidR="00A43A44" w:rsidRDefault="00A43A44">
      <w:pPr>
        <w:pStyle w:val="ConsPlusNonformat"/>
        <w:widowControl/>
      </w:pPr>
    </w:p>
    <w:p w:rsidR="00A43A44" w:rsidRDefault="00A43A44">
      <w:pPr>
        <w:pStyle w:val="ConsPlusNonformat"/>
        <w:widowControl/>
      </w:pPr>
      <w:r>
        <w:t>Бариев                   министр  по  делам  молодежи,  спорту  и  туризму</w:t>
      </w:r>
    </w:p>
    <w:p w:rsidR="00A43A44" w:rsidRDefault="00A43A44">
      <w:pPr>
        <w:pStyle w:val="ConsPlusNonformat"/>
        <w:widowControl/>
      </w:pPr>
      <w:r>
        <w:t>Марат Мансурович         Республики  Татарстан,  заместитель  председателя</w:t>
      </w:r>
    </w:p>
    <w:p w:rsidR="00A43A44" w:rsidRDefault="00A43A44">
      <w:pPr>
        <w:pStyle w:val="ConsPlusNonformat"/>
        <w:widowControl/>
      </w:pPr>
      <w:r>
        <w:t xml:space="preserve">                         комиссии</w:t>
      </w:r>
    </w:p>
    <w:p w:rsidR="00A43A44" w:rsidRDefault="00A43A44">
      <w:pPr>
        <w:pStyle w:val="ConsPlusNonformat"/>
        <w:widowControl/>
      </w:pPr>
    </w:p>
    <w:p w:rsidR="00A43A44" w:rsidRDefault="00A43A44">
      <w:pPr>
        <w:pStyle w:val="ConsPlusNonformat"/>
        <w:widowControl/>
      </w:pPr>
      <w:r>
        <w:t>Гильмутдинов             министр   образования    и    науки    Республики</w:t>
      </w:r>
    </w:p>
    <w:p w:rsidR="00A43A44" w:rsidRDefault="00A43A44">
      <w:pPr>
        <w:pStyle w:val="ConsPlusNonformat"/>
        <w:widowControl/>
      </w:pPr>
      <w:r>
        <w:t>Альберт Харисович        Татарстан, заместитель председателя комиссии</w:t>
      </w:r>
    </w:p>
    <w:p w:rsidR="00A43A44" w:rsidRDefault="00A43A44">
      <w:pPr>
        <w:pStyle w:val="ConsPlusNonformat"/>
        <w:widowControl/>
      </w:pPr>
    </w:p>
    <w:p w:rsidR="00A43A44" w:rsidRDefault="00A43A44">
      <w:pPr>
        <w:pStyle w:val="ConsPlusNonformat"/>
        <w:widowControl/>
      </w:pPr>
      <w:r>
        <w:t>Коцюбинская              директор Республиканского центра  по  организации</w:t>
      </w:r>
    </w:p>
    <w:p w:rsidR="00A43A44" w:rsidRDefault="00A43A44">
      <w:pPr>
        <w:pStyle w:val="ConsPlusNonformat"/>
        <w:widowControl/>
      </w:pPr>
      <w:r>
        <w:t>Вера Семеновна           оздоровления,  отдыха   и   занятости   детей   и</w:t>
      </w:r>
    </w:p>
    <w:p w:rsidR="00A43A44" w:rsidRDefault="00A43A44">
      <w:pPr>
        <w:pStyle w:val="ConsPlusNonformat"/>
        <w:widowControl/>
      </w:pPr>
      <w:r>
        <w:t xml:space="preserve">                         подростков   "Лето"   Министерства    по    делам</w:t>
      </w:r>
    </w:p>
    <w:p w:rsidR="00A43A44" w:rsidRDefault="00A43A44">
      <w:pPr>
        <w:pStyle w:val="ConsPlusNonformat"/>
        <w:widowControl/>
      </w:pPr>
      <w:r>
        <w:t xml:space="preserve">                         молодежи, спорту и туризму Республики  Татарстан,</w:t>
      </w:r>
    </w:p>
    <w:p w:rsidR="00A43A44" w:rsidRDefault="00A43A44">
      <w:pPr>
        <w:pStyle w:val="ConsPlusNonformat"/>
        <w:widowControl/>
      </w:pPr>
      <w:r>
        <w:t xml:space="preserve">                         секретарь комиссии</w:t>
      </w:r>
    </w:p>
    <w:p w:rsidR="00A43A44" w:rsidRDefault="00A43A44">
      <w:pPr>
        <w:pStyle w:val="ConsPlusNonformat"/>
        <w:widowControl/>
      </w:pPr>
    </w:p>
    <w:p w:rsidR="00A43A44" w:rsidRDefault="00A43A44">
      <w:pPr>
        <w:pStyle w:val="ConsPlusNonformat"/>
        <w:widowControl/>
      </w:pPr>
      <w:r>
        <w:t>Бутаева                  заместитель   министра   труда,    занятости    и</w:t>
      </w:r>
    </w:p>
    <w:p w:rsidR="00A43A44" w:rsidRDefault="00A43A44">
      <w:pPr>
        <w:pStyle w:val="ConsPlusNonformat"/>
        <w:widowControl/>
      </w:pPr>
      <w:r>
        <w:t>Наталья Владимировна     социальной защиты Республики Татарстан</w:t>
      </w:r>
    </w:p>
    <w:p w:rsidR="00A43A44" w:rsidRDefault="00A43A44">
      <w:pPr>
        <w:pStyle w:val="ConsPlusNonformat"/>
        <w:widowControl/>
      </w:pPr>
    </w:p>
    <w:p w:rsidR="00A43A44" w:rsidRDefault="00A43A44">
      <w:pPr>
        <w:pStyle w:val="ConsPlusNonformat"/>
        <w:widowControl/>
      </w:pPr>
      <w:r>
        <w:t>Власов Валерий           министр лесного хозяйства Республики Татарстан</w:t>
      </w:r>
    </w:p>
    <w:p w:rsidR="00A43A44" w:rsidRDefault="00A43A44">
      <w:pPr>
        <w:pStyle w:val="ConsPlusNonformat"/>
        <w:widowControl/>
      </w:pPr>
      <w:r>
        <w:t>Александрович</w:t>
      </w:r>
    </w:p>
    <w:p w:rsidR="00A43A44" w:rsidRDefault="00A43A44">
      <w:pPr>
        <w:pStyle w:val="ConsPlusNonformat"/>
        <w:widowControl/>
      </w:pPr>
    </w:p>
    <w:p w:rsidR="00A43A44" w:rsidRDefault="00A43A44">
      <w:pPr>
        <w:pStyle w:val="ConsPlusNonformat"/>
        <w:widowControl/>
      </w:pPr>
      <w:r>
        <w:t>Водопьянова              председатель  Федерации   профсоюзов   Республики</w:t>
      </w:r>
    </w:p>
    <w:p w:rsidR="00A43A44" w:rsidRDefault="00A43A44">
      <w:pPr>
        <w:pStyle w:val="ConsPlusNonformat"/>
        <w:widowControl/>
      </w:pPr>
      <w:r>
        <w:t>Татьяна Павловна         Татарстан (по согласованию)</w:t>
      </w:r>
    </w:p>
    <w:p w:rsidR="00A43A44" w:rsidRDefault="00A43A44">
      <w:pPr>
        <w:pStyle w:val="ConsPlusNonformat"/>
        <w:widowControl/>
      </w:pPr>
    </w:p>
    <w:p w:rsidR="00A43A44" w:rsidRDefault="00A43A44">
      <w:pPr>
        <w:pStyle w:val="ConsPlusNonformat"/>
        <w:widowControl/>
      </w:pPr>
      <w:r>
        <w:t>Володкевич               начальник    отдела    промышленности    Аппарата</w:t>
      </w:r>
    </w:p>
    <w:p w:rsidR="00A43A44" w:rsidRDefault="00A43A44">
      <w:pPr>
        <w:pStyle w:val="ConsPlusNonformat"/>
        <w:widowControl/>
      </w:pPr>
      <w:r>
        <w:t>Александр Петрович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Галиуллина               заведующая   сектором   потребительского    рынка</w:t>
      </w:r>
    </w:p>
    <w:p w:rsidR="00A43A44" w:rsidRDefault="00A43A44">
      <w:pPr>
        <w:pStyle w:val="ConsPlusNonformat"/>
        <w:widowControl/>
      </w:pPr>
      <w:r>
        <w:t>Гузяль Кадыровна         Управления агропромышленного комплекса, земельных</w:t>
      </w:r>
    </w:p>
    <w:p w:rsidR="00A43A44" w:rsidRDefault="00A43A44">
      <w:pPr>
        <w:pStyle w:val="ConsPlusNonformat"/>
        <w:widowControl/>
      </w:pPr>
      <w:r>
        <w:t xml:space="preserve">                         отношений  и  потребительского   рынка   Аппарата</w:t>
      </w:r>
    </w:p>
    <w:p w:rsidR="00A43A44" w:rsidRDefault="00A43A44">
      <w:pPr>
        <w:pStyle w:val="ConsPlusNonformat"/>
        <w:widowControl/>
      </w:pPr>
      <w:r>
        <w:t xml:space="preserve">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Гасилин                  главный   врач   федерального    государственного</w:t>
      </w:r>
    </w:p>
    <w:p w:rsidR="00A43A44" w:rsidRDefault="00A43A44">
      <w:pPr>
        <w:pStyle w:val="ConsPlusNonformat"/>
        <w:widowControl/>
      </w:pPr>
      <w:r>
        <w:t>Виктор Васильевич        учреждения  здравоохранения  "Центр   гигиены   и</w:t>
      </w:r>
    </w:p>
    <w:p w:rsidR="00A43A44" w:rsidRDefault="00A43A44">
      <w:pPr>
        <w:pStyle w:val="ConsPlusNonformat"/>
        <w:widowControl/>
      </w:pPr>
      <w:r>
        <w:t xml:space="preserve">                         эпидемиологии     в     Республике      Татарстан</w:t>
      </w:r>
    </w:p>
    <w:p w:rsidR="00A43A44" w:rsidRDefault="00A43A44">
      <w:pPr>
        <w:pStyle w:val="ConsPlusNonformat"/>
        <w:widowControl/>
      </w:pPr>
      <w:r>
        <w:t xml:space="preserve">                         (Татарстан)" (по согласованию)</w:t>
      </w:r>
    </w:p>
    <w:p w:rsidR="00A43A44" w:rsidRDefault="00A43A44">
      <w:pPr>
        <w:pStyle w:val="ConsPlusNonformat"/>
        <w:widowControl/>
      </w:pPr>
    </w:p>
    <w:p w:rsidR="00A43A44" w:rsidRDefault="00A43A44">
      <w:pPr>
        <w:pStyle w:val="ConsPlusNonformat"/>
        <w:widowControl/>
      </w:pPr>
      <w:r>
        <w:t>Гатауллин                заместитель начальника отдела  высшего,  среднего</w:t>
      </w:r>
    </w:p>
    <w:p w:rsidR="00A43A44" w:rsidRDefault="00A43A44">
      <w:pPr>
        <w:pStyle w:val="ConsPlusNonformat"/>
        <w:widowControl/>
      </w:pPr>
      <w:r>
        <w:t>Георгий Шамгунович       профессионального образования  и  науки  Аппарата</w:t>
      </w:r>
    </w:p>
    <w:p w:rsidR="00A43A44" w:rsidRDefault="00A43A44">
      <w:pPr>
        <w:pStyle w:val="ConsPlusNonformat"/>
        <w:widowControl/>
      </w:pPr>
      <w:r>
        <w:t xml:space="preserve">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Геллер                   генеральный директор государственного  унитарного</w:t>
      </w:r>
    </w:p>
    <w:p w:rsidR="00A43A44" w:rsidRDefault="00A43A44">
      <w:pPr>
        <w:pStyle w:val="ConsPlusNonformat"/>
        <w:widowControl/>
      </w:pPr>
      <w:r>
        <w:t>Яков Вениаминович        предприятия   "Агентство   по    государственному</w:t>
      </w:r>
    </w:p>
    <w:p w:rsidR="00A43A44" w:rsidRDefault="00A43A44">
      <w:pPr>
        <w:pStyle w:val="ConsPlusNonformat"/>
        <w:widowControl/>
      </w:pPr>
      <w:r>
        <w:t xml:space="preserve">                         заказу,     инвестиционной     деятельности     и</w:t>
      </w:r>
    </w:p>
    <w:p w:rsidR="00A43A44" w:rsidRDefault="00A43A44">
      <w:pPr>
        <w:pStyle w:val="ConsPlusNonformat"/>
        <w:widowControl/>
      </w:pPr>
      <w:r>
        <w:t xml:space="preserve">                         межрегиональным связям Республики Татарстан"</w:t>
      </w:r>
    </w:p>
    <w:p w:rsidR="00A43A44" w:rsidRDefault="00A43A44">
      <w:pPr>
        <w:pStyle w:val="ConsPlusNonformat"/>
        <w:widowControl/>
      </w:pPr>
    </w:p>
    <w:p w:rsidR="00A43A44" w:rsidRDefault="00A43A44">
      <w:pPr>
        <w:pStyle w:val="ConsPlusNonformat"/>
        <w:widowControl/>
      </w:pPr>
      <w:r>
        <w:t>Гладовская               ответственный секретарь Республиканской  комиссии</w:t>
      </w:r>
    </w:p>
    <w:p w:rsidR="00A43A44" w:rsidRDefault="00A43A44">
      <w:pPr>
        <w:pStyle w:val="ConsPlusNonformat"/>
        <w:widowControl/>
      </w:pPr>
      <w:r>
        <w:t>Марина Анатольевна       по делам несовершеннолетних и защите их прав  при</w:t>
      </w:r>
    </w:p>
    <w:p w:rsidR="00A43A44" w:rsidRDefault="00A43A44">
      <w:pPr>
        <w:pStyle w:val="ConsPlusNonformat"/>
        <w:widowControl/>
      </w:pPr>
      <w:r>
        <w:t xml:space="preserve">                         Кабинете Министров Республики Татарстан</w:t>
      </w:r>
    </w:p>
    <w:p w:rsidR="00A43A44" w:rsidRDefault="00A43A44">
      <w:pPr>
        <w:pStyle w:val="ConsPlusNonformat"/>
        <w:widowControl/>
      </w:pPr>
    </w:p>
    <w:p w:rsidR="00A43A44" w:rsidRDefault="00A43A44">
      <w:pPr>
        <w:pStyle w:val="ConsPlusNonformat"/>
        <w:widowControl/>
      </w:pPr>
      <w:r>
        <w:t>Голубева                 заместитель министра  здравоохранения  Республики</w:t>
      </w:r>
    </w:p>
    <w:p w:rsidR="00A43A44" w:rsidRDefault="00A43A44">
      <w:pPr>
        <w:pStyle w:val="ConsPlusNonformat"/>
        <w:widowControl/>
      </w:pPr>
      <w:r>
        <w:t>Руфина Константиновна    Татарстан</w:t>
      </w:r>
    </w:p>
    <w:p w:rsidR="00A43A44" w:rsidRDefault="00A43A44">
      <w:pPr>
        <w:pStyle w:val="ConsPlusNonformat"/>
        <w:widowControl/>
      </w:pPr>
    </w:p>
    <w:p w:rsidR="00A43A44" w:rsidRDefault="00A43A44">
      <w:pPr>
        <w:pStyle w:val="ConsPlusNonformat"/>
        <w:widowControl/>
      </w:pPr>
      <w:r>
        <w:t>Гусев                    заместитель Председателя Государственного  Совета</w:t>
      </w:r>
    </w:p>
    <w:p w:rsidR="00A43A44" w:rsidRDefault="00A43A44">
      <w:pPr>
        <w:pStyle w:val="ConsPlusNonformat"/>
        <w:widowControl/>
      </w:pPr>
      <w:r>
        <w:t>Александр Петрович       Республики Татарстан (по согласованию)</w:t>
      </w:r>
    </w:p>
    <w:p w:rsidR="00A43A44" w:rsidRDefault="00A43A44">
      <w:pPr>
        <w:pStyle w:val="ConsPlusNonformat"/>
        <w:widowControl/>
      </w:pPr>
    </w:p>
    <w:p w:rsidR="00A43A44" w:rsidRDefault="00A43A44">
      <w:pPr>
        <w:pStyle w:val="ConsPlusNonformat"/>
        <w:widowControl/>
      </w:pPr>
      <w:r>
        <w:t>Давлетшин                заместитель   министра    внутренних    дел    по</w:t>
      </w:r>
    </w:p>
    <w:p w:rsidR="00A43A44" w:rsidRDefault="00A43A44">
      <w:pPr>
        <w:pStyle w:val="ConsPlusNonformat"/>
        <w:widowControl/>
      </w:pPr>
      <w:r>
        <w:t>Евгений Закирович        Республике Татарстан</w:t>
      </w:r>
    </w:p>
    <w:p w:rsidR="00A43A44" w:rsidRDefault="00A43A44">
      <w:pPr>
        <w:pStyle w:val="ConsPlusNonformat"/>
        <w:widowControl/>
      </w:pPr>
    </w:p>
    <w:p w:rsidR="00A43A44" w:rsidRDefault="00A43A44">
      <w:pPr>
        <w:pStyle w:val="ConsPlusNonformat"/>
        <w:widowControl/>
      </w:pPr>
      <w:r>
        <w:lastRenderedPageBreak/>
        <w:t>Ефимов                   председатель Общественной молодежной  палаты  при</w:t>
      </w:r>
    </w:p>
    <w:p w:rsidR="00A43A44" w:rsidRDefault="00A43A44">
      <w:pPr>
        <w:pStyle w:val="ConsPlusNonformat"/>
        <w:widowControl/>
      </w:pPr>
      <w:r>
        <w:t>Евгений Петрович         Государственном Совете Республики  Татарстан  (по</w:t>
      </w:r>
    </w:p>
    <w:p w:rsidR="00A43A44" w:rsidRDefault="00A43A44">
      <w:pPr>
        <w:pStyle w:val="ConsPlusNonformat"/>
        <w:widowControl/>
      </w:pPr>
      <w:r>
        <w:t xml:space="preserve">                         согласованию)</w:t>
      </w:r>
    </w:p>
    <w:p w:rsidR="00A43A44" w:rsidRDefault="00A43A44">
      <w:pPr>
        <w:pStyle w:val="ConsPlusNonformat"/>
        <w:widowControl/>
      </w:pPr>
    </w:p>
    <w:p w:rsidR="00A43A44" w:rsidRDefault="00A43A44">
      <w:pPr>
        <w:pStyle w:val="ConsPlusNonformat"/>
        <w:widowControl/>
      </w:pPr>
      <w:r>
        <w:t>Зиннуров                 заместитель   министра   образования   и    науки</w:t>
      </w:r>
    </w:p>
    <w:p w:rsidR="00A43A44" w:rsidRDefault="00A43A44">
      <w:pPr>
        <w:pStyle w:val="ConsPlusNonformat"/>
        <w:widowControl/>
      </w:pPr>
      <w:r>
        <w:t>Айрат Канафиевич         Республики Татарстан</w:t>
      </w:r>
    </w:p>
    <w:p w:rsidR="00A43A44" w:rsidRDefault="00A43A44">
      <w:pPr>
        <w:pStyle w:val="ConsPlusNonformat"/>
        <w:widowControl/>
      </w:pPr>
    </w:p>
    <w:p w:rsidR="00A43A44" w:rsidRDefault="00A43A44">
      <w:pPr>
        <w:pStyle w:val="ConsPlusNonformat"/>
        <w:widowControl/>
      </w:pPr>
      <w:r>
        <w:t>Каримуллин               заместитель   начальника   Главного    управления</w:t>
      </w:r>
    </w:p>
    <w:p w:rsidR="00A43A44" w:rsidRDefault="00A43A44">
      <w:pPr>
        <w:pStyle w:val="ConsPlusNonformat"/>
        <w:widowControl/>
      </w:pPr>
      <w:r>
        <w:t>Тахир Вагизович          Министерства  Российской   Федерации   по   делам</w:t>
      </w:r>
    </w:p>
    <w:p w:rsidR="00A43A44" w:rsidRDefault="00A43A44">
      <w:pPr>
        <w:pStyle w:val="ConsPlusNonformat"/>
        <w:widowControl/>
      </w:pPr>
      <w:r>
        <w:t xml:space="preserve">                         гражданской  обороны,  чрезвычайным  ситуациям  и</w:t>
      </w:r>
    </w:p>
    <w:p w:rsidR="00A43A44" w:rsidRDefault="00A43A44">
      <w:pPr>
        <w:pStyle w:val="ConsPlusNonformat"/>
        <w:widowControl/>
      </w:pPr>
      <w:r>
        <w:t xml:space="preserve">                         ликвидации  последствий  стихийных  бедствий   по</w:t>
      </w:r>
    </w:p>
    <w:p w:rsidR="00A43A44" w:rsidRDefault="00A43A44">
      <w:pPr>
        <w:pStyle w:val="ConsPlusNonformat"/>
        <w:widowControl/>
      </w:pPr>
      <w:r>
        <w:t xml:space="preserve">                         Республике  Татарстан  -   начальник   Управления</w:t>
      </w:r>
    </w:p>
    <w:p w:rsidR="00A43A44" w:rsidRDefault="00A43A44">
      <w:pPr>
        <w:pStyle w:val="ConsPlusNonformat"/>
        <w:widowControl/>
      </w:pPr>
      <w:r>
        <w:t xml:space="preserve">                         государственного  пожарного  надзора   Республики</w:t>
      </w:r>
    </w:p>
    <w:p w:rsidR="00A43A44" w:rsidRDefault="00A43A44">
      <w:pPr>
        <w:pStyle w:val="ConsPlusNonformat"/>
        <w:widowControl/>
      </w:pPr>
      <w:r>
        <w:t xml:space="preserve">                         Татарстан (по согласованию)</w:t>
      </w:r>
    </w:p>
    <w:p w:rsidR="00A43A44" w:rsidRDefault="00A43A44">
      <w:pPr>
        <w:pStyle w:val="ConsPlusNonformat"/>
        <w:widowControl/>
      </w:pPr>
    </w:p>
    <w:p w:rsidR="00A43A44" w:rsidRDefault="00A43A44">
      <w:pPr>
        <w:pStyle w:val="ConsPlusNonformat"/>
        <w:widowControl/>
      </w:pPr>
      <w:r>
        <w:t>Кондратьев               заместитель министра по делам молодежи, спорту  и</w:t>
      </w:r>
    </w:p>
    <w:p w:rsidR="00A43A44" w:rsidRDefault="00A43A44">
      <w:pPr>
        <w:pStyle w:val="ConsPlusNonformat"/>
        <w:widowControl/>
      </w:pPr>
      <w:r>
        <w:t>Андрей Станиславович     туризму Республики Татарстан</w:t>
      </w:r>
    </w:p>
    <w:p w:rsidR="00A43A44" w:rsidRDefault="00A43A44">
      <w:pPr>
        <w:pStyle w:val="ConsPlusNonformat"/>
        <w:widowControl/>
      </w:pPr>
    </w:p>
    <w:p w:rsidR="00A43A44" w:rsidRDefault="00A43A44">
      <w:pPr>
        <w:pStyle w:val="ConsPlusNonformat"/>
        <w:widowControl/>
      </w:pPr>
      <w:r>
        <w:t>Менделевич               начальник  отдела  по  вопросам   здравоохранения</w:t>
      </w:r>
    </w:p>
    <w:p w:rsidR="00A43A44" w:rsidRDefault="00A43A44">
      <w:pPr>
        <w:pStyle w:val="ConsPlusNonformat"/>
        <w:widowControl/>
      </w:pPr>
      <w:r>
        <w:t>Борис Давыдович          Аппарата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Морозов                  руководитель  Управления  Федеральной  службы  по</w:t>
      </w:r>
    </w:p>
    <w:p w:rsidR="00A43A44" w:rsidRDefault="00A43A44">
      <w:pPr>
        <w:pStyle w:val="ConsPlusNonformat"/>
        <w:widowControl/>
      </w:pPr>
      <w:r>
        <w:t>Виктор Валентинович      надзору  в  сфере  защиты  прав  потребителей   и</w:t>
      </w:r>
    </w:p>
    <w:p w:rsidR="00A43A44" w:rsidRDefault="00A43A44">
      <w:pPr>
        <w:pStyle w:val="ConsPlusNonformat"/>
        <w:widowControl/>
      </w:pPr>
      <w:r>
        <w:t xml:space="preserve">                         благополучия  человека  по  Республике  Татарстан</w:t>
      </w:r>
    </w:p>
    <w:p w:rsidR="00A43A44" w:rsidRDefault="00A43A44">
      <w:pPr>
        <w:pStyle w:val="ConsPlusNonformat"/>
        <w:widowControl/>
      </w:pPr>
      <w:r>
        <w:t xml:space="preserve">                         (по согласованию)</w:t>
      </w:r>
    </w:p>
    <w:p w:rsidR="00A43A44" w:rsidRDefault="00A43A44">
      <w:pPr>
        <w:pStyle w:val="ConsPlusNonformat"/>
        <w:widowControl/>
      </w:pPr>
    </w:p>
    <w:p w:rsidR="00A43A44" w:rsidRDefault="00A43A44">
      <w:pPr>
        <w:pStyle w:val="ConsPlusNonformat"/>
        <w:widowControl/>
      </w:pPr>
      <w:r>
        <w:t>Нигматуллина             начальник Управления культуры, спорта и  развития</w:t>
      </w:r>
    </w:p>
    <w:p w:rsidR="00A43A44" w:rsidRDefault="00A43A44">
      <w:pPr>
        <w:pStyle w:val="ConsPlusNonformat"/>
        <w:widowControl/>
      </w:pPr>
      <w:r>
        <w:t>Гульшат Радифовна        языков  народов  Республики  Татарстан   Аппарата</w:t>
      </w:r>
    </w:p>
    <w:p w:rsidR="00A43A44" w:rsidRDefault="00A43A44">
      <w:pPr>
        <w:pStyle w:val="ConsPlusNonformat"/>
        <w:widowControl/>
      </w:pPr>
      <w:r>
        <w:t xml:space="preserve">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Нигматуллина             заместитель     руководителя      Исполнительного</w:t>
      </w:r>
    </w:p>
    <w:p w:rsidR="00A43A44" w:rsidRDefault="00A43A44">
      <w:pPr>
        <w:pStyle w:val="ConsPlusNonformat"/>
        <w:widowControl/>
      </w:pPr>
      <w:r>
        <w:t>Зухра Нурулловна         комитета  муниципального  образования  г.  Казани</w:t>
      </w:r>
    </w:p>
    <w:p w:rsidR="00A43A44" w:rsidRDefault="00A43A44">
      <w:pPr>
        <w:pStyle w:val="ConsPlusNonformat"/>
        <w:widowControl/>
      </w:pPr>
      <w:r>
        <w:t xml:space="preserve">                         (по согласованию)</w:t>
      </w:r>
    </w:p>
    <w:p w:rsidR="00A43A44" w:rsidRDefault="00A43A44">
      <w:pPr>
        <w:pStyle w:val="ConsPlusNonformat"/>
        <w:widowControl/>
      </w:pPr>
    </w:p>
    <w:p w:rsidR="00A43A44" w:rsidRDefault="00A43A44">
      <w:pPr>
        <w:pStyle w:val="ConsPlusNonformat"/>
        <w:widowControl/>
      </w:pPr>
      <w:r>
        <w:t>Низамов                  исполнительный   директор   Фонда   обязательного</w:t>
      </w:r>
    </w:p>
    <w:p w:rsidR="00A43A44" w:rsidRDefault="00A43A44">
      <w:pPr>
        <w:pStyle w:val="ConsPlusNonformat"/>
        <w:widowControl/>
      </w:pPr>
      <w:r>
        <w:t>Исмагил Ризатдинович     медицинского  страхования  Республики   Татарстан</w:t>
      </w:r>
    </w:p>
    <w:p w:rsidR="00A43A44" w:rsidRDefault="00A43A44">
      <w:pPr>
        <w:pStyle w:val="ConsPlusNonformat"/>
        <w:widowControl/>
      </w:pPr>
      <w:r>
        <w:t xml:space="preserve">                         (по согласованию)</w:t>
      </w:r>
    </w:p>
    <w:p w:rsidR="00A43A44" w:rsidRDefault="00A43A44">
      <w:pPr>
        <w:pStyle w:val="ConsPlusNonformat"/>
        <w:widowControl/>
      </w:pPr>
    </w:p>
    <w:p w:rsidR="00A43A44" w:rsidRDefault="00A43A44">
      <w:pPr>
        <w:pStyle w:val="ConsPlusNonformat"/>
        <w:widowControl/>
      </w:pPr>
      <w:r>
        <w:t>Прохоров                 председатель Республиканского комитета  профсоюза</w:t>
      </w:r>
    </w:p>
    <w:p w:rsidR="00A43A44" w:rsidRDefault="00A43A44">
      <w:pPr>
        <w:pStyle w:val="ConsPlusNonformat"/>
        <w:widowControl/>
      </w:pPr>
      <w:r>
        <w:t>Юрий Петрович            работников образования и науки (по согласованию)</w:t>
      </w:r>
    </w:p>
    <w:p w:rsidR="00A43A44" w:rsidRDefault="00A43A44">
      <w:pPr>
        <w:pStyle w:val="ConsPlusNonformat"/>
        <w:widowControl/>
      </w:pPr>
    </w:p>
    <w:p w:rsidR="00A43A44" w:rsidRDefault="00A43A44">
      <w:pPr>
        <w:pStyle w:val="ConsPlusNonformat"/>
        <w:widowControl/>
      </w:pPr>
      <w:r>
        <w:t>Ратникова                заместитель Председателя Государственного  Совета</w:t>
      </w:r>
    </w:p>
    <w:p w:rsidR="00A43A44" w:rsidRDefault="00A43A44">
      <w:pPr>
        <w:pStyle w:val="ConsPlusNonformat"/>
        <w:widowControl/>
      </w:pPr>
      <w:r>
        <w:t>Римма Атласовна          Республики Татарстан (по согласованию)</w:t>
      </w:r>
    </w:p>
    <w:p w:rsidR="00A43A44" w:rsidRDefault="00A43A44">
      <w:pPr>
        <w:pStyle w:val="ConsPlusNonformat"/>
        <w:widowControl/>
      </w:pPr>
    </w:p>
    <w:p w:rsidR="00A43A44" w:rsidRDefault="00A43A44">
      <w:pPr>
        <w:pStyle w:val="ConsPlusNonformat"/>
        <w:widowControl/>
      </w:pPr>
      <w:r>
        <w:t>Сабурская                начальник   Управления    социального    развития</w:t>
      </w:r>
    </w:p>
    <w:p w:rsidR="00A43A44" w:rsidRDefault="00A43A44">
      <w:pPr>
        <w:pStyle w:val="ConsPlusNonformat"/>
        <w:widowControl/>
      </w:pPr>
      <w:r>
        <w:t>Сария Харисовна          Аппарата Кабинета Министров Республики Татарстан</w:t>
      </w:r>
    </w:p>
    <w:p w:rsidR="00A43A44" w:rsidRDefault="00A43A44">
      <w:pPr>
        <w:pStyle w:val="ConsPlusNonformat"/>
        <w:widowControl/>
      </w:pPr>
    </w:p>
    <w:p w:rsidR="00A43A44" w:rsidRDefault="00A43A44">
      <w:pPr>
        <w:pStyle w:val="ConsPlusNonformat"/>
        <w:widowControl/>
      </w:pPr>
      <w:r>
        <w:t>Тазетдинова              заместитель   министра   труда,    занятости    и</w:t>
      </w:r>
    </w:p>
    <w:p w:rsidR="00A43A44" w:rsidRDefault="00A43A44">
      <w:pPr>
        <w:pStyle w:val="ConsPlusNonformat"/>
        <w:widowControl/>
      </w:pPr>
      <w:r>
        <w:t>Клара Алексеевна         социальной защиты Республики Татарстан</w:t>
      </w:r>
    </w:p>
    <w:p w:rsidR="00A43A44" w:rsidRDefault="00A43A44">
      <w:pPr>
        <w:pStyle w:val="ConsPlusNonformat"/>
        <w:widowControl/>
      </w:pPr>
    </w:p>
    <w:p w:rsidR="00A43A44" w:rsidRDefault="00A43A44">
      <w:pPr>
        <w:pStyle w:val="ConsPlusNonformat"/>
        <w:widowControl/>
      </w:pPr>
      <w:r>
        <w:t>Фазлеев                  заместитель   министра   по   делам   гражданской</w:t>
      </w:r>
    </w:p>
    <w:p w:rsidR="00A43A44" w:rsidRDefault="00A43A44">
      <w:pPr>
        <w:pStyle w:val="ConsPlusNonformat"/>
        <w:widowControl/>
      </w:pPr>
      <w:r>
        <w:t>Эмиль Марсович           обороны  и  чрезвычайным   ситуациям   Республики</w:t>
      </w:r>
    </w:p>
    <w:p w:rsidR="00A43A44" w:rsidRDefault="00A43A44">
      <w:pPr>
        <w:pStyle w:val="ConsPlusNonformat"/>
        <w:widowControl/>
      </w:pPr>
      <w:r>
        <w:t xml:space="preserve">                         Татарстан   -   начальник   Поисково-спасательной</w:t>
      </w:r>
    </w:p>
    <w:p w:rsidR="00A43A44" w:rsidRDefault="00A43A44">
      <w:pPr>
        <w:pStyle w:val="ConsPlusNonformat"/>
        <w:widowControl/>
      </w:pPr>
      <w:r>
        <w:t xml:space="preserve">                         службы Республики Татарстан</w:t>
      </w:r>
    </w:p>
    <w:p w:rsidR="00A43A44" w:rsidRDefault="00A43A44">
      <w:pPr>
        <w:pStyle w:val="ConsPlusNonformat"/>
        <w:widowControl/>
      </w:pPr>
    </w:p>
    <w:p w:rsidR="00A43A44" w:rsidRDefault="00A43A44">
      <w:pPr>
        <w:pStyle w:val="ConsPlusNonformat"/>
        <w:widowControl/>
      </w:pPr>
      <w:r>
        <w:t>Черкесова                депутат   Государственной    Думы    Федерального</w:t>
      </w:r>
    </w:p>
    <w:p w:rsidR="00A43A44" w:rsidRDefault="00A43A44">
      <w:pPr>
        <w:pStyle w:val="ConsPlusNonformat"/>
        <w:widowControl/>
      </w:pPr>
      <w:r>
        <w:t>Виктория Валерьевна      Собрания Российской Федерации (по согласованию)</w:t>
      </w:r>
    </w:p>
    <w:p w:rsidR="00A43A44" w:rsidRDefault="00A43A44">
      <w:pPr>
        <w:pStyle w:val="ConsPlusNonformat"/>
        <w:widowControl/>
      </w:pPr>
    </w:p>
    <w:p w:rsidR="00A43A44" w:rsidRDefault="00A43A44">
      <w:pPr>
        <w:pStyle w:val="ConsPlusNonformat"/>
        <w:widowControl/>
      </w:pPr>
      <w:r>
        <w:t>Чернякова                заместитель  директора  Центра  экономических   и</w:t>
      </w:r>
    </w:p>
    <w:p w:rsidR="00A43A44" w:rsidRDefault="00A43A44">
      <w:pPr>
        <w:pStyle w:val="ConsPlusNonformat"/>
        <w:widowControl/>
      </w:pPr>
      <w:r>
        <w:t>Елена Евгеньевна         социальных исследований Республики Татарстан  при</w:t>
      </w:r>
    </w:p>
    <w:p w:rsidR="00A43A44" w:rsidRDefault="00A43A44">
      <w:pPr>
        <w:pStyle w:val="ConsPlusNonformat"/>
        <w:widowControl/>
      </w:pPr>
      <w:r>
        <w:t xml:space="preserve">                         Кабинете Министров Республики Татарстан</w:t>
      </w:r>
    </w:p>
    <w:p w:rsidR="00A43A44" w:rsidRDefault="00A43A44">
      <w:pPr>
        <w:pStyle w:val="ConsPlusNonformat"/>
        <w:widowControl/>
      </w:pPr>
    </w:p>
    <w:p w:rsidR="00A43A44" w:rsidRDefault="00A43A44">
      <w:pPr>
        <w:pStyle w:val="ConsPlusNonformat"/>
        <w:widowControl/>
      </w:pPr>
      <w:r>
        <w:t>Шишкин                   заместитель    министра    финансов    Республики</w:t>
      </w:r>
    </w:p>
    <w:p w:rsidR="00A43A44" w:rsidRDefault="00A43A44">
      <w:pPr>
        <w:pStyle w:val="ConsPlusNonformat"/>
        <w:widowControl/>
      </w:pPr>
      <w:r>
        <w:t>Алексей Геннадьевич      Татарстан</w:t>
      </w:r>
    </w:p>
    <w:p w:rsidR="00A43A44" w:rsidRDefault="00A43A44">
      <w:pPr>
        <w:autoSpaceDE w:val="0"/>
        <w:autoSpaceDN w:val="0"/>
        <w:adjustRightInd w:val="0"/>
        <w:spacing w:after="0" w:line="240" w:lineRule="auto"/>
        <w:ind w:firstLine="540"/>
        <w:jc w:val="both"/>
        <w:rPr>
          <w:rFonts w:ascii="Calibri" w:hAnsi="Calibri" w:cs="Calibri"/>
        </w:rPr>
      </w:pPr>
    </w:p>
    <w:p w:rsidR="00A43A44" w:rsidRDefault="00A43A44">
      <w:pPr>
        <w:autoSpaceDE w:val="0"/>
        <w:autoSpaceDN w:val="0"/>
        <w:adjustRightInd w:val="0"/>
        <w:spacing w:after="0" w:line="240" w:lineRule="auto"/>
        <w:ind w:firstLine="540"/>
        <w:jc w:val="both"/>
        <w:rPr>
          <w:rFonts w:ascii="Calibri" w:hAnsi="Calibri" w:cs="Calibri"/>
        </w:rPr>
      </w:pPr>
    </w:p>
    <w:p w:rsidR="00A43A44" w:rsidRDefault="00A43A44">
      <w:pPr>
        <w:pStyle w:val="ConsPlusNonformat"/>
        <w:widowControl/>
        <w:pBdr>
          <w:top w:val="single" w:sz="6" w:space="0" w:color="auto"/>
        </w:pBdr>
        <w:rPr>
          <w:sz w:val="2"/>
          <w:szCs w:val="2"/>
        </w:rPr>
      </w:pPr>
    </w:p>
    <w:p w:rsidR="00710B6D" w:rsidRDefault="00710B6D"/>
    <w:sectPr w:rsidR="00710B6D" w:rsidSect="00F17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A43A44"/>
    <w:rsid w:val="00710B6D"/>
    <w:rsid w:val="00A4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3A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3A4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9166</Words>
  <Characters>52250</Characters>
  <Application>Microsoft Office Word</Application>
  <DocSecurity>0</DocSecurity>
  <Lines>435</Lines>
  <Paragraphs>122</Paragraphs>
  <ScaleCrop>false</ScaleCrop>
  <Company>2</Company>
  <LinksUpToDate>false</LinksUpToDate>
  <CharactersWithSpaces>61294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Marina.Kozhevnikova</dc:creator>
  <cp:keywords/>
  <dc:description/>
  <cp:lastModifiedBy>Marina.Kozhevnikova</cp:lastModifiedBy>
  <cp:revision>1</cp:revision>
  <dcterms:created xsi:type="dcterms:W3CDTF">2010-05-18T12:08:00Z</dcterms:created>
  <dcterms:modified xsi:type="dcterms:W3CDTF">2010-05-18T12:09:00Z</dcterms:modified>
</cp:coreProperties>
</file>