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ECDC" w14:textId="77777777" w:rsidR="00B3757B" w:rsidRPr="00B3757B" w:rsidRDefault="00B3757B" w:rsidP="00B3757B">
      <w:pPr>
        <w:pStyle w:val="a5"/>
        <w:tabs>
          <w:tab w:val="clear" w:pos="4677"/>
          <w:tab w:val="clear" w:pos="9355"/>
        </w:tabs>
        <w:jc w:val="right"/>
        <w:rPr>
          <w:sz w:val="28"/>
          <w:szCs w:val="28"/>
        </w:rPr>
      </w:pPr>
      <w:r w:rsidRPr="00B3757B">
        <w:rPr>
          <w:sz w:val="28"/>
          <w:szCs w:val="28"/>
        </w:rPr>
        <w:t xml:space="preserve">проект </w:t>
      </w:r>
    </w:p>
    <w:p w14:paraId="11F4BCAB" w14:textId="77777777" w:rsidR="00B3757B" w:rsidRPr="00B3757B" w:rsidRDefault="00B3757B" w:rsidP="00B3757B">
      <w:pPr>
        <w:jc w:val="both"/>
        <w:rPr>
          <w:rFonts w:ascii="Times New Roman" w:hAnsi="Times New Roman" w:cs="Times New Roman"/>
          <w:bCs/>
          <w:sz w:val="28"/>
        </w:rPr>
      </w:pPr>
    </w:p>
    <w:p w14:paraId="74F6B2A0" w14:textId="16BC56F8" w:rsidR="00B3757B" w:rsidRPr="00B3757B" w:rsidRDefault="00B3757B" w:rsidP="009007C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Указ </w:t>
      </w:r>
      <w:r w:rsidR="00151786">
        <w:rPr>
          <w:rFonts w:ascii="Times New Roman" w:hAnsi="Times New Roman" w:cs="Times New Roman"/>
          <w:bCs/>
          <w:sz w:val="28"/>
        </w:rPr>
        <w:t>Раис</w:t>
      </w:r>
      <w:r w:rsidRPr="00B3757B">
        <w:rPr>
          <w:rFonts w:ascii="Times New Roman" w:hAnsi="Times New Roman" w:cs="Times New Roman"/>
          <w:bCs/>
          <w:sz w:val="28"/>
        </w:rPr>
        <w:t xml:space="preserve">а </w:t>
      </w:r>
    </w:p>
    <w:p w14:paraId="372FA168" w14:textId="77777777" w:rsidR="00B3757B" w:rsidRPr="00B3757B" w:rsidRDefault="00B3757B" w:rsidP="009007C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Республики Татарстан </w:t>
      </w:r>
    </w:p>
    <w:p w14:paraId="394FE13B" w14:textId="77777777" w:rsidR="00B3757B" w:rsidRPr="00B3757B" w:rsidRDefault="00B3757B" w:rsidP="00B3757B">
      <w:pPr>
        <w:jc w:val="both"/>
        <w:rPr>
          <w:rFonts w:ascii="Times New Roman" w:hAnsi="Times New Roman" w:cs="Times New Roman"/>
          <w:bCs/>
          <w:sz w:val="28"/>
        </w:rPr>
      </w:pPr>
    </w:p>
    <w:p w14:paraId="0318D956" w14:textId="3419E804" w:rsidR="00B3757B" w:rsidRPr="00B3757B" w:rsidRDefault="00B3757B" w:rsidP="00B3757B">
      <w:pPr>
        <w:pStyle w:val="2"/>
        <w:spacing w:line="240" w:lineRule="auto"/>
        <w:rPr>
          <w:b/>
        </w:rPr>
      </w:pPr>
      <w:r w:rsidRPr="00B3757B">
        <w:rPr>
          <w:b/>
        </w:rPr>
        <w:t xml:space="preserve">О </w:t>
      </w:r>
      <w:r w:rsidR="00A8117E">
        <w:rPr>
          <w:b/>
        </w:rPr>
        <w:t>повышении размеров должностных окладов государственных гражданских служащих Республики Татарстан</w:t>
      </w:r>
      <w:r w:rsidRPr="00B3757B">
        <w:rPr>
          <w:b/>
        </w:rPr>
        <w:t xml:space="preserve"> </w:t>
      </w:r>
    </w:p>
    <w:p w14:paraId="6B5673E2" w14:textId="77777777" w:rsidR="00B3757B" w:rsidRPr="00B3757B" w:rsidRDefault="00B3757B" w:rsidP="00B3757B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6EA8956B" w14:textId="70F4AAD2" w:rsidR="00B3757B" w:rsidRPr="00B3757B" w:rsidRDefault="00B3757B" w:rsidP="00935B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57B">
        <w:rPr>
          <w:rFonts w:ascii="Times New Roman" w:hAnsi="Times New Roman" w:cs="Times New Roman"/>
          <w:sz w:val="28"/>
          <w:szCs w:val="28"/>
        </w:rPr>
        <w:t>В целях совершенствования оплаты труда государственных гражданских служащих Республики Татарстан</w:t>
      </w:r>
      <w:r w:rsidR="009B403D">
        <w:rPr>
          <w:rFonts w:ascii="Times New Roman" w:hAnsi="Times New Roman" w:cs="Times New Roman"/>
          <w:sz w:val="28"/>
          <w:szCs w:val="28"/>
        </w:rPr>
        <w:t xml:space="preserve"> и</w:t>
      </w:r>
      <w:r w:rsidRPr="00B3757B">
        <w:rPr>
          <w:rFonts w:ascii="Times New Roman" w:hAnsi="Times New Roman" w:cs="Times New Roman"/>
          <w:sz w:val="28"/>
          <w:szCs w:val="28"/>
        </w:rPr>
        <w:t xml:space="preserve"> стимулирования их профессиональной служебной деятельности, в соответствии со стать</w:t>
      </w:r>
      <w:r w:rsidR="00935B99">
        <w:rPr>
          <w:rFonts w:ascii="Times New Roman" w:hAnsi="Times New Roman" w:cs="Times New Roman"/>
          <w:sz w:val="28"/>
          <w:szCs w:val="28"/>
        </w:rPr>
        <w:t>ей</w:t>
      </w:r>
      <w:r w:rsidRPr="00B3757B">
        <w:rPr>
          <w:rFonts w:ascii="Times New Roman" w:hAnsi="Times New Roman" w:cs="Times New Roman"/>
          <w:sz w:val="28"/>
          <w:szCs w:val="28"/>
        </w:rPr>
        <w:t xml:space="preserve"> 23 Закона Республики Татарстан </w:t>
      </w:r>
      <w:r w:rsidR="00C16D5D">
        <w:rPr>
          <w:rFonts w:ascii="Times New Roman" w:hAnsi="Times New Roman" w:cs="Times New Roman"/>
          <w:sz w:val="28"/>
          <w:szCs w:val="28"/>
        </w:rPr>
        <w:t xml:space="preserve">от 16 января 2003 года № 3-ЗРТ </w:t>
      </w:r>
      <w:r w:rsidRPr="00B3757B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Республики Татарстан» </w:t>
      </w:r>
      <w:r w:rsidRPr="00B3757B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B3757B">
        <w:rPr>
          <w:rFonts w:ascii="Times New Roman" w:hAnsi="Times New Roman" w:cs="Times New Roman"/>
          <w:bCs/>
          <w:sz w:val="28"/>
          <w:szCs w:val="28"/>
        </w:rPr>
        <w:t>:</w:t>
      </w:r>
    </w:p>
    <w:p w14:paraId="4E49F017" w14:textId="07A2DCE9" w:rsidR="00A8117E" w:rsidRDefault="00B3757B" w:rsidP="00935B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с 1 </w:t>
      </w:r>
      <w:r w:rsidR="00897FB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</w:t>
      </w:r>
      <w:r w:rsidR="00897F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размеры месячных окладов государственных гражданских служащих Республики Татарстан в соответствии с замещаемыми ими должностями государственной гражданской службы Республики Татарстан (далее – должностные оклады государственных гражданских служащих Республики Татарстан), установленные в соответствии с Указом Президента Республики Татарстан от 22 марта 2018 года № УП-239 «</w:t>
      </w:r>
      <w:r w:rsidR="00A8117E"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денежном содержании государственных гражданских служащих Республики Татарстан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117E"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17E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указами Президента Республики Татарстан от 3 мая 2018 года № УП-347, от 4 августа 2018 года № УП-550, от 13 августа 2019 года № УП-466, от 1 февраля 2021 года № УП-73</w:t>
      </w:r>
      <w:r w:rsidR="00C332EB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117E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 сентября 2022 года № УП-664</w:t>
      </w:r>
      <w:r w:rsidR="00C332EB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 декабря 2022 года № УП-889, от 12 января 2023 года № УП-10, указами Раиса Республики Татарстан от 25 мая 2023 года № 333, от 13 июля 2023 года № 490, от 22 августа 2023 года № 575 и от 2 декабря 2023 года № 828</w:t>
      </w:r>
      <w:r w:rsidR="00A8117E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18F" w:rsidRPr="008A6C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7CA5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Указом Президента Республики Татарстан от 22 марта 2018 года № УП-242 «О должностных окладах лиц, замещающих должности государственной гражданской службы Республики Татарстан в А</w:t>
      </w:r>
      <w:r w:rsidR="00F14393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Раиса</w:t>
      </w:r>
      <w:r w:rsidR="00B87CA5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(с изменениями, внесенными указами Президента Республики Татарстан от 15 октября 2020 года № УП-697, от 12 июля 2021 года № УП-565, от 4 февраля 2023 года № УП-68, указ</w:t>
      </w:r>
      <w:r w:rsidR="00C16D5D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87CA5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Раиса Республики Татарстан от 15 марта 2023 года № 162 и от 23 декабря 2023 года № 902)</w:t>
      </w:r>
      <w:r w:rsidR="00897FBB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117E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000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117E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r w:rsidR="00421000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117E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1000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8117E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Республики Татарстан </w:t>
      </w:r>
      <w:r w:rsidR="00F30B12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августа 20</w:t>
      </w:r>
      <w:r w:rsidR="002764E9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30B12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УП-</w:t>
      </w:r>
      <w:r w:rsidR="002764E9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498</w:t>
      </w:r>
      <w:r w:rsidR="00F30B12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2764E9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повышении размеров должностных окладов </w:t>
      </w:r>
      <w:r w:rsidR="00F30B12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2764E9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F30B12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</w:t>
      </w:r>
      <w:r w:rsidR="002764E9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30B12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</w:t>
      </w:r>
      <w:r w:rsidR="002764E9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ащих Республики Татарстан», от 19 августа 2022 года № УП-575 «О повышении размеров должностных окладов государственных гражданских служащих Республики Татарстан»</w:t>
      </w:r>
      <w:r w:rsidR="00897FBB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64E9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17E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 сентября 2022 года № УП-664 «О повышении размеров </w:t>
      </w:r>
      <w:r w:rsidR="00A8117E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должностных окладов государственных гражданских служащих Республики Татарстан и внесении изменений в Указ Президента Республики Татарстан «О денежном содержании государственных гражданских служащих Республики Татарстан»</w:t>
      </w:r>
      <w:r w:rsidR="00897FBB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Указом Раиса Республики Татарстан от 10 мая 2024 года </w:t>
      </w:r>
      <w:r w:rsidR="00EE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335 </w:t>
      </w:r>
      <w:r w:rsidR="00897FBB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повышении размеров должностных окладов государственных гражданских служащих Республики Татарстан и внесении изменений в Указ Президента Республики Татарстан «О денежном содержании государственных гражданских служащих Республики Татарстан»</w:t>
      </w:r>
      <w:r w:rsidR="00A8117E" w:rsidRPr="00951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00CAC3" w14:textId="77777777" w:rsidR="00A8117E" w:rsidRPr="00BD4DA4" w:rsidRDefault="00A8117E" w:rsidP="00935B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82136B" w14:textId="75476C21" w:rsidR="00A8117E" w:rsidRDefault="00A8117E" w:rsidP="00935B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исчисления размеров</w:t>
      </w:r>
      <w:r w:rsidR="00B87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окладов государственных гражданских служащих Республики Татарстан в соответствии с пунктом 1 настоящего Указа индексировать в 1,05 раза размер должностного оклада специалиста 3 разряда категории «обеспечивающие специалисты» младшей </w:t>
      </w:r>
      <w:r w:rsidR="00F451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должностей в территориальных органах республиканских органов исполнительной власти Республики Татарстан, который составит 13 </w:t>
      </w:r>
      <w:r w:rsidR="00897FBB">
        <w:rPr>
          <w:rFonts w:ascii="Times New Roman" w:eastAsia="Times New Roman" w:hAnsi="Times New Roman" w:cs="Times New Roman"/>
          <w:sz w:val="28"/>
          <w:szCs w:val="28"/>
          <w:lang w:eastAsia="ru-RU"/>
        </w:rPr>
        <w:t>990</w:t>
      </w:r>
      <w:r w:rsidR="00F45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897FB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45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6A456D" w14:textId="77777777" w:rsidR="00F45161" w:rsidRPr="00BD4DA4" w:rsidRDefault="00F45161" w:rsidP="00935B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53F24C" w14:textId="7DB3E6C9" w:rsidR="00370DE9" w:rsidRPr="00370DE9" w:rsidRDefault="00897FBB" w:rsidP="009B3CA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3CAF">
        <w:rPr>
          <w:rFonts w:ascii="Times New Roman" w:hAnsi="Times New Roman" w:cs="Times New Roman"/>
          <w:sz w:val="28"/>
          <w:szCs w:val="28"/>
        </w:rPr>
        <w:t xml:space="preserve">. </w:t>
      </w:r>
      <w:r w:rsidR="00E76118" w:rsidRPr="00370DE9">
        <w:rPr>
          <w:rFonts w:ascii="Times New Roman" w:hAnsi="Times New Roman" w:cs="Times New Roman"/>
          <w:sz w:val="28"/>
          <w:szCs w:val="28"/>
        </w:rPr>
        <w:t>Кабинету Министров Республики Татарстан</w:t>
      </w:r>
      <w:r w:rsidR="00370DE9" w:rsidRPr="00370DE9">
        <w:rPr>
          <w:rFonts w:ascii="Times New Roman" w:hAnsi="Times New Roman" w:cs="Times New Roman"/>
          <w:sz w:val="28"/>
          <w:szCs w:val="28"/>
        </w:rPr>
        <w:t xml:space="preserve"> обеспечить в установленном порядке финансирование расходов, связанных с реализацией настоящего Указа</w:t>
      </w:r>
      <w:r w:rsidR="00370DE9">
        <w:rPr>
          <w:rFonts w:ascii="Times New Roman" w:hAnsi="Times New Roman" w:cs="Times New Roman"/>
          <w:sz w:val="28"/>
          <w:szCs w:val="28"/>
        </w:rPr>
        <w:t>, а также принять иные решения, обеспечивающие его исполнение.</w:t>
      </w:r>
    </w:p>
    <w:p w14:paraId="6FD3A7FA" w14:textId="77777777" w:rsidR="00B3559E" w:rsidRPr="00BD4DA4" w:rsidRDefault="00B3559E" w:rsidP="00E76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5E00BD9" w14:textId="7E78493D" w:rsidR="00B3559E" w:rsidRPr="00B3559E" w:rsidRDefault="00897FBB" w:rsidP="009B3CA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3CAF">
        <w:rPr>
          <w:rFonts w:ascii="Times New Roman" w:hAnsi="Times New Roman" w:cs="Times New Roman"/>
          <w:sz w:val="28"/>
          <w:szCs w:val="28"/>
        </w:rPr>
        <w:t xml:space="preserve">. </w:t>
      </w:r>
      <w:r w:rsidR="00B3559E">
        <w:rPr>
          <w:rFonts w:ascii="Times New Roman" w:hAnsi="Times New Roman" w:cs="Times New Roman"/>
          <w:sz w:val="28"/>
          <w:szCs w:val="28"/>
        </w:rPr>
        <w:t>Руководителям государственных органов Республики Татарстан привести ранее изданные акты в соответствие с настоящим Указом.</w:t>
      </w:r>
    </w:p>
    <w:p w14:paraId="1F333836" w14:textId="77777777" w:rsidR="00E76118" w:rsidRPr="00BD4DA4" w:rsidRDefault="00E76118" w:rsidP="00935B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0B0021D3" w14:textId="5C1F9BD4" w:rsidR="00935B99" w:rsidRPr="00B3757B" w:rsidRDefault="00897FBB" w:rsidP="00935B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5B99" w:rsidRPr="00B3757B">
        <w:rPr>
          <w:rFonts w:ascii="Times New Roman" w:hAnsi="Times New Roman" w:cs="Times New Roman"/>
          <w:sz w:val="28"/>
          <w:szCs w:val="28"/>
        </w:rPr>
        <w:t xml:space="preserve">. Настоящий Указ вступает в силу с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935B99" w:rsidRPr="00B3757B">
        <w:rPr>
          <w:rFonts w:ascii="Times New Roman" w:hAnsi="Times New Roman" w:cs="Times New Roman"/>
          <w:sz w:val="28"/>
          <w:szCs w:val="28"/>
        </w:rPr>
        <w:t xml:space="preserve"> 20</w:t>
      </w:r>
      <w:r w:rsidR="00935B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35B99" w:rsidRPr="00B3757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6713CA93" w14:textId="566E05D0" w:rsidR="000A4CB6" w:rsidRDefault="000A4CB6" w:rsidP="00935B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F579E" w14:textId="10792328" w:rsidR="00935B99" w:rsidRPr="00B3757B" w:rsidRDefault="00935B99" w:rsidP="00935B9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0DE9">
        <w:rPr>
          <w:rFonts w:ascii="Times New Roman" w:hAnsi="Times New Roman" w:cs="Times New Roman"/>
          <w:b/>
          <w:bCs/>
          <w:sz w:val="28"/>
          <w:szCs w:val="28"/>
        </w:rPr>
        <w:t>Раис</w:t>
      </w:r>
    </w:p>
    <w:p w14:paraId="67E15004" w14:textId="77777777" w:rsidR="00935B99" w:rsidRPr="00B3757B" w:rsidRDefault="00935B99" w:rsidP="00935B99">
      <w:pPr>
        <w:pStyle w:val="3"/>
        <w:spacing w:line="240" w:lineRule="auto"/>
        <w:ind w:firstLine="0"/>
        <w:rPr>
          <w:szCs w:val="28"/>
        </w:rPr>
      </w:pPr>
      <w:r w:rsidRPr="00B3757B">
        <w:rPr>
          <w:szCs w:val="28"/>
        </w:rPr>
        <w:t>Республики Татарстан</w:t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  <w:t xml:space="preserve">       </w:t>
      </w:r>
      <w:proofErr w:type="spellStart"/>
      <w:r>
        <w:rPr>
          <w:szCs w:val="28"/>
        </w:rPr>
        <w:t>Р</w:t>
      </w:r>
      <w:r w:rsidRPr="00B3757B">
        <w:rPr>
          <w:szCs w:val="28"/>
        </w:rPr>
        <w:t>.</w:t>
      </w:r>
      <w:r>
        <w:rPr>
          <w:szCs w:val="28"/>
        </w:rPr>
        <w:t>Н</w:t>
      </w:r>
      <w:r w:rsidRPr="00B3757B">
        <w:rPr>
          <w:szCs w:val="28"/>
        </w:rPr>
        <w:t>.</w:t>
      </w:r>
      <w:r>
        <w:rPr>
          <w:szCs w:val="28"/>
        </w:rPr>
        <w:t>Минниханов</w:t>
      </w:r>
      <w:proofErr w:type="spellEnd"/>
    </w:p>
    <w:p w14:paraId="49C7A0F7" w14:textId="77777777" w:rsidR="00935B99" w:rsidRDefault="00935B99" w:rsidP="00B3757B">
      <w:pPr>
        <w:pStyle w:val="21"/>
        <w:spacing w:line="240" w:lineRule="auto"/>
        <w:ind w:firstLine="720"/>
        <w:rPr>
          <w:szCs w:val="28"/>
        </w:rPr>
      </w:pPr>
    </w:p>
    <w:p w14:paraId="5835906E" w14:textId="77777777" w:rsidR="00935B99" w:rsidRDefault="00935B99" w:rsidP="00B3757B">
      <w:pPr>
        <w:pStyle w:val="21"/>
        <w:spacing w:line="240" w:lineRule="auto"/>
        <w:ind w:firstLine="720"/>
        <w:rPr>
          <w:szCs w:val="28"/>
        </w:rPr>
      </w:pPr>
    </w:p>
    <w:sectPr w:rsidR="00935B99" w:rsidSect="007662CE">
      <w:pgSz w:w="11905" w:h="16838"/>
      <w:pgMar w:top="851" w:right="851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077EA"/>
    <w:multiLevelType w:val="hybridMultilevel"/>
    <w:tmpl w:val="CE5AF29E"/>
    <w:lvl w:ilvl="0" w:tplc="864A34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360834"/>
    <w:multiLevelType w:val="hybridMultilevel"/>
    <w:tmpl w:val="CB96B2E4"/>
    <w:lvl w:ilvl="0" w:tplc="D9D09B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44B0F12"/>
    <w:multiLevelType w:val="hybridMultilevel"/>
    <w:tmpl w:val="BA0E5590"/>
    <w:lvl w:ilvl="0" w:tplc="A350D6B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7B"/>
    <w:rsid w:val="000A4CB6"/>
    <w:rsid w:val="00145F0E"/>
    <w:rsid w:val="00151786"/>
    <w:rsid w:val="001E0AC2"/>
    <w:rsid w:val="001E330C"/>
    <w:rsid w:val="00207B6C"/>
    <w:rsid w:val="002764E9"/>
    <w:rsid w:val="00287AC2"/>
    <w:rsid w:val="002A59B0"/>
    <w:rsid w:val="00305188"/>
    <w:rsid w:val="003150C9"/>
    <w:rsid w:val="00370DE9"/>
    <w:rsid w:val="003842A9"/>
    <w:rsid w:val="0039747F"/>
    <w:rsid w:val="003A326F"/>
    <w:rsid w:val="00411767"/>
    <w:rsid w:val="00421000"/>
    <w:rsid w:val="00441312"/>
    <w:rsid w:val="0047240B"/>
    <w:rsid w:val="00533430"/>
    <w:rsid w:val="00542C39"/>
    <w:rsid w:val="00571B32"/>
    <w:rsid w:val="00581936"/>
    <w:rsid w:val="005B3D8C"/>
    <w:rsid w:val="005C672A"/>
    <w:rsid w:val="0063737F"/>
    <w:rsid w:val="0064328D"/>
    <w:rsid w:val="0069171D"/>
    <w:rsid w:val="007662CE"/>
    <w:rsid w:val="007862F8"/>
    <w:rsid w:val="007A3A5D"/>
    <w:rsid w:val="0081006E"/>
    <w:rsid w:val="00880FBD"/>
    <w:rsid w:val="00897FBB"/>
    <w:rsid w:val="008A6CA4"/>
    <w:rsid w:val="008C38CD"/>
    <w:rsid w:val="009007CB"/>
    <w:rsid w:val="00935B99"/>
    <w:rsid w:val="00944E69"/>
    <w:rsid w:val="0095194C"/>
    <w:rsid w:val="00960FCA"/>
    <w:rsid w:val="0098591E"/>
    <w:rsid w:val="009B3CAF"/>
    <w:rsid w:val="009B403D"/>
    <w:rsid w:val="00A8117E"/>
    <w:rsid w:val="00AF4061"/>
    <w:rsid w:val="00B3559E"/>
    <w:rsid w:val="00B3757B"/>
    <w:rsid w:val="00B87982"/>
    <w:rsid w:val="00B87CA5"/>
    <w:rsid w:val="00B9259D"/>
    <w:rsid w:val="00B972C5"/>
    <w:rsid w:val="00BA4161"/>
    <w:rsid w:val="00BB018F"/>
    <w:rsid w:val="00BD4DA4"/>
    <w:rsid w:val="00C16D5D"/>
    <w:rsid w:val="00C23DB3"/>
    <w:rsid w:val="00C332EB"/>
    <w:rsid w:val="00D44751"/>
    <w:rsid w:val="00D62914"/>
    <w:rsid w:val="00D96E85"/>
    <w:rsid w:val="00E00952"/>
    <w:rsid w:val="00E76118"/>
    <w:rsid w:val="00E86C49"/>
    <w:rsid w:val="00E96D00"/>
    <w:rsid w:val="00EB1002"/>
    <w:rsid w:val="00EE72B6"/>
    <w:rsid w:val="00F14393"/>
    <w:rsid w:val="00F30B12"/>
    <w:rsid w:val="00F45161"/>
    <w:rsid w:val="00F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0E67"/>
  <w15:docId w15:val="{5BCD6B51-024C-4653-AD25-CDA48CCE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3757B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3757B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75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375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3757B"/>
    <w:pPr>
      <w:spacing w:after="0" w:line="360" w:lineRule="auto"/>
      <w:ind w:firstLine="10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375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3757B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375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3757B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3757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footer"/>
    <w:basedOn w:val="a"/>
    <w:link w:val="a6"/>
    <w:rsid w:val="00B375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375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D4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16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7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15B4D-5BA5-44DD-86C4-5944AF0B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Минфин РТ - Кондрева Ирина Владимировна</dc:creator>
  <cp:lastModifiedBy>Ирина Кондреева</cp:lastModifiedBy>
  <cp:revision>10</cp:revision>
  <cp:lastPrinted>2024-09-16T07:18:00Z</cp:lastPrinted>
  <dcterms:created xsi:type="dcterms:W3CDTF">2024-09-10T15:26:00Z</dcterms:created>
  <dcterms:modified xsi:type="dcterms:W3CDTF">2024-09-16T08:42:00Z</dcterms:modified>
</cp:coreProperties>
</file>