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D97784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2DFD138" w14:textId="77777777" w:rsidR="00CB6418" w:rsidRDefault="00CB6418" w:rsidP="00B76392">
      <w:pPr>
        <w:spacing w:line="288" w:lineRule="auto"/>
        <w:ind w:right="5016"/>
        <w:jc w:val="both"/>
        <w:rPr>
          <w:sz w:val="28"/>
          <w:szCs w:val="28"/>
        </w:rPr>
      </w:pPr>
    </w:p>
    <w:p w14:paraId="677CA6AA" w14:textId="531EE263" w:rsidR="00425235" w:rsidRPr="00ED7EB8" w:rsidRDefault="00B76392" w:rsidP="00B76392">
      <w:pPr>
        <w:spacing w:line="288" w:lineRule="auto"/>
        <w:ind w:right="5016"/>
        <w:jc w:val="both"/>
        <w:rPr>
          <w:sz w:val="28"/>
          <w:szCs w:val="28"/>
        </w:rPr>
      </w:pPr>
      <w:r w:rsidRPr="00B76392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r w:rsidR="0020202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="0020202C">
        <w:rPr>
          <w:sz w:val="28"/>
          <w:szCs w:val="28"/>
        </w:rPr>
        <w:t xml:space="preserve">Министерства финансов </w:t>
      </w:r>
      <w:r w:rsidRPr="00B763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от 11.06.2008 № 07-62 «О сверке исходных данных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для проведения расчетов межбюджетных трансфертов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>бюджетам муниципальных образований Республики Татарстан на очередной финансовый год и плановый период»</w:t>
      </w:r>
    </w:p>
    <w:p w14:paraId="49FC3A2F" w14:textId="6B7408CA" w:rsidR="00425235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5D8220B2" w14:textId="77777777" w:rsidR="00CB6418" w:rsidRPr="00ED7EB8" w:rsidRDefault="00CB6418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2D1A1245" w:rsidR="00425235" w:rsidRDefault="00B76392" w:rsidP="00CB6418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1FE00F7F" w14:textId="77777777" w:rsidR="0021299F" w:rsidRDefault="0021299F" w:rsidP="00CB6418">
      <w:pPr>
        <w:spacing w:line="288" w:lineRule="auto"/>
        <w:ind w:right="55" w:firstLine="567"/>
        <w:jc w:val="both"/>
        <w:rPr>
          <w:sz w:val="28"/>
        </w:rPr>
      </w:pPr>
    </w:p>
    <w:p w14:paraId="76128215" w14:textId="5DDFA216" w:rsidR="0020202C" w:rsidRDefault="00B76392" w:rsidP="00CB6418">
      <w:pPr>
        <w:spacing w:line="288" w:lineRule="auto"/>
        <w:ind w:right="55" w:firstLine="567"/>
        <w:jc w:val="both"/>
        <w:rPr>
          <w:sz w:val="28"/>
        </w:rPr>
      </w:pPr>
      <w:r w:rsidRPr="0021299F">
        <w:rPr>
          <w:sz w:val="28"/>
        </w:rPr>
        <w:t xml:space="preserve">Внести в </w:t>
      </w:r>
      <w:r w:rsidR="0020202C" w:rsidRPr="0021299F">
        <w:rPr>
          <w:sz w:val="28"/>
          <w:szCs w:val="28"/>
        </w:rPr>
        <w:t>приказ Министерства финансов Республики Татарстан от 11.06.2008 № 07-62 «О сверке исходных данных для проведения расчетов межбюджетных трансфертов бюджетам муниципальных образований Республики Татарстан на очередной финансовый год и плановый период»</w:t>
      </w:r>
      <w:r w:rsidR="0020202C" w:rsidRPr="0021299F">
        <w:rPr>
          <w:sz w:val="28"/>
        </w:rPr>
        <w:t xml:space="preserve"> (с изменениями, внесенными приказами Министерства финансов Республики Татарстан </w:t>
      </w:r>
      <w:r w:rsidR="00BE17F6" w:rsidRPr="0021299F">
        <w:rPr>
          <w:sz w:val="28"/>
        </w:rPr>
        <w:t>от 07.06.2011 №07-56, от 03.06.2013 №07-56</w:t>
      </w:r>
      <w:r w:rsidR="00BE17F6">
        <w:rPr>
          <w:sz w:val="28"/>
        </w:rPr>
        <w:t>, от 03.06.2022 №07-69, от 15.06.2023 №</w:t>
      </w:r>
      <w:r w:rsidR="00CB6418" w:rsidRPr="00CB6418">
        <w:rPr>
          <w:sz w:val="28"/>
        </w:rPr>
        <w:t>07-64</w:t>
      </w:r>
      <w:r w:rsidR="0020202C" w:rsidRPr="0021299F">
        <w:rPr>
          <w:sz w:val="28"/>
        </w:rPr>
        <w:t>) следующие изменения:</w:t>
      </w:r>
    </w:p>
    <w:p w14:paraId="675A13C3" w14:textId="02EC3707" w:rsidR="00CB6418" w:rsidRDefault="00CB6418" w:rsidP="00CB6418">
      <w:pPr>
        <w:spacing w:line="288" w:lineRule="auto"/>
        <w:ind w:right="55" w:firstLine="567"/>
        <w:jc w:val="both"/>
        <w:rPr>
          <w:sz w:val="28"/>
        </w:rPr>
      </w:pPr>
      <w:r>
        <w:rPr>
          <w:sz w:val="28"/>
        </w:rPr>
        <w:t>преамбулу изложить в следующей редакции:</w:t>
      </w:r>
    </w:p>
    <w:p w14:paraId="3B07CBF4" w14:textId="7945A33C" w:rsidR="00CB6418" w:rsidRPr="00CB6418" w:rsidRDefault="00CB6418" w:rsidP="00CB6418">
      <w:pPr>
        <w:spacing w:line="288" w:lineRule="auto"/>
        <w:ind w:right="55" w:firstLine="567"/>
        <w:jc w:val="both"/>
        <w:rPr>
          <w:sz w:val="28"/>
        </w:rPr>
      </w:pPr>
      <w:r>
        <w:rPr>
          <w:sz w:val="28"/>
        </w:rPr>
        <w:t>«</w:t>
      </w:r>
      <w:r w:rsidRPr="00CB6418">
        <w:rPr>
          <w:sz w:val="28"/>
        </w:rPr>
        <w:t xml:space="preserve">В соответствии с постановлением Кабинета Министров Республики Татарстан от 28.03.2008 </w:t>
      </w:r>
      <w:r>
        <w:rPr>
          <w:sz w:val="28"/>
        </w:rPr>
        <w:t>№</w:t>
      </w:r>
      <w:r w:rsidRPr="00CB6418">
        <w:rPr>
          <w:sz w:val="28"/>
        </w:rPr>
        <w:t xml:space="preserve"> 206 </w:t>
      </w:r>
      <w:r>
        <w:rPr>
          <w:sz w:val="28"/>
        </w:rPr>
        <w:t>«</w:t>
      </w:r>
      <w:r w:rsidRPr="00CB6418">
        <w:rPr>
          <w:sz w:val="28"/>
        </w:rPr>
        <w:t xml:space="preserve">О порядке составления проекта бюджета Республики Татарстан и проекта бюджета </w:t>
      </w:r>
      <w:r>
        <w:rPr>
          <w:sz w:val="28"/>
        </w:rPr>
        <w:t>Территориального ф</w:t>
      </w:r>
      <w:r w:rsidRPr="00CB6418">
        <w:rPr>
          <w:sz w:val="28"/>
        </w:rPr>
        <w:t>онда обязательного медицинского страхования Республики Татарстан на очередной финансовый год и плановый период</w:t>
      </w:r>
      <w:r>
        <w:rPr>
          <w:sz w:val="28"/>
        </w:rPr>
        <w:t>»</w:t>
      </w:r>
      <w:r w:rsidRPr="00CB6418">
        <w:rPr>
          <w:sz w:val="28"/>
        </w:rPr>
        <w:t xml:space="preserve"> </w:t>
      </w:r>
      <w:r w:rsidR="00411A4E">
        <w:rPr>
          <w:sz w:val="28"/>
          <w:szCs w:val="28"/>
        </w:rPr>
        <w:t>п</w:t>
      </w:r>
      <w:r w:rsidR="00411A4E" w:rsidRPr="00D9345C">
        <w:rPr>
          <w:sz w:val="28"/>
          <w:szCs w:val="28"/>
        </w:rPr>
        <w:t xml:space="preserve"> р и к а з ы в а ю</w:t>
      </w:r>
      <w:r w:rsidRPr="00CB6418">
        <w:rPr>
          <w:sz w:val="28"/>
        </w:rPr>
        <w:t>:</w:t>
      </w:r>
      <w:r>
        <w:rPr>
          <w:sz w:val="28"/>
        </w:rPr>
        <w:t>»;</w:t>
      </w:r>
    </w:p>
    <w:p w14:paraId="3F155F15" w14:textId="25416A62" w:rsidR="0020202C" w:rsidRPr="00D02B7D" w:rsidRDefault="0020202C" w:rsidP="00CB6418">
      <w:pPr>
        <w:spacing w:line="288" w:lineRule="auto"/>
        <w:ind w:right="55" w:firstLine="567"/>
        <w:jc w:val="both"/>
        <w:rPr>
          <w:sz w:val="28"/>
        </w:rPr>
      </w:pPr>
      <w:r w:rsidRPr="00D02B7D">
        <w:rPr>
          <w:sz w:val="28"/>
        </w:rPr>
        <w:t>пункт 3 изложить в следующей редакции:</w:t>
      </w:r>
    </w:p>
    <w:p w14:paraId="750D719E" w14:textId="012D69AB" w:rsidR="00D02B7D" w:rsidRDefault="0020202C" w:rsidP="00CB6418">
      <w:pPr>
        <w:suppressAutoHyphens/>
        <w:spacing w:line="288" w:lineRule="auto"/>
        <w:ind w:right="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D02B7D" w:rsidRPr="00ED7EB8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4F6FC5">
        <w:rPr>
          <w:sz w:val="28"/>
          <w:szCs w:val="28"/>
        </w:rPr>
        <w:t xml:space="preserve">финансов Республики Татарстан </w:t>
      </w:r>
      <w:proofErr w:type="spellStart"/>
      <w:r w:rsidR="00CB6418">
        <w:rPr>
          <w:sz w:val="28"/>
          <w:szCs w:val="28"/>
        </w:rPr>
        <w:t>А.Л.Анфимову</w:t>
      </w:r>
      <w:proofErr w:type="spellEnd"/>
      <w:r w:rsidR="00D02B7D" w:rsidRPr="00ED7EB8">
        <w:rPr>
          <w:sz w:val="28"/>
          <w:szCs w:val="28"/>
        </w:rPr>
        <w:t>.</w:t>
      </w:r>
      <w:r w:rsidR="00D02B7D">
        <w:rPr>
          <w:sz w:val="28"/>
          <w:szCs w:val="28"/>
        </w:rPr>
        <w:t>»;</w:t>
      </w:r>
    </w:p>
    <w:p w14:paraId="4E1D1EF8" w14:textId="46537AF2" w:rsidR="00D02B7D" w:rsidRDefault="0021299F" w:rsidP="00CB6418">
      <w:pPr>
        <w:suppressAutoHyphens/>
        <w:spacing w:line="288" w:lineRule="auto"/>
        <w:ind w:right="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Порядку</w:t>
      </w:r>
      <w:r w:rsidRPr="00C37393">
        <w:rPr>
          <w:sz w:val="28"/>
          <w:szCs w:val="28"/>
        </w:rPr>
        <w:t xml:space="preserve"> </w:t>
      </w:r>
      <w:r w:rsidR="00B76392" w:rsidRPr="00C37393">
        <w:rPr>
          <w:sz w:val="28"/>
          <w:szCs w:val="28"/>
        </w:rPr>
        <w:t xml:space="preserve">проведения сверки </w:t>
      </w:r>
      <w:r w:rsidR="00B76392">
        <w:rPr>
          <w:sz w:val="28"/>
          <w:szCs w:val="28"/>
        </w:rPr>
        <w:t xml:space="preserve">исходных данных для </w:t>
      </w:r>
      <w:r w:rsidR="00B76392" w:rsidRPr="00C37393">
        <w:rPr>
          <w:sz w:val="28"/>
          <w:szCs w:val="28"/>
        </w:rPr>
        <w:t xml:space="preserve">проведения расчетов межбюджетных трансфертов бюджетам муниципальных образований </w:t>
      </w:r>
      <w:r w:rsidR="00B76392" w:rsidRPr="00C37393">
        <w:rPr>
          <w:sz w:val="28"/>
          <w:szCs w:val="28"/>
        </w:rPr>
        <w:lastRenderedPageBreak/>
        <w:t>Республики Татарстан на очередной финансовый год и плановый период</w:t>
      </w:r>
      <w:r w:rsidR="00D02B7D">
        <w:rPr>
          <w:sz w:val="28"/>
        </w:rPr>
        <w:t>, утвержденно</w:t>
      </w:r>
      <w:r w:rsidR="00B24292">
        <w:rPr>
          <w:sz w:val="28"/>
        </w:rPr>
        <w:t>му</w:t>
      </w:r>
      <w:r w:rsidR="00D02B7D">
        <w:rPr>
          <w:sz w:val="28"/>
        </w:rPr>
        <w:t xml:space="preserve"> указанным</w:t>
      </w:r>
      <w:r w:rsidR="00B76392">
        <w:rPr>
          <w:sz w:val="28"/>
        </w:rPr>
        <w:t xml:space="preserve"> приказом</w:t>
      </w:r>
      <w:r>
        <w:rPr>
          <w:sz w:val="28"/>
        </w:rPr>
        <w:t xml:space="preserve">, </w:t>
      </w:r>
      <w:r w:rsidR="00D02B7D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(прилагается)</w:t>
      </w:r>
      <w:r w:rsidR="00D02B7D">
        <w:rPr>
          <w:sz w:val="28"/>
          <w:szCs w:val="28"/>
        </w:rPr>
        <w:t>.</w:t>
      </w:r>
    </w:p>
    <w:p w14:paraId="246CEA6F" w14:textId="2AD95C72" w:rsidR="00425235" w:rsidRDefault="00425235" w:rsidP="00CB6418">
      <w:pPr>
        <w:suppressAutoHyphens/>
        <w:spacing w:line="288" w:lineRule="auto"/>
        <w:ind w:right="55" w:firstLine="567"/>
        <w:jc w:val="both"/>
        <w:rPr>
          <w:sz w:val="28"/>
          <w:szCs w:val="28"/>
        </w:rPr>
      </w:pPr>
    </w:p>
    <w:p w14:paraId="6FBC5DA6" w14:textId="77777777" w:rsidR="00991A28" w:rsidRPr="008F6802" w:rsidRDefault="00991A28" w:rsidP="00CB6418">
      <w:pPr>
        <w:suppressAutoHyphens/>
        <w:spacing w:line="288" w:lineRule="auto"/>
        <w:ind w:right="55" w:firstLine="567"/>
        <w:jc w:val="both"/>
        <w:rPr>
          <w:sz w:val="28"/>
          <w:szCs w:val="28"/>
        </w:rPr>
      </w:pPr>
    </w:p>
    <w:p w14:paraId="0953BF3C" w14:textId="6405AD19" w:rsidR="00425235" w:rsidRDefault="00CB6418" w:rsidP="0021299F">
      <w:pPr>
        <w:spacing w:line="340" w:lineRule="exact"/>
        <w:ind w:right="55"/>
        <w:rPr>
          <w:sz w:val="28"/>
          <w:szCs w:val="28"/>
        </w:rPr>
      </w:pPr>
      <w:r>
        <w:rPr>
          <w:sz w:val="28"/>
          <w:szCs w:val="28"/>
        </w:rPr>
        <w:t>М</w:t>
      </w:r>
      <w:r w:rsidR="0021299F" w:rsidRPr="0021299F">
        <w:rPr>
          <w:sz w:val="28"/>
          <w:szCs w:val="28"/>
        </w:rPr>
        <w:t>инистр</w:t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</w:t>
      </w:r>
      <w:proofErr w:type="spellStart"/>
      <w:r w:rsidR="0021299F" w:rsidRPr="0021299F">
        <w:rPr>
          <w:sz w:val="28"/>
          <w:szCs w:val="28"/>
        </w:rPr>
        <w:t>М.Д.Файзрахманов</w:t>
      </w:r>
      <w:proofErr w:type="spellEnd"/>
    </w:p>
    <w:p w14:paraId="4B1A0366" w14:textId="48CE9669" w:rsidR="00427138" w:rsidRDefault="00427138" w:rsidP="0021299F">
      <w:pPr>
        <w:spacing w:line="340" w:lineRule="exact"/>
        <w:ind w:right="55"/>
        <w:rPr>
          <w:sz w:val="28"/>
          <w:szCs w:val="28"/>
        </w:rPr>
      </w:pPr>
    </w:p>
    <w:p w14:paraId="386D1D6D" w14:textId="28619A26" w:rsidR="00CB6418" w:rsidRDefault="00CB6418" w:rsidP="0021299F">
      <w:pPr>
        <w:spacing w:line="340" w:lineRule="exact"/>
        <w:ind w:right="55"/>
        <w:rPr>
          <w:sz w:val="28"/>
          <w:szCs w:val="28"/>
        </w:rPr>
      </w:pPr>
    </w:p>
    <w:p w14:paraId="43636C8F" w14:textId="58489219" w:rsidR="00991A28" w:rsidRDefault="00991A28" w:rsidP="0021299F">
      <w:pPr>
        <w:spacing w:line="340" w:lineRule="exact"/>
        <w:ind w:right="55"/>
        <w:rPr>
          <w:sz w:val="28"/>
          <w:szCs w:val="28"/>
        </w:rPr>
      </w:pPr>
    </w:p>
    <w:p w14:paraId="7319B55A" w14:textId="3C4F2998" w:rsidR="00991A28" w:rsidRPr="00D97784" w:rsidRDefault="00991A2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43FB7546" w14:textId="77777777" w:rsidR="00991A28" w:rsidRPr="00D97784" w:rsidRDefault="00991A2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40013001" w14:textId="543450C5" w:rsidR="00427138" w:rsidRPr="00D97784" w:rsidRDefault="0042713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  <w:r w:rsidRPr="00D97784">
        <w:rPr>
          <w:color w:val="FFFFFF" w:themeColor="background1"/>
          <w:sz w:val="28"/>
          <w:szCs w:val="28"/>
        </w:rPr>
        <w:t xml:space="preserve">Заместитель министра </w:t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="00CB6418" w:rsidRPr="00D97784">
        <w:rPr>
          <w:color w:val="FFFFFF" w:themeColor="background1"/>
          <w:sz w:val="28"/>
          <w:szCs w:val="28"/>
        </w:rPr>
        <w:t xml:space="preserve">         </w:t>
      </w:r>
      <w:proofErr w:type="spellStart"/>
      <w:r w:rsidR="00CB6418" w:rsidRPr="00D97784">
        <w:rPr>
          <w:color w:val="FFFFFF" w:themeColor="background1"/>
          <w:sz w:val="28"/>
          <w:szCs w:val="28"/>
        </w:rPr>
        <w:t>А.Л.Анфимова</w:t>
      </w:r>
      <w:proofErr w:type="spellEnd"/>
    </w:p>
    <w:p w14:paraId="57A82A32" w14:textId="20CEDC18" w:rsidR="00427138" w:rsidRPr="00D97784" w:rsidRDefault="0042713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3ADE3A25" w14:textId="77777777" w:rsidR="00991A28" w:rsidRPr="00D97784" w:rsidRDefault="00991A2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035FE822" w14:textId="297C191A" w:rsidR="00427138" w:rsidRPr="00D97784" w:rsidRDefault="0042713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  <w:r w:rsidRPr="00D97784">
        <w:rPr>
          <w:color w:val="FFFFFF" w:themeColor="background1"/>
          <w:sz w:val="28"/>
          <w:szCs w:val="28"/>
        </w:rPr>
        <w:t xml:space="preserve">Начальник юридического отдела </w:t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="00CB6418" w:rsidRPr="00D97784">
        <w:rPr>
          <w:color w:val="FFFFFF" w:themeColor="background1"/>
          <w:sz w:val="28"/>
          <w:szCs w:val="28"/>
        </w:rPr>
        <w:t xml:space="preserve">         </w:t>
      </w:r>
      <w:proofErr w:type="spellStart"/>
      <w:r w:rsidRPr="00D97784">
        <w:rPr>
          <w:color w:val="FFFFFF" w:themeColor="background1"/>
          <w:sz w:val="28"/>
          <w:szCs w:val="28"/>
        </w:rPr>
        <w:t>И.В.Ерашова</w:t>
      </w:r>
      <w:proofErr w:type="spellEnd"/>
    </w:p>
    <w:p w14:paraId="6967AE28" w14:textId="7A696478" w:rsidR="00427138" w:rsidRPr="00D97784" w:rsidRDefault="0042713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3840574A" w14:textId="77777777" w:rsidR="00991A28" w:rsidRPr="00D97784" w:rsidRDefault="00991A2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575AD5F2" w14:textId="1BBE1EA0" w:rsidR="00427138" w:rsidRPr="00D97784" w:rsidRDefault="00427138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  <w:r w:rsidRPr="00D97784">
        <w:rPr>
          <w:color w:val="FFFFFF" w:themeColor="background1"/>
          <w:sz w:val="28"/>
          <w:szCs w:val="28"/>
        </w:rPr>
        <w:t xml:space="preserve">Начальник отдела </w:t>
      </w:r>
      <w:r w:rsidR="00CB6418" w:rsidRPr="00D97784">
        <w:rPr>
          <w:color w:val="FFFFFF" w:themeColor="background1"/>
          <w:sz w:val="28"/>
          <w:szCs w:val="28"/>
        </w:rPr>
        <w:t>БВ с МО</w:t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Pr="00D97784">
        <w:rPr>
          <w:color w:val="FFFFFF" w:themeColor="background1"/>
          <w:sz w:val="28"/>
          <w:szCs w:val="28"/>
        </w:rPr>
        <w:tab/>
      </w:r>
      <w:r w:rsidR="00CB6418" w:rsidRPr="00D97784">
        <w:rPr>
          <w:color w:val="FFFFFF" w:themeColor="background1"/>
          <w:sz w:val="28"/>
          <w:szCs w:val="28"/>
        </w:rPr>
        <w:t xml:space="preserve">         </w:t>
      </w:r>
      <w:proofErr w:type="spellStart"/>
      <w:r w:rsidRPr="00D97784">
        <w:rPr>
          <w:color w:val="FFFFFF" w:themeColor="background1"/>
          <w:sz w:val="28"/>
          <w:szCs w:val="28"/>
        </w:rPr>
        <w:t>Л.Ф.Гарифуллина</w:t>
      </w:r>
      <w:proofErr w:type="spellEnd"/>
    </w:p>
    <w:sectPr w:rsidR="00427138" w:rsidRPr="00D97784" w:rsidSect="00CB6418">
      <w:pgSz w:w="11906" w:h="16838" w:code="9"/>
      <w:pgMar w:top="964" w:right="567" w:bottom="964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801"/>
    <w:multiLevelType w:val="hybridMultilevel"/>
    <w:tmpl w:val="EE885F48"/>
    <w:lvl w:ilvl="0" w:tplc="DF569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867B2"/>
    <w:multiLevelType w:val="hybridMultilevel"/>
    <w:tmpl w:val="94760E8C"/>
    <w:lvl w:ilvl="0" w:tplc="FB9E7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9A2789"/>
    <w:multiLevelType w:val="hybridMultilevel"/>
    <w:tmpl w:val="4C70D1F0"/>
    <w:lvl w:ilvl="0" w:tplc="E49CC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D6C47"/>
    <w:rsid w:val="0020202C"/>
    <w:rsid w:val="0021299F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040F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B3C8D"/>
    <w:rsid w:val="003D1D75"/>
    <w:rsid w:val="003D76FD"/>
    <w:rsid w:val="003E3834"/>
    <w:rsid w:val="003E4176"/>
    <w:rsid w:val="003E5C09"/>
    <w:rsid w:val="003F4D50"/>
    <w:rsid w:val="003F6140"/>
    <w:rsid w:val="00404CB6"/>
    <w:rsid w:val="00411A4E"/>
    <w:rsid w:val="004130C7"/>
    <w:rsid w:val="004152F7"/>
    <w:rsid w:val="00416A82"/>
    <w:rsid w:val="00416D60"/>
    <w:rsid w:val="00425235"/>
    <w:rsid w:val="00427138"/>
    <w:rsid w:val="00440A02"/>
    <w:rsid w:val="00442342"/>
    <w:rsid w:val="00444AC9"/>
    <w:rsid w:val="00444C02"/>
    <w:rsid w:val="00472DA7"/>
    <w:rsid w:val="00477809"/>
    <w:rsid w:val="00483FA1"/>
    <w:rsid w:val="00494669"/>
    <w:rsid w:val="00496EBC"/>
    <w:rsid w:val="004B2F84"/>
    <w:rsid w:val="004C0782"/>
    <w:rsid w:val="004C792E"/>
    <w:rsid w:val="004D1D0D"/>
    <w:rsid w:val="004D2385"/>
    <w:rsid w:val="004E0FD5"/>
    <w:rsid w:val="004F6FC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0629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F0DD5"/>
    <w:rsid w:val="006F2022"/>
    <w:rsid w:val="006F2E3D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76CE4"/>
    <w:rsid w:val="007971B2"/>
    <w:rsid w:val="007B3B1C"/>
    <w:rsid w:val="007B6CAE"/>
    <w:rsid w:val="007D08B9"/>
    <w:rsid w:val="007D414D"/>
    <w:rsid w:val="007E3DC9"/>
    <w:rsid w:val="00807068"/>
    <w:rsid w:val="008259B0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91A28"/>
    <w:rsid w:val="009A52C8"/>
    <w:rsid w:val="009B382E"/>
    <w:rsid w:val="009E45DB"/>
    <w:rsid w:val="009F1CE0"/>
    <w:rsid w:val="009F526B"/>
    <w:rsid w:val="00A143F3"/>
    <w:rsid w:val="00A14B2B"/>
    <w:rsid w:val="00A20AA3"/>
    <w:rsid w:val="00A237CC"/>
    <w:rsid w:val="00A27F9E"/>
    <w:rsid w:val="00A37075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292"/>
    <w:rsid w:val="00B249BB"/>
    <w:rsid w:val="00B41A57"/>
    <w:rsid w:val="00B449A3"/>
    <w:rsid w:val="00B53FB1"/>
    <w:rsid w:val="00B55FAA"/>
    <w:rsid w:val="00B61A72"/>
    <w:rsid w:val="00B667CA"/>
    <w:rsid w:val="00B66DE2"/>
    <w:rsid w:val="00B76392"/>
    <w:rsid w:val="00B91E79"/>
    <w:rsid w:val="00B9464D"/>
    <w:rsid w:val="00BB4FBF"/>
    <w:rsid w:val="00BC7A0B"/>
    <w:rsid w:val="00BE130A"/>
    <w:rsid w:val="00BE17F6"/>
    <w:rsid w:val="00BF240B"/>
    <w:rsid w:val="00C268B9"/>
    <w:rsid w:val="00C4105E"/>
    <w:rsid w:val="00C46867"/>
    <w:rsid w:val="00C67300"/>
    <w:rsid w:val="00C72F1C"/>
    <w:rsid w:val="00C85607"/>
    <w:rsid w:val="00C858B4"/>
    <w:rsid w:val="00C915FF"/>
    <w:rsid w:val="00C97748"/>
    <w:rsid w:val="00CA7357"/>
    <w:rsid w:val="00CB0B5F"/>
    <w:rsid w:val="00CB2311"/>
    <w:rsid w:val="00CB6418"/>
    <w:rsid w:val="00CD2CB6"/>
    <w:rsid w:val="00CD4580"/>
    <w:rsid w:val="00CE0970"/>
    <w:rsid w:val="00CE3E77"/>
    <w:rsid w:val="00CF0BF6"/>
    <w:rsid w:val="00CF1823"/>
    <w:rsid w:val="00CF710E"/>
    <w:rsid w:val="00CF7DA6"/>
    <w:rsid w:val="00D02B7D"/>
    <w:rsid w:val="00D03FDE"/>
    <w:rsid w:val="00D12297"/>
    <w:rsid w:val="00D639D1"/>
    <w:rsid w:val="00D8159D"/>
    <w:rsid w:val="00D81B62"/>
    <w:rsid w:val="00D83B06"/>
    <w:rsid w:val="00D8504C"/>
    <w:rsid w:val="00D906B7"/>
    <w:rsid w:val="00D94027"/>
    <w:rsid w:val="00D97784"/>
    <w:rsid w:val="00DA59E5"/>
    <w:rsid w:val="00DB670F"/>
    <w:rsid w:val="00DD6385"/>
    <w:rsid w:val="00DF30BC"/>
    <w:rsid w:val="00E12D28"/>
    <w:rsid w:val="00E20E4E"/>
    <w:rsid w:val="00E266F6"/>
    <w:rsid w:val="00E344A0"/>
    <w:rsid w:val="00E365B2"/>
    <w:rsid w:val="00E444B4"/>
    <w:rsid w:val="00E53105"/>
    <w:rsid w:val="00E60D0D"/>
    <w:rsid w:val="00E84D1F"/>
    <w:rsid w:val="00E90B27"/>
    <w:rsid w:val="00E93B69"/>
    <w:rsid w:val="00EA33F8"/>
    <w:rsid w:val="00EC24B3"/>
    <w:rsid w:val="00ED3C18"/>
    <w:rsid w:val="00ED7EB8"/>
    <w:rsid w:val="00EF7A11"/>
    <w:rsid w:val="00F06AB5"/>
    <w:rsid w:val="00F228AB"/>
    <w:rsid w:val="00F24A98"/>
    <w:rsid w:val="00F30F48"/>
    <w:rsid w:val="00F4036D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55F"/>
    <w:rsid w:val="00FC1E2F"/>
    <w:rsid w:val="00FC231A"/>
    <w:rsid w:val="00FC41CD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  <w15:docId w15:val="{5A241327-AFFB-4635-BAF9-787ED3E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3823-46DF-4258-A89D-080174AC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107</TotalTime>
  <Pages>2</Pages>
  <Words>229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6</cp:revision>
  <cp:lastPrinted>2025-03-21T08:55:00Z</cp:lastPrinted>
  <dcterms:created xsi:type="dcterms:W3CDTF">2025-03-20T15:59:00Z</dcterms:created>
  <dcterms:modified xsi:type="dcterms:W3CDTF">2025-03-21T09:12:00Z</dcterms:modified>
</cp:coreProperties>
</file>