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11" w:rsidRDefault="008A0D11" w:rsidP="008139A5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</w:rPr>
      </w:pPr>
      <w:proofErr w:type="spellStart"/>
      <w:r w:rsidRPr="008139A5">
        <w:rPr>
          <w:bCs/>
          <w:sz w:val="28"/>
          <w:szCs w:val="28"/>
        </w:rPr>
        <w:t>Гражданнарның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мө</w:t>
      </w:r>
      <w:proofErr w:type="gramStart"/>
      <w:r w:rsidRPr="008139A5">
        <w:rPr>
          <w:bCs/>
          <w:sz w:val="28"/>
          <w:szCs w:val="28"/>
        </w:rPr>
        <w:t>р</w:t>
      </w:r>
      <w:proofErr w:type="gramEnd"/>
      <w:r w:rsidRPr="008139A5">
        <w:rPr>
          <w:bCs/>
          <w:sz w:val="28"/>
          <w:szCs w:val="28"/>
        </w:rPr>
        <w:t>әҗәгатьләре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белән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эшләү</w:t>
      </w:r>
      <w:proofErr w:type="spellEnd"/>
      <w:r w:rsidRPr="008139A5">
        <w:rPr>
          <w:sz w:val="28"/>
          <w:szCs w:val="28"/>
        </w:rPr>
        <w:t xml:space="preserve"> анализы</w:t>
      </w:r>
    </w:p>
    <w:p w:rsidR="00901BDA" w:rsidRDefault="00901BDA" w:rsidP="008139A5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  <w:lang w:val="tt-RU"/>
        </w:rPr>
      </w:pPr>
    </w:p>
    <w:p w:rsidR="008A0D11" w:rsidRPr="008139A5" w:rsidRDefault="003B7D10" w:rsidP="00B633E1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8A0D11" w:rsidRPr="008139A5">
        <w:rPr>
          <w:sz w:val="28"/>
          <w:szCs w:val="28"/>
        </w:rPr>
        <w:t xml:space="preserve"> </w:t>
      </w:r>
      <w:proofErr w:type="spellStart"/>
      <w:r w:rsidR="008A0D11" w:rsidRPr="008139A5">
        <w:rPr>
          <w:sz w:val="28"/>
          <w:szCs w:val="28"/>
        </w:rPr>
        <w:t>елда</w:t>
      </w:r>
      <w:proofErr w:type="spellEnd"/>
      <w:r w:rsidR="008A0D11" w:rsidRPr="008139A5">
        <w:rPr>
          <w:sz w:val="28"/>
          <w:szCs w:val="28"/>
        </w:rPr>
        <w:t xml:space="preserve"> Татарстан </w:t>
      </w:r>
      <w:proofErr w:type="spellStart"/>
      <w:r w:rsidR="008A0D11" w:rsidRPr="008139A5">
        <w:rPr>
          <w:sz w:val="28"/>
          <w:szCs w:val="28"/>
        </w:rPr>
        <w:t>Республикасы</w:t>
      </w:r>
      <w:proofErr w:type="spellEnd"/>
      <w:r w:rsidR="008A0D11" w:rsidRPr="008139A5">
        <w:rPr>
          <w:sz w:val="28"/>
          <w:szCs w:val="28"/>
        </w:rPr>
        <w:t xml:space="preserve"> </w:t>
      </w:r>
      <w:proofErr w:type="spellStart"/>
      <w:r w:rsidR="008A0D11" w:rsidRPr="008139A5">
        <w:rPr>
          <w:sz w:val="28"/>
          <w:szCs w:val="28"/>
        </w:rPr>
        <w:t>Финанс</w:t>
      </w:r>
      <w:proofErr w:type="spellEnd"/>
      <w:r w:rsidR="008A0D11" w:rsidRPr="008139A5">
        <w:rPr>
          <w:sz w:val="28"/>
          <w:szCs w:val="28"/>
        </w:rPr>
        <w:t xml:space="preserve"> </w:t>
      </w:r>
      <w:proofErr w:type="spellStart"/>
      <w:r w:rsidR="008A0D11" w:rsidRPr="008139A5">
        <w:rPr>
          <w:sz w:val="28"/>
          <w:szCs w:val="28"/>
        </w:rPr>
        <w:t>министрлыгына</w:t>
      </w:r>
      <w:proofErr w:type="spellEnd"/>
      <w:r w:rsidR="008A0D11" w:rsidRPr="008139A5">
        <w:rPr>
          <w:sz w:val="28"/>
          <w:szCs w:val="28"/>
        </w:rPr>
        <w:t xml:space="preserve"> (</w:t>
      </w:r>
      <w:proofErr w:type="spellStart"/>
      <w:r w:rsidR="008A0D11" w:rsidRPr="008139A5">
        <w:rPr>
          <w:sz w:val="28"/>
          <w:szCs w:val="28"/>
        </w:rPr>
        <w:t>алга</w:t>
      </w:r>
      <w:proofErr w:type="spellEnd"/>
      <w:r w:rsidR="008A0D11" w:rsidRPr="008139A5">
        <w:rPr>
          <w:sz w:val="28"/>
          <w:szCs w:val="28"/>
        </w:rPr>
        <w:t xml:space="preserve"> </w:t>
      </w:r>
      <w:proofErr w:type="spellStart"/>
      <w:r w:rsidR="008A0D11" w:rsidRPr="008139A5">
        <w:rPr>
          <w:sz w:val="28"/>
          <w:szCs w:val="28"/>
        </w:rPr>
        <w:t>таба-</w:t>
      </w:r>
      <w:r>
        <w:rPr>
          <w:sz w:val="28"/>
          <w:szCs w:val="28"/>
        </w:rPr>
        <w:t>М</w:t>
      </w:r>
      <w:r w:rsidR="008A0D11" w:rsidRPr="008139A5">
        <w:rPr>
          <w:sz w:val="28"/>
          <w:szCs w:val="28"/>
        </w:rPr>
        <w:t>инистрлык</w:t>
      </w:r>
      <w:proofErr w:type="spellEnd"/>
      <w:r w:rsidR="008A0D11" w:rsidRPr="008139A5">
        <w:rPr>
          <w:sz w:val="28"/>
          <w:szCs w:val="28"/>
        </w:rPr>
        <w:t xml:space="preserve">) </w:t>
      </w:r>
      <w:proofErr w:type="spellStart"/>
      <w:r w:rsidR="008A0D11" w:rsidRPr="008139A5">
        <w:rPr>
          <w:sz w:val="28"/>
          <w:szCs w:val="28"/>
        </w:rPr>
        <w:t>килгән</w:t>
      </w:r>
      <w:proofErr w:type="spellEnd"/>
      <w:r w:rsidR="008A0D11" w:rsidRPr="008139A5">
        <w:rPr>
          <w:sz w:val="28"/>
          <w:szCs w:val="28"/>
        </w:rPr>
        <w:t xml:space="preserve"> </w:t>
      </w:r>
      <w:proofErr w:type="spellStart"/>
      <w:r w:rsidR="008A0D11" w:rsidRPr="008139A5">
        <w:rPr>
          <w:sz w:val="28"/>
          <w:szCs w:val="28"/>
        </w:rPr>
        <w:t>мө</w:t>
      </w:r>
      <w:proofErr w:type="gramStart"/>
      <w:r w:rsidR="008A0D11" w:rsidRPr="008139A5">
        <w:rPr>
          <w:sz w:val="28"/>
          <w:szCs w:val="28"/>
        </w:rPr>
        <w:t>р</w:t>
      </w:r>
      <w:proofErr w:type="gramEnd"/>
      <w:r w:rsidR="008A0D11" w:rsidRPr="008139A5">
        <w:rPr>
          <w:sz w:val="28"/>
          <w:szCs w:val="28"/>
        </w:rPr>
        <w:t>әҗәгатьләр</w:t>
      </w:r>
      <w:proofErr w:type="spellEnd"/>
      <w:r w:rsidR="008A0D11" w:rsidRPr="008139A5">
        <w:rPr>
          <w:sz w:val="28"/>
          <w:szCs w:val="28"/>
        </w:rPr>
        <w:t>:</w:t>
      </w:r>
    </w:p>
    <w:p w:rsidR="008A0D11" w:rsidRPr="00B633E1" w:rsidRDefault="003B7D10" w:rsidP="00B633E1">
      <w:pPr>
        <w:ind w:firstLine="28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язма рәвештә </w:t>
      </w:r>
      <w:r w:rsidR="008A0D11" w:rsidRPr="00B633E1">
        <w:rPr>
          <w:sz w:val="28"/>
          <w:szCs w:val="28"/>
          <w:lang w:val="tt-RU"/>
        </w:rPr>
        <w:t xml:space="preserve">һәм Электрон документлар әйләнеше системасы буенча – </w:t>
      </w:r>
      <w:r w:rsidR="008A0D11" w:rsidRPr="00B633E1">
        <w:rPr>
          <w:b/>
          <w:sz w:val="28"/>
          <w:szCs w:val="28"/>
          <w:lang w:val="tt-RU"/>
        </w:rPr>
        <w:t>2</w:t>
      </w:r>
      <w:r>
        <w:rPr>
          <w:b/>
          <w:sz w:val="28"/>
          <w:szCs w:val="28"/>
          <w:lang w:val="tt-RU"/>
        </w:rPr>
        <w:t>71</w:t>
      </w:r>
      <w:r w:rsidR="00D735D7">
        <w:rPr>
          <w:sz w:val="28"/>
          <w:szCs w:val="28"/>
          <w:lang w:val="tt-RU"/>
        </w:rPr>
        <w:t xml:space="preserve">, Интернет </w:t>
      </w:r>
      <w:r w:rsidR="008A0D11" w:rsidRPr="00B633E1">
        <w:rPr>
          <w:sz w:val="28"/>
          <w:szCs w:val="28"/>
          <w:lang w:val="tt-RU"/>
        </w:rPr>
        <w:t xml:space="preserve">кабул итү бүлмәсе буенча – </w:t>
      </w:r>
      <w:r>
        <w:rPr>
          <w:b/>
          <w:sz w:val="28"/>
          <w:szCs w:val="28"/>
          <w:lang w:val="tt-RU"/>
        </w:rPr>
        <w:t>131</w:t>
      </w:r>
      <w:r w:rsidR="008A0D11" w:rsidRPr="00B633E1">
        <w:rPr>
          <w:sz w:val="28"/>
          <w:szCs w:val="28"/>
          <w:lang w:val="tt-RU"/>
        </w:rPr>
        <w:t>, моннан тыш</w:t>
      </w:r>
      <w:r w:rsidR="002967B5">
        <w:rPr>
          <w:sz w:val="28"/>
          <w:szCs w:val="28"/>
          <w:lang w:val="tt-RU"/>
        </w:rPr>
        <w:t>,</w:t>
      </w:r>
      <w:r w:rsidR="008A0D11" w:rsidRPr="00B633E1">
        <w:rPr>
          <w:sz w:val="28"/>
          <w:szCs w:val="28"/>
          <w:lang w:val="tt-RU"/>
        </w:rPr>
        <w:t xml:space="preserve"> шәхси кабул итү аркылы – </w:t>
      </w:r>
      <w:r w:rsidRPr="003B7D10">
        <w:rPr>
          <w:b/>
          <w:sz w:val="28"/>
          <w:szCs w:val="28"/>
          <w:lang w:val="tt-RU"/>
        </w:rPr>
        <w:t>2</w:t>
      </w:r>
      <w:r w:rsidR="00B633E1" w:rsidRPr="00B633E1">
        <w:rPr>
          <w:sz w:val="28"/>
          <w:szCs w:val="28"/>
          <w:lang w:val="tt-RU"/>
        </w:rPr>
        <w:t xml:space="preserve"> граждан</w:t>
      </w:r>
      <w:r>
        <w:rPr>
          <w:sz w:val="28"/>
          <w:szCs w:val="28"/>
          <w:lang w:val="tt-RU"/>
        </w:rPr>
        <w:t>ин</w:t>
      </w:r>
      <w:r w:rsidR="008A0D11" w:rsidRPr="00B633E1">
        <w:rPr>
          <w:sz w:val="28"/>
          <w:szCs w:val="28"/>
          <w:lang w:val="tt-RU"/>
        </w:rPr>
        <w:t>.</w:t>
      </w:r>
    </w:p>
    <w:p w:rsidR="008A0D11" w:rsidRPr="00D735D7" w:rsidRDefault="008A0D11" w:rsidP="008A0D11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Барлыгы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министрлы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 w:rsidR="00901BDA" w:rsidRPr="00901BDA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шәхси кабул итү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не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исәпкә алып,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201</w:t>
      </w:r>
      <w:r w:rsidR="003B7D10">
        <w:rPr>
          <w:rFonts w:ascii="Times New Roman CYR" w:hAnsi="Times New Roman CYR" w:cs="Times New Roman CYR"/>
          <w:sz w:val="28"/>
          <w:szCs w:val="28"/>
          <w:lang w:val="tt-RU"/>
        </w:rPr>
        <w:t>9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елда 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3</w:t>
      </w:r>
      <w:r w:rsidR="003B7D10">
        <w:rPr>
          <w:rFonts w:ascii="Times New Roman CYR" w:hAnsi="Times New Roman CYR" w:cs="Times New Roman CYR"/>
          <w:b/>
          <w:sz w:val="28"/>
          <w:szCs w:val="28"/>
          <w:lang w:val="tt-RU"/>
        </w:rPr>
        <w:t>86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к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илде.</w:t>
      </w:r>
      <w:r w:rsidR="00D735D7"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201</w:t>
      </w:r>
      <w:r w:rsidR="003B7D10">
        <w:rPr>
          <w:rFonts w:ascii="Times New Roman CYR" w:hAnsi="Times New Roman CYR" w:cs="Times New Roman CYR"/>
          <w:sz w:val="28"/>
          <w:szCs w:val="28"/>
          <w:lang w:val="tt-RU"/>
        </w:rPr>
        <w:t>8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елның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ук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чоры белән чагыштырганда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бу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3B7D10">
        <w:rPr>
          <w:rFonts w:ascii="Times New Roman CYR" w:hAnsi="Times New Roman CYR" w:cs="Times New Roman CYR"/>
          <w:sz w:val="28"/>
          <w:szCs w:val="28"/>
          <w:lang w:val="tt-RU"/>
        </w:rPr>
        <w:t>20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% ка к</w:t>
      </w:r>
      <w:r w:rsidR="003B7D10">
        <w:rPr>
          <w:rFonts w:ascii="Times New Roman CYR" w:hAnsi="Times New Roman CYR" w:cs="Times New Roman CYR"/>
          <w:sz w:val="28"/>
          <w:szCs w:val="28"/>
          <w:lang w:val="tt-RU"/>
        </w:rPr>
        <w:t>имрәк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E540D5">
        <w:rPr>
          <w:rFonts w:ascii="Times New Roman CYR" w:hAnsi="Times New Roman CYR" w:cs="Times New Roman CYR"/>
          <w:sz w:val="28"/>
          <w:szCs w:val="28"/>
          <w:lang w:val="tt-RU"/>
        </w:rPr>
        <w:t>–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3B7D10">
        <w:rPr>
          <w:rFonts w:ascii="Times New Roman CYR" w:hAnsi="Times New Roman CYR" w:cs="Times New Roman CYR"/>
          <w:b/>
          <w:sz w:val="28"/>
          <w:szCs w:val="28"/>
          <w:lang w:val="tt-RU"/>
        </w:rPr>
        <w:t>480</w:t>
      </w:r>
      <w:r w:rsidR="00E540D5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>мөрәҗәгать алынган иде.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D735D7" w:rsidRPr="00D735D7">
        <w:rPr>
          <w:rFonts w:ascii="Times New Roman CYR" w:hAnsi="Times New Roman CYR" w:cs="Times New Roman CYR"/>
          <w:sz w:val="28"/>
          <w:szCs w:val="28"/>
          <w:lang w:val="tt-RU"/>
        </w:rPr>
        <w:t>Ш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улардан: физик затлар – 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14</w:t>
      </w:r>
      <w:r w:rsidR="00E540D5">
        <w:rPr>
          <w:rFonts w:ascii="Times New Roman CYR" w:hAnsi="Times New Roman CYR" w:cs="Times New Roman CYR"/>
          <w:b/>
          <w:sz w:val="28"/>
          <w:szCs w:val="28"/>
          <w:lang w:val="tt-RU"/>
        </w:rPr>
        <w:t>4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, юридик затлар – 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2</w:t>
      </w:r>
      <w:r w:rsidR="00E540D5">
        <w:rPr>
          <w:rFonts w:ascii="Times New Roman CYR" w:hAnsi="Times New Roman CYR" w:cs="Times New Roman CYR"/>
          <w:b/>
          <w:sz w:val="28"/>
          <w:szCs w:val="28"/>
          <w:lang w:val="tt-RU"/>
        </w:rPr>
        <w:t>42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8A0D11" w:rsidRPr="00D735D7" w:rsidRDefault="00D735D7" w:rsidP="008A0D11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кабул итү бүлмәсенә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201</w:t>
      </w:r>
      <w:r w:rsidR="00E540D5">
        <w:rPr>
          <w:rFonts w:ascii="Times New Roman CYR" w:hAnsi="Times New Roman CYR" w:cs="Times New Roman CYR"/>
          <w:sz w:val="28"/>
          <w:szCs w:val="28"/>
          <w:lang w:val="tt-RU"/>
        </w:rPr>
        <w:t>9 елда М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инистрлы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E540D5">
        <w:rPr>
          <w:rFonts w:ascii="Times New Roman CYR" w:hAnsi="Times New Roman CYR" w:cs="Times New Roman CYR"/>
          <w:b/>
          <w:sz w:val="28"/>
          <w:szCs w:val="28"/>
          <w:lang w:val="tt-RU"/>
        </w:rPr>
        <w:t>13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1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граждан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мөрәҗәгать итте,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201</w:t>
      </w:r>
      <w:r w:rsidR="00E540D5">
        <w:rPr>
          <w:rFonts w:ascii="Times New Roman CYR" w:hAnsi="Times New Roman CYR" w:cs="Times New Roman CYR"/>
          <w:sz w:val="28"/>
          <w:szCs w:val="28"/>
          <w:lang w:val="tt-RU"/>
        </w:rPr>
        <w:t>8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ның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ук чоры белән чагыштырганда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бу </w:t>
      </w:r>
      <w:r w:rsidR="00E540D5">
        <w:rPr>
          <w:rFonts w:ascii="Times New Roman CYR" w:hAnsi="Times New Roman CYR" w:cs="Times New Roman CYR"/>
          <w:sz w:val="28"/>
          <w:szCs w:val="28"/>
          <w:lang w:val="tt-RU"/>
        </w:rPr>
        <w:t>4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1% ка </w:t>
      </w:r>
      <w:r w:rsidR="00E540D5">
        <w:rPr>
          <w:rFonts w:ascii="Times New Roman CYR" w:hAnsi="Times New Roman CYR" w:cs="Times New Roman CYR"/>
          <w:sz w:val="28"/>
          <w:szCs w:val="28"/>
          <w:lang w:val="tt-RU"/>
        </w:rPr>
        <w:t>артыграк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– </w:t>
      </w:r>
      <w:r w:rsidR="00E540D5">
        <w:rPr>
          <w:rFonts w:ascii="Times New Roman CYR" w:hAnsi="Times New Roman CYR" w:cs="Times New Roman CYR"/>
          <w:b/>
          <w:sz w:val="28"/>
          <w:szCs w:val="28"/>
          <w:lang w:val="tt-RU"/>
        </w:rPr>
        <w:t>67</w:t>
      </w:r>
      <w:r w:rsidR="008A0D11"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граждан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булган иде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8A0D11" w:rsidRPr="00D735D7" w:rsidRDefault="005C66B3" w:rsidP="008A0D11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Яңача юнәлтелгән в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едомство карамагындагы 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мөрәҗәгать</w:t>
      </w:r>
      <w:r w:rsid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ләрнең </w:t>
      </w:r>
      <w:r w:rsidR="00405F29">
        <w:rPr>
          <w:rFonts w:ascii="Times New Roman CYR" w:hAnsi="Times New Roman CYR" w:cs="Times New Roman CYR"/>
          <w:sz w:val="28"/>
          <w:szCs w:val="28"/>
          <w:lang w:val="tt-RU"/>
        </w:rPr>
        <w:t>(</w:t>
      </w:r>
      <w:r w:rsidR="00405F29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күбесенчә </w:t>
      </w:r>
      <w:r w:rsidR="00405F29"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</w:t>
      </w:r>
      <w:r w:rsidR="00405F29" w:rsidRPr="00D735D7">
        <w:rPr>
          <w:rFonts w:ascii="Times New Roman CYR" w:hAnsi="Times New Roman CYR" w:cs="Times New Roman CYR"/>
          <w:sz w:val="28"/>
          <w:szCs w:val="28"/>
          <w:lang w:val="tt-RU"/>
        </w:rPr>
        <w:t>кабул итү бүлмәсенә</w:t>
      </w:r>
      <w:r w:rsidR="00405F29">
        <w:rPr>
          <w:rFonts w:ascii="Times New Roman CYR" w:hAnsi="Times New Roman CYR" w:cs="Times New Roman CYR"/>
          <w:sz w:val="28"/>
          <w:szCs w:val="28"/>
          <w:lang w:val="tt-RU"/>
        </w:rPr>
        <w:t xml:space="preserve"> килгән)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саны кимеде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: 201</w:t>
      </w:r>
      <w:r w:rsidR="00E540D5">
        <w:rPr>
          <w:rFonts w:ascii="Times New Roman CYR" w:hAnsi="Times New Roman CYR" w:cs="Times New Roman CYR"/>
          <w:sz w:val="28"/>
          <w:szCs w:val="28"/>
          <w:lang w:val="tt-RU"/>
        </w:rPr>
        <w:t>8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елда – </w:t>
      </w:r>
      <w:r w:rsidR="00E540D5">
        <w:rPr>
          <w:rFonts w:ascii="Times New Roman CYR" w:hAnsi="Times New Roman CYR" w:cs="Times New Roman CYR"/>
          <w:sz w:val="28"/>
          <w:szCs w:val="28"/>
          <w:lang w:val="tt-RU"/>
        </w:rPr>
        <w:t>55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, 201</w:t>
      </w:r>
      <w:r w:rsidR="00E540D5">
        <w:rPr>
          <w:rFonts w:ascii="Times New Roman CYR" w:hAnsi="Times New Roman CYR" w:cs="Times New Roman CYR"/>
          <w:sz w:val="28"/>
          <w:szCs w:val="28"/>
          <w:lang w:val="tt-RU"/>
        </w:rPr>
        <w:t>9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елда – </w:t>
      </w:r>
      <w:r w:rsidR="00E540D5">
        <w:rPr>
          <w:rFonts w:ascii="Times New Roman CYR" w:hAnsi="Times New Roman CYR" w:cs="Times New Roman CYR"/>
          <w:sz w:val="28"/>
          <w:szCs w:val="28"/>
          <w:lang w:val="tt-RU"/>
        </w:rPr>
        <w:t>52</w:t>
      </w:r>
      <w:r w:rsidR="008A0D11"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8A0D11" w:rsidRPr="005C66B3" w:rsidRDefault="005C66B3" w:rsidP="008A0D11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Билгеләнгән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вакыт эчендә б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арлык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мөрәҗәгатьләр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у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ңай хәл ителде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һәм аларга киңәшләр белән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аңлатмалар бирелде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8A0D11"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354034" w:rsidRPr="00354034">
        <w:rPr>
          <w:rFonts w:ascii="Times New Roman CYR" w:hAnsi="Times New Roman CYR" w:cs="Times New Roman CYR"/>
          <w:b/>
          <w:sz w:val="28"/>
          <w:szCs w:val="28"/>
          <w:lang w:val="tt-RU"/>
        </w:rPr>
        <w:t>13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не ү</w:t>
      </w:r>
      <w:r w:rsidR="008A0D11"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тәү вакыты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20</w:t>
      </w:r>
      <w:r w:rsidR="00354034">
        <w:rPr>
          <w:rFonts w:ascii="Times New Roman CYR" w:hAnsi="Times New Roman CYR" w:cs="Times New Roman CYR"/>
          <w:sz w:val="28"/>
          <w:szCs w:val="28"/>
          <w:lang w:val="tt-RU"/>
        </w:rPr>
        <w:t>20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ел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га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="008A0D11" w:rsidRPr="005C66B3">
        <w:rPr>
          <w:rFonts w:ascii="Times New Roman CYR" w:hAnsi="Times New Roman CYR" w:cs="Times New Roman CYR"/>
          <w:sz w:val="28"/>
          <w:szCs w:val="28"/>
          <w:lang w:val="tt-RU"/>
        </w:rPr>
        <w:t>күчә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="008A0D11"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CC5E30" w:rsidRDefault="00CC5E30" w:rsidP="00CC5E30">
      <w:pPr>
        <w:ind w:left="-142" w:right="-143" w:firstLine="709"/>
        <w:jc w:val="center"/>
        <w:rPr>
          <w:sz w:val="28"/>
          <w:szCs w:val="28"/>
        </w:rPr>
      </w:pPr>
    </w:p>
    <w:p w:rsidR="00CC5E30" w:rsidRDefault="005C66B3" w:rsidP="00CC5E30">
      <w:pPr>
        <w:ind w:left="-142" w:right="-143" w:firstLine="709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Чагыштырма мәгълүмат </w:t>
      </w:r>
    </w:p>
    <w:p w:rsidR="00CC5E30" w:rsidRPr="00B277BB" w:rsidRDefault="00CC5E30" w:rsidP="00CC5E30">
      <w:pPr>
        <w:ind w:left="-142" w:right="-143" w:firstLine="709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126"/>
        <w:gridCol w:w="1701"/>
      </w:tblGrid>
      <w:tr w:rsidR="00CC5E30" w:rsidRPr="0003077A" w:rsidTr="00354034">
        <w:trPr>
          <w:trHeight w:val="2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Мөрәҗәгать итү ф</w:t>
            </w:r>
            <w:proofErr w:type="spellStart"/>
            <w:r w:rsidR="00CC5E30"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орма</w:t>
            </w:r>
            <w:proofErr w:type="spellEnd"/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354034" w:rsidP="005C66B3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  <w:lang w:val="tt-RU"/>
              </w:rPr>
              <w:t>8</w:t>
            </w:r>
            <w:r w:rsidR="00CC5E30" w:rsidRPr="005C66B3">
              <w:rPr>
                <w:sz w:val="26"/>
                <w:szCs w:val="26"/>
              </w:rPr>
              <w:t xml:space="preserve"> </w:t>
            </w:r>
            <w:r w:rsidR="005C66B3" w:rsidRPr="005C66B3">
              <w:rPr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354034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201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9</w:t>
            </w:r>
            <w:r w:rsidR="00CC5E30"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="005C66B3"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елда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901BDA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Ч</w:t>
            </w:r>
            <w:r w:rsidR="005C66B3"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агыштыру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 xml:space="preserve"> </w:t>
            </w:r>
            <w:bookmarkStart w:id="0" w:name="_GoBack"/>
            <w:bookmarkEnd w:id="0"/>
          </w:p>
        </w:tc>
      </w:tr>
      <w:tr w:rsidR="00CC5E30" w:rsidRPr="0003077A" w:rsidTr="00354034">
        <w:trPr>
          <w:trHeight w:val="2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354034" w:rsidP="00354034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Язма рәвештә (шул исәптән Э</w:t>
            </w:r>
            <w:r w:rsidR="005C66B3"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ДӘ буенча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409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354034" w:rsidP="0035403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&lt;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33</w:t>
            </w:r>
            <w:r w:rsidR="00CC5E30" w:rsidRPr="005C66B3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</w:p>
        </w:tc>
      </w:tr>
      <w:tr w:rsidR="00CC5E30" w:rsidRPr="0003077A" w:rsidTr="00354034">
        <w:trPr>
          <w:trHeight w:val="2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5C66B3" w:rsidP="00CC5E30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Интернет кабул итү бүлмәсе буен</w:t>
            </w:r>
            <w:r w:rsidR="00354034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ч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354034" w:rsidP="0035403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&gt;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41</w:t>
            </w:r>
            <w:r w:rsidR="00CC5E30" w:rsidRPr="005C66B3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</w:p>
        </w:tc>
      </w:tr>
      <w:tr w:rsidR="00CC5E30" w:rsidRPr="0003077A" w:rsidTr="00354034">
        <w:trPr>
          <w:trHeight w:val="2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5C66B3" w:rsidP="00CC5E30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Шәхси кабул итүдә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354034" w:rsidP="0035403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&lt;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50</w:t>
            </w:r>
            <w:r w:rsidR="00CC5E30" w:rsidRPr="005C66B3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</w:p>
        </w:tc>
      </w:tr>
      <w:tr w:rsidR="00CC5E30" w:rsidRPr="0003077A" w:rsidTr="00354034">
        <w:trPr>
          <w:trHeight w:val="2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5C66B3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 xml:space="preserve">Барлыгы </w:t>
            </w:r>
            <w:r w:rsidR="00CC5E30"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480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5C66B3" w:rsidRDefault="00354034" w:rsidP="00354034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&lt;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20</w:t>
            </w:r>
            <w:r w:rsidR="00CC5E30"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%</w:t>
            </w:r>
          </w:p>
        </w:tc>
      </w:tr>
    </w:tbl>
    <w:p w:rsidR="00CC5E30" w:rsidRDefault="00CC5E30" w:rsidP="00CC5E30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p w:rsidR="00CC5E30" w:rsidRPr="0003077A" w:rsidRDefault="00CC5E30" w:rsidP="00CC5E30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96"/>
        <w:gridCol w:w="1984"/>
        <w:gridCol w:w="1985"/>
      </w:tblGrid>
      <w:tr w:rsidR="00CC5E30" w:rsidRPr="0003077A" w:rsidTr="00354034">
        <w:trPr>
          <w:trHeight w:val="2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Гражданнарның мөрәҗәгать итүләренең төп темалары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E8E" w:rsidRDefault="00762E8E" w:rsidP="00354034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</w:p>
          <w:p w:rsidR="00CC5E30" w:rsidRPr="00B277BB" w:rsidRDefault="00354034" w:rsidP="00354034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tt-RU"/>
              </w:rPr>
              <w:t>8</w:t>
            </w:r>
            <w:r w:rsidR="005C66B3">
              <w:rPr>
                <w:sz w:val="26"/>
                <w:szCs w:val="26"/>
                <w:lang w:val="tt-RU"/>
              </w:rPr>
              <w:t xml:space="preserve"> елда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E8E" w:rsidRDefault="00762E8E" w:rsidP="00354034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</w:pPr>
          </w:p>
          <w:p w:rsidR="00CC5E30" w:rsidRPr="00B277BB" w:rsidRDefault="00354034" w:rsidP="00354034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201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9</w:t>
            </w:r>
            <w:r w:rsidR="00CC5E30"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r w:rsidR="00762E8E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елда</w:t>
            </w:r>
          </w:p>
        </w:tc>
      </w:tr>
      <w:tr w:rsidR="00CC5E30" w:rsidRPr="00A97475" w:rsidTr="00354034">
        <w:trPr>
          <w:trHeight w:val="2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CC5E30" w:rsidP="00354034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277BB">
              <w:rPr>
                <w:sz w:val="26"/>
                <w:szCs w:val="26"/>
              </w:rPr>
              <w:t>Финанс</w:t>
            </w:r>
            <w:proofErr w:type="spellEnd"/>
            <w:r w:rsidRPr="00B277BB">
              <w:rPr>
                <w:sz w:val="26"/>
                <w:szCs w:val="26"/>
              </w:rPr>
              <w:t xml:space="preserve"> </w:t>
            </w:r>
            <w:r w:rsidR="005C66B3">
              <w:rPr>
                <w:sz w:val="26"/>
                <w:szCs w:val="26"/>
                <w:lang w:val="tt-RU"/>
              </w:rPr>
              <w:t>һәм</w:t>
            </w:r>
            <w:r w:rsidRPr="00B277BB">
              <w:rPr>
                <w:sz w:val="26"/>
                <w:szCs w:val="26"/>
              </w:rPr>
              <w:t xml:space="preserve"> мат</w:t>
            </w:r>
            <w:r w:rsidR="00354034">
              <w:rPr>
                <w:sz w:val="26"/>
                <w:szCs w:val="26"/>
                <w:lang w:val="tt-RU"/>
              </w:rPr>
              <w:t>ди</w:t>
            </w:r>
            <w:r w:rsidR="005C66B3">
              <w:rPr>
                <w:sz w:val="26"/>
                <w:szCs w:val="26"/>
                <w:lang w:val="tt-RU"/>
              </w:rPr>
              <w:t xml:space="preserve"> ярдәм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tt-RU"/>
              </w:rPr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354034" w:rsidRDefault="00354034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41</w:t>
            </w:r>
          </w:p>
        </w:tc>
      </w:tr>
      <w:tr w:rsidR="00CC5E30" w:rsidRPr="00A97475" w:rsidTr="00354034">
        <w:trPr>
          <w:trHeight w:val="2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Салым салу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354034" w:rsidRDefault="00354034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2</w:t>
            </w:r>
          </w:p>
        </w:tc>
      </w:tr>
      <w:tr w:rsidR="00CC5E30" w:rsidRPr="00A97475" w:rsidTr="00354034">
        <w:trPr>
          <w:trHeight w:val="2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CC5E30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Банк</w:t>
            </w:r>
            <w:r w:rsidR="005C66B3">
              <w:rPr>
                <w:sz w:val="26"/>
                <w:szCs w:val="26"/>
                <w:lang w:val="tt-RU"/>
              </w:rPr>
              <w:t xml:space="preserve"> эшчәнлеге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354034" w:rsidRDefault="00354034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9</w:t>
            </w:r>
          </w:p>
        </w:tc>
      </w:tr>
      <w:tr w:rsidR="00CC5E30" w:rsidRPr="00A97475" w:rsidTr="00354034">
        <w:trPr>
          <w:trHeight w:val="2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B277BB" w:rsidRDefault="005C66B3" w:rsidP="005C66B3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Эшкә урнашу, хезмәт хакы</w:t>
            </w:r>
            <w:r w:rsidR="00354034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, штатны кыскарту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E30" w:rsidRPr="00354034" w:rsidRDefault="00354034" w:rsidP="00CC5E30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E30" w:rsidRPr="00354034" w:rsidRDefault="00354034" w:rsidP="00CC5E30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9</w:t>
            </w:r>
          </w:p>
        </w:tc>
      </w:tr>
    </w:tbl>
    <w:p w:rsidR="000B0879" w:rsidRDefault="000B0879" w:rsidP="000B0879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D91061" w:rsidRPr="000B0879" w:rsidRDefault="00964AA6" w:rsidP="000B0879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lang w:val="tt-RU"/>
        </w:rPr>
      </w:pPr>
      <w:r>
        <w:rPr>
          <w:sz w:val="28"/>
          <w:szCs w:val="28"/>
          <w:lang w:val="tt-RU"/>
        </w:rPr>
        <w:t>Тематика а</w:t>
      </w:r>
      <w:r w:rsidR="00762E8E" w:rsidRPr="00762E8E">
        <w:rPr>
          <w:sz w:val="28"/>
          <w:szCs w:val="28"/>
          <w:lang w:val="tt-RU"/>
        </w:rPr>
        <w:t>нализ</w:t>
      </w:r>
      <w:r>
        <w:rPr>
          <w:sz w:val="28"/>
          <w:szCs w:val="28"/>
          <w:lang w:val="tt-RU"/>
        </w:rPr>
        <w:t>ы</w:t>
      </w:r>
      <w:r w:rsidR="00762E8E" w:rsidRPr="00762E8E">
        <w:rPr>
          <w:sz w:val="28"/>
          <w:szCs w:val="28"/>
          <w:lang w:val="tt-RU"/>
        </w:rPr>
        <w:t xml:space="preserve"> финанс һәм матди ярдәм күрсәтү мөрәҗәгатьләр</w:t>
      </w:r>
      <w:r w:rsidR="00762E8E">
        <w:rPr>
          <w:sz w:val="28"/>
          <w:szCs w:val="28"/>
          <w:lang w:val="tt-RU"/>
        </w:rPr>
        <w:t>е</w:t>
      </w:r>
      <w:r w:rsidR="00354034">
        <w:rPr>
          <w:sz w:val="28"/>
          <w:szCs w:val="28"/>
          <w:lang w:val="tt-RU"/>
        </w:rPr>
        <w:t xml:space="preserve">нең күбесе </w:t>
      </w:r>
      <w:r w:rsidR="00762E8E" w:rsidRPr="00762E8E">
        <w:rPr>
          <w:sz w:val="28"/>
          <w:szCs w:val="28"/>
          <w:lang w:val="tt-RU"/>
        </w:rPr>
        <w:t>иҗтимагый, ветеран</w:t>
      </w:r>
      <w:r w:rsidR="00762E8E">
        <w:rPr>
          <w:sz w:val="28"/>
          <w:szCs w:val="28"/>
          <w:lang w:val="tt-RU"/>
        </w:rPr>
        <w:t>нар</w:t>
      </w:r>
      <w:r w:rsidR="00762E8E" w:rsidRPr="00762E8E">
        <w:rPr>
          <w:sz w:val="28"/>
          <w:szCs w:val="28"/>
          <w:lang w:val="tt-RU"/>
        </w:rPr>
        <w:t>, спорт, яшьләр, иҗади оешмалар</w:t>
      </w:r>
      <w:r w:rsidR="00762E8E">
        <w:rPr>
          <w:sz w:val="28"/>
          <w:szCs w:val="28"/>
          <w:lang w:val="tt-RU"/>
        </w:rPr>
        <w:t xml:space="preserve"> үткәргән </w:t>
      </w:r>
      <w:r w:rsidR="00762E8E" w:rsidRPr="00762E8E">
        <w:rPr>
          <w:sz w:val="28"/>
          <w:szCs w:val="28"/>
          <w:lang w:val="tt-RU"/>
        </w:rPr>
        <w:t>чаралар</w:t>
      </w:r>
      <w:r w:rsidR="00762E8E">
        <w:rPr>
          <w:sz w:val="28"/>
          <w:szCs w:val="28"/>
          <w:lang w:val="tt-RU"/>
        </w:rPr>
        <w:t xml:space="preserve">га; </w:t>
      </w:r>
      <w:r w:rsidR="00762E8E" w:rsidRPr="00762E8E">
        <w:rPr>
          <w:sz w:val="28"/>
          <w:szCs w:val="28"/>
          <w:lang w:val="tt-RU"/>
        </w:rPr>
        <w:t>бөтендөнья, бөтенроссия, республика фәнни, спорт һәм мәдәни чаралар</w:t>
      </w:r>
      <w:r w:rsidR="00762E8E">
        <w:rPr>
          <w:sz w:val="28"/>
          <w:szCs w:val="28"/>
          <w:lang w:val="tt-RU"/>
        </w:rPr>
        <w:t xml:space="preserve"> уздыруга</w:t>
      </w:r>
      <w:r>
        <w:rPr>
          <w:sz w:val="28"/>
          <w:szCs w:val="28"/>
          <w:lang w:val="tt-RU"/>
        </w:rPr>
        <w:t xml:space="preserve"> бәйле булуын</w:t>
      </w:r>
      <w:r w:rsidRPr="00762E8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күрсәтә. </w:t>
      </w:r>
    </w:p>
    <w:sectPr w:rsidR="00D91061" w:rsidRPr="000B0879" w:rsidSect="00CC5E3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0"/>
    <w:rsid w:val="000B0879"/>
    <w:rsid w:val="001432D7"/>
    <w:rsid w:val="002967B5"/>
    <w:rsid w:val="00305D69"/>
    <w:rsid w:val="00354034"/>
    <w:rsid w:val="003B7D10"/>
    <w:rsid w:val="003C3EF6"/>
    <w:rsid w:val="00405F29"/>
    <w:rsid w:val="00572029"/>
    <w:rsid w:val="005C66B3"/>
    <w:rsid w:val="00762E8E"/>
    <w:rsid w:val="008139A5"/>
    <w:rsid w:val="008A0D11"/>
    <w:rsid w:val="00901BDA"/>
    <w:rsid w:val="00964AA6"/>
    <w:rsid w:val="00B633E1"/>
    <w:rsid w:val="00CC5E30"/>
    <w:rsid w:val="00D07DFB"/>
    <w:rsid w:val="00D735D7"/>
    <w:rsid w:val="00D91061"/>
    <w:rsid w:val="00E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0"/>
    <w:rPr>
      <w:lang w:eastAsia="ru-RU"/>
    </w:rPr>
  </w:style>
  <w:style w:type="paragraph" w:styleId="1">
    <w:name w:val="heading 1"/>
    <w:basedOn w:val="a"/>
    <w:next w:val="a"/>
    <w:link w:val="10"/>
    <w:qFormat/>
    <w:rsid w:val="003C3E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F6"/>
    <w:rPr>
      <w:sz w:val="28"/>
      <w:lang w:eastAsia="ru-RU"/>
    </w:rPr>
  </w:style>
  <w:style w:type="paragraph" w:styleId="2">
    <w:name w:val="Body Text Indent 2"/>
    <w:basedOn w:val="a"/>
    <w:link w:val="20"/>
    <w:rsid w:val="00CC5E30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C5E30"/>
    <w:rPr>
      <w:rFonts w:ascii="Times New Roman CYR" w:hAnsi="Times New Roman CYR" w:cs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0"/>
    <w:rPr>
      <w:lang w:eastAsia="ru-RU"/>
    </w:rPr>
  </w:style>
  <w:style w:type="paragraph" w:styleId="1">
    <w:name w:val="heading 1"/>
    <w:basedOn w:val="a"/>
    <w:next w:val="a"/>
    <w:link w:val="10"/>
    <w:qFormat/>
    <w:rsid w:val="003C3E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F6"/>
    <w:rPr>
      <w:sz w:val="28"/>
      <w:lang w:eastAsia="ru-RU"/>
    </w:rPr>
  </w:style>
  <w:style w:type="paragraph" w:styleId="2">
    <w:name w:val="Body Text Indent 2"/>
    <w:basedOn w:val="a"/>
    <w:link w:val="20"/>
    <w:rsid w:val="00CC5E30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C5E30"/>
    <w:rPr>
      <w:rFonts w:ascii="Times New Roman CYR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Камалова Альбина Гусмановна</dc:creator>
  <cp:lastModifiedBy>Гулюза Гимадиева</cp:lastModifiedBy>
  <cp:revision>10</cp:revision>
  <dcterms:created xsi:type="dcterms:W3CDTF">2018-01-09T11:19:00Z</dcterms:created>
  <dcterms:modified xsi:type="dcterms:W3CDTF">2020-06-02T07:22:00Z</dcterms:modified>
</cp:coreProperties>
</file>